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948" w:rsidRPr="00D26439" w:rsidRDefault="006405C8" w:rsidP="0012317E">
      <w:pPr>
        <w:spacing w:after="0"/>
        <w:rPr>
          <w:rFonts w:asciiTheme="majorHAnsi" w:eastAsia="Times New Roman" w:hAnsiTheme="majorHAnsi"/>
          <w:b/>
          <w:color w:val="000000"/>
          <w:sz w:val="24"/>
          <w:szCs w:val="24"/>
          <w:lang w:val="ro-RO"/>
        </w:rPr>
      </w:pPr>
      <w:r>
        <w:rPr>
          <w:rFonts w:asciiTheme="majorHAnsi" w:hAnsiTheme="majorHAnsi"/>
          <w:noProof/>
        </w:rPr>
        <w:pict>
          <v:rect id="Rectangle 5" o:spid="_x0000_s1026" alt="" style="position:absolute;margin-left:204pt;margin-top:-44.25pt;width:296.65pt;height:32.95pt;z-index:251658240;visibility:visible;mso-wrap-style:square;mso-wrap-edited:f;mso-width-percent:0;mso-height-percent:0;mso-width-percent:0;mso-height-percent:0;mso-width-relative:margin;mso-height-relative:margin;v-text-anchor:top" filled="f" stroked="f">
            <v:textbox inset="2.53958mm,1.2694mm,2.53958mm,1.2694mm">
              <w:txbxContent>
                <w:p w:rsidR="000E00BC" w:rsidRDefault="000E00BC">
                  <w:pPr>
                    <w:spacing w:after="0" w:line="240" w:lineRule="auto"/>
                    <w:ind w:left="-567" w:right="-25" w:hanging="567"/>
                    <w:jc w:val="right"/>
                    <w:textDirection w:val="btLr"/>
                    <w:rPr>
                      <w:rFonts w:ascii="Arial Narrow" w:eastAsia="Arial Narrow" w:hAnsi="Arial Narrow" w:cs="Arial Narrow"/>
                      <w:b/>
                      <w:color w:val="548DD4"/>
                      <w:sz w:val="20"/>
                      <w:lang w:val="ro-RO"/>
                    </w:rPr>
                  </w:pPr>
                  <w:r>
                    <w:rPr>
                      <w:rFonts w:ascii="Arial Narrow" w:eastAsia="Arial Narrow" w:hAnsi="Arial Narrow" w:cs="Arial Narrow"/>
                      <w:b/>
                      <w:color w:val="548DD4"/>
                      <w:sz w:val="20"/>
                      <w:lang w:val="fr-LU"/>
                    </w:rPr>
                    <w:t>FACULTATEA DE </w:t>
                  </w:r>
                  <w:r>
                    <w:rPr>
                      <w:rFonts w:ascii="Arial Narrow" w:eastAsia="Arial Narrow" w:hAnsi="Arial Narrow" w:cs="Arial Narrow"/>
                      <w:b/>
                      <w:color w:val="548DD4"/>
                      <w:sz w:val="20"/>
                      <w:lang w:val="ro-RO"/>
                    </w:rPr>
                    <w:t>ȘTIINȚE POLITICE, FILOSOFIE</w:t>
                  </w:r>
                </w:p>
                <w:p w:rsidR="000E00BC" w:rsidRPr="00814CC5" w:rsidRDefault="000E00BC">
                  <w:pPr>
                    <w:spacing w:after="0" w:line="240" w:lineRule="auto"/>
                    <w:ind w:left="-567" w:right="-25" w:hanging="567"/>
                    <w:jc w:val="right"/>
                    <w:textDirection w:val="btLr"/>
                    <w:rPr>
                      <w:lang w:val="fr-LU"/>
                    </w:rPr>
                  </w:pPr>
                  <w:r>
                    <w:rPr>
                      <w:rFonts w:ascii="Arial Narrow" w:eastAsia="Arial Narrow" w:hAnsi="Arial Narrow" w:cs="Arial Narrow"/>
                      <w:b/>
                      <w:color w:val="548DD4"/>
                      <w:sz w:val="20"/>
                      <w:lang w:val="ro-RO"/>
                    </w:rPr>
                    <w:t xml:space="preserve"> ȘI ȘTIINȚE ALE COMUNICĂRII</w:t>
                  </w:r>
                </w:p>
              </w:txbxContent>
            </v:textbox>
          </v:rect>
        </w:pict>
      </w:r>
      <w:r w:rsidR="00B6357B" w:rsidRPr="00A4619C">
        <w:rPr>
          <w:rFonts w:asciiTheme="majorHAnsi" w:hAnsiTheme="majorHAnsi"/>
          <w:noProof/>
        </w:rPr>
        <w:drawing>
          <wp:anchor distT="0" distB="0" distL="114300" distR="114300" simplePos="0" relativeHeight="251659264" behindDoc="0" locked="0" layoutInCell="1" allowOverlap="1">
            <wp:simplePos x="0" y="0"/>
            <wp:positionH relativeFrom="column">
              <wp:posOffset>-895349</wp:posOffset>
            </wp:positionH>
            <wp:positionV relativeFrom="paragraph">
              <wp:posOffset>-139064</wp:posOffset>
            </wp:positionV>
            <wp:extent cx="9300210" cy="438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9300210" cy="43815"/>
                    </a:xfrm>
                    <a:prstGeom prst="rect">
                      <a:avLst/>
                    </a:prstGeom>
                    <a:ln/>
                  </pic:spPr>
                </pic:pic>
              </a:graphicData>
            </a:graphic>
          </wp:anchor>
        </w:drawing>
      </w:r>
      <w:r w:rsidR="00B6357B" w:rsidRPr="00A4619C">
        <w:rPr>
          <w:rFonts w:asciiTheme="majorHAnsi" w:hAnsiTheme="majorHAnsi"/>
          <w:noProof/>
        </w:rPr>
        <w:drawing>
          <wp:anchor distT="0" distB="0" distL="114300" distR="114300" simplePos="0" relativeHeight="251660288" behindDoc="0" locked="0" layoutInCell="1" allowOverlap="1">
            <wp:simplePos x="0" y="0"/>
            <wp:positionH relativeFrom="column">
              <wp:posOffset>-391159</wp:posOffset>
            </wp:positionH>
            <wp:positionV relativeFrom="paragraph">
              <wp:posOffset>-739139</wp:posOffset>
            </wp:positionV>
            <wp:extent cx="2313940" cy="599440"/>
            <wp:effectExtent l="0" t="0" r="0" b="0"/>
            <wp:wrapNone/>
            <wp:docPr id="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10" cstate="print"/>
                    <a:srcRect/>
                    <a:stretch>
                      <a:fillRect/>
                    </a:stretch>
                  </pic:blipFill>
                  <pic:spPr>
                    <a:xfrm>
                      <a:off x="0" y="0"/>
                      <a:ext cx="2313940" cy="599440"/>
                    </a:xfrm>
                    <a:prstGeom prst="rect">
                      <a:avLst/>
                    </a:prstGeom>
                    <a:ln/>
                  </pic:spPr>
                </pic:pic>
              </a:graphicData>
            </a:graphic>
          </wp:anchor>
        </w:drawing>
      </w:r>
    </w:p>
    <w:p w:rsidR="00BC6948" w:rsidRPr="00A4619C" w:rsidRDefault="00BC6948">
      <w:pPr>
        <w:tabs>
          <w:tab w:val="left" w:pos="2282"/>
        </w:tabs>
        <w:spacing w:after="0"/>
        <w:rPr>
          <w:rFonts w:asciiTheme="majorHAnsi" w:eastAsia="Times New Roman" w:hAnsiTheme="majorHAnsi"/>
          <w:color w:val="000000"/>
          <w:sz w:val="36"/>
          <w:szCs w:val="36"/>
          <w:lang w:val="ro-RO"/>
        </w:rPr>
      </w:pPr>
    </w:p>
    <w:p w:rsidR="00BC6948" w:rsidRPr="00A4619C" w:rsidRDefault="00B6357B">
      <w:pPr>
        <w:widowControl w:val="0"/>
        <w:pBdr>
          <w:top w:val="nil"/>
          <w:left w:val="nil"/>
          <w:bottom w:val="nil"/>
          <w:right w:val="nil"/>
          <w:between w:val="nil"/>
        </w:pBdr>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48"/>
          <w:szCs w:val="48"/>
          <w:lang w:val="ro-RO"/>
        </w:rPr>
        <w:t>Metodolo</w:t>
      </w:r>
      <w:r w:rsidR="00814CC5" w:rsidRPr="00A4619C">
        <w:rPr>
          <w:rFonts w:asciiTheme="majorHAnsi" w:eastAsia="Times New Roman" w:hAnsiTheme="majorHAnsi"/>
          <w:b/>
          <w:color w:val="000000"/>
          <w:sz w:val="48"/>
          <w:szCs w:val="48"/>
          <w:lang w:val="ro-RO"/>
        </w:rPr>
        <w:t>gie</w:t>
      </w:r>
      <w:r w:rsidRPr="00A4619C">
        <w:rPr>
          <w:rFonts w:asciiTheme="majorHAnsi" w:eastAsia="Times New Roman" w:hAnsiTheme="majorHAnsi"/>
          <w:b/>
          <w:color w:val="000000"/>
          <w:sz w:val="48"/>
          <w:szCs w:val="48"/>
          <w:lang w:val="ro-RO"/>
        </w:rPr>
        <w:t xml:space="preserve"> </w:t>
      </w:r>
      <w:r w:rsidR="00814CC5" w:rsidRPr="00A4619C">
        <w:rPr>
          <w:rFonts w:asciiTheme="majorHAnsi" w:eastAsia="Times New Roman" w:hAnsiTheme="majorHAnsi"/>
          <w:b/>
          <w:color w:val="000000"/>
          <w:sz w:val="48"/>
          <w:szCs w:val="48"/>
          <w:lang w:val="ro-RO"/>
        </w:rPr>
        <w:t>p</w:t>
      </w:r>
      <w:r w:rsidRPr="00A4619C">
        <w:rPr>
          <w:rFonts w:asciiTheme="majorHAnsi" w:eastAsia="Times New Roman" w:hAnsiTheme="majorHAnsi"/>
          <w:b/>
          <w:color w:val="000000"/>
          <w:sz w:val="48"/>
          <w:szCs w:val="48"/>
          <w:lang w:val="ro-RO"/>
        </w:rPr>
        <w:t>rivind organizarea și desfășurarea procesului de admitere pentru programele de studii universitare de la ciclul de studii de licență</w:t>
      </w:r>
    </w:p>
    <w:p w:rsidR="00BC6948" w:rsidRPr="00A4619C" w:rsidRDefault="00BC6948">
      <w:pPr>
        <w:tabs>
          <w:tab w:val="left" w:pos="2282"/>
        </w:tabs>
        <w:spacing w:after="0"/>
        <w:jc w:val="center"/>
        <w:rPr>
          <w:rFonts w:asciiTheme="majorHAnsi" w:eastAsia="Times New Roman" w:hAnsiTheme="majorHAnsi"/>
          <w:b/>
          <w:color w:val="000000"/>
          <w:sz w:val="36"/>
          <w:szCs w:val="36"/>
          <w:lang w:val="ro-RO"/>
        </w:rPr>
      </w:pPr>
    </w:p>
    <w:p w:rsidR="0078114B" w:rsidRPr="00A4619C" w:rsidRDefault="0078114B">
      <w:pPr>
        <w:tabs>
          <w:tab w:val="left" w:pos="2282"/>
        </w:tabs>
        <w:spacing w:after="0"/>
        <w:jc w:val="center"/>
        <w:rPr>
          <w:rFonts w:asciiTheme="majorHAnsi" w:eastAsia="Times New Roman" w:hAnsiTheme="majorHAnsi"/>
          <w:b/>
          <w:color w:val="000000"/>
          <w:sz w:val="36"/>
          <w:szCs w:val="36"/>
          <w:lang w:val="ro-RO"/>
        </w:rPr>
      </w:pPr>
      <w:r w:rsidRPr="00A4619C">
        <w:rPr>
          <w:rFonts w:asciiTheme="majorHAnsi" w:eastAsia="Times New Roman" w:hAnsiTheme="majorHAnsi"/>
          <w:b/>
          <w:color w:val="000000"/>
          <w:sz w:val="36"/>
          <w:szCs w:val="36"/>
          <w:lang w:val="ro-RO"/>
        </w:rPr>
        <w:t>FACULTATEA DE ȘTIINȚE POLITICE, FILOSOFIE ȘI ȘTIINȚE ALE COMUNICĂRII (FSPFSC)</w:t>
      </w:r>
    </w:p>
    <w:p w:rsidR="0078114B" w:rsidRPr="00A4619C" w:rsidRDefault="0078114B">
      <w:pPr>
        <w:tabs>
          <w:tab w:val="left" w:pos="2282"/>
        </w:tabs>
        <w:spacing w:after="0"/>
        <w:jc w:val="center"/>
        <w:rPr>
          <w:rFonts w:asciiTheme="majorHAnsi" w:eastAsia="Times New Roman" w:hAnsiTheme="majorHAnsi"/>
          <w:b/>
          <w:color w:val="000000"/>
          <w:sz w:val="36"/>
          <w:szCs w:val="36"/>
          <w:lang w:val="ro-RO"/>
        </w:rPr>
      </w:pPr>
    </w:p>
    <w:p w:rsidR="00BC6948" w:rsidRPr="00A4619C" w:rsidRDefault="00B6357B">
      <w:pPr>
        <w:tabs>
          <w:tab w:val="left" w:pos="2282"/>
        </w:tabs>
        <w:spacing w:after="0"/>
        <w:jc w:val="center"/>
        <w:rPr>
          <w:rFonts w:asciiTheme="majorHAnsi" w:eastAsia="Times New Roman" w:hAnsiTheme="majorHAnsi"/>
          <w:b/>
          <w:i/>
          <w:color w:val="000000"/>
          <w:sz w:val="36"/>
          <w:szCs w:val="36"/>
          <w:lang w:val="ro-RO"/>
        </w:rPr>
      </w:pPr>
      <w:r w:rsidRPr="00A4619C">
        <w:rPr>
          <w:rFonts w:asciiTheme="majorHAnsi" w:eastAsia="Times New Roman" w:hAnsiTheme="majorHAnsi"/>
          <w:b/>
          <w:i/>
          <w:color w:val="000000"/>
          <w:sz w:val="36"/>
          <w:szCs w:val="36"/>
          <w:lang w:val="ro-RO"/>
        </w:rPr>
        <w:t xml:space="preserve">Anul universitar </w:t>
      </w:r>
      <w:r w:rsidR="00CD6313" w:rsidRPr="00A4619C">
        <w:rPr>
          <w:rFonts w:asciiTheme="majorHAnsi" w:eastAsia="Times New Roman" w:hAnsiTheme="majorHAnsi"/>
          <w:b/>
          <w:i/>
          <w:color w:val="000000"/>
          <w:sz w:val="36"/>
          <w:szCs w:val="36"/>
          <w:lang w:val="ro-RO"/>
        </w:rPr>
        <w:t>2020-2021</w:t>
      </w:r>
    </w:p>
    <w:p w:rsidR="00BC6948" w:rsidRPr="00A4619C" w:rsidRDefault="00BC6948">
      <w:pPr>
        <w:tabs>
          <w:tab w:val="left" w:pos="2282"/>
        </w:tabs>
        <w:spacing w:after="0"/>
        <w:jc w:val="center"/>
        <w:rPr>
          <w:rFonts w:asciiTheme="majorHAnsi" w:eastAsia="Times New Roman" w:hAnsiTheme="majorHAnsi"/>
          <w:b/>
          <w:color w:val="000000"/>
          <w:sz w:val="36"/>
          <w:szCs w:val="36"/>
          <w:lang w:val="ro-RO"/>
        </w:rPr>
      </w:pPr>
    </w:p>
    <w:p w:rsidR="00BC6948" w:rsidRPr="00A4619C" w:rsidRDefault="0078114B">
      <w:pPr>
        <w:tabs>
          <w:tab w:val="left" w:pos="2282"/>
        </w:tabs>
        <w:spacing w:after="0"/>
        <w:jc w:val="center"/>
        <w:rPr>
          <w:rFonts w:asciiTheme="majorHAnsi" w:eastAsia="Times New Roman" w:hAnsiTheme="majorHAnsi"/>
          <w:b/>
          <w:color w:val="000000"/>
          <w:sz w:val="36"/>
          <w:szCs w:val="36"/>
          <w:lang w:val="ro-RO"/>
        </w:rPr>
      </w:pPr>
      <w:r w:rsidRPr="00A4619C">
        <w:rPr>
          <w:rFonts w:asciiTheme="majorHAnsi" w:eastAsia="Times New Roman" w:hAnsiTheme="majorHAnsi"/>
          <w:b/>
          <w:color w:val="000000"/>
          <w:sz w:val="36"/>
          <w:szCs w:val="36"/>
          <w:lang w:val="ro-RO"/>
        </w:rPr>
        <w:t>FSPFSC</w:t>
      </w:r>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methodology</w:t>
      </w:r>
      <w:proofErr w:type="spellEnd"/>
      <w:r w:rsidR="00B6357B" w:rsidRPr="00A4619C">
        <w:rPr>
          <w:rFonts w:asciiTheme="majorHAnsi" w:eastAsia="Times New Roman" w:hAnsiTheme="majorHAnsi"/>
          <w:b/>
          <w:color w:val="000000"/>
          <w:sz w:val="36"/>
          <w:szCs w:val="36"/>
          <w:lang w:val="ro-RO"/>
        </w:rPr>
        <w:t xml:space="preserve"> for </w:t>
      </w:r>
      <w:proofErr w:type="spellStart"/>
      <w:r w:rsidR="00B6357B" w:rsidRPr="00A4619C">
        <w:rPr>
          <w:rFonts w:asciiTheme="majorHAnsi" w:eastAsia="Times New Roman" w:hAnsiTheme="majorHAnsi"/>
          <w:b/>
          <w:color w:val="000000"/>
          <w:sz w:val="36"/>
          <w:szCs w:val="36"/>
          <w:lang w:val="ro-RO"/>
        </w:rPr>
        <w:t>organizing</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the</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admission</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process</w:t>
      </w:r>
      <w:proofErr w:type="spellEnd"/>
      <w:r w:rsidR="00B6357B" w:rsidRPr="00A4619C">
        <w:rPr>
          <w:rFonts w:asciiTheme="majorHAnsi" w:eastAsia="Times New Roman" w:hAnsiTheme="majorHAnsi"/>
          <w:b/>
          <w:color w:val="000000"/>
          <w:sz w:val="36"/>
          <w:szCs w:val="36"/>
          <w:lang w:val="ro-RO"/>
        </w:rPr>
        <w:t xml:space="preserve"> for </w:t>
      </w:r>
      <w:proofErr w:type="spellStart"/>
      <w:r w:rsidR="00B6357B" w:rsidRPr="00A4619C">
        <w:rPr>
          <w:rFonts w:asciiTheme="majorHAnsi" w:eastAsia="Times New Roman" w:hAnsiTheme="majorHAnsi"/>
          <w:b/>
          <w:color w:val="000000"/>
          <w:sz w:val="36"/>
          <w:szCs w:val="36"/>
          <w:lang w:val="ro-RO"/>
        </w:rPr>
        <w:t>the</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bachelor</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degree</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study</w:t>
      </w:r>
      <w:proofErr w:type="spellEnd"/>
      <w:r w:rsidR="00B6357B" w:rsidRPr="00A4619C">
        <w:rPr>
          <w:rFonts w:asciiTheme="majorHAnsi" w:eastAsia="Times New Roman" w:hAnsiTheme="majorHAnsi"/>
          <w:b/>
          <w:color w:val="000000"/>
          <w:sz w:val="36"/>
          <w:szCs w:val="36"/>
          <w:lang w:val="ro-RO"/>
        </w:rPr>
        <w:t xml:space="preserve"> </w:t>
      </w:r>
      <w:proofErr w:type="spellStart"/>
      <w:r w:rsidR="00B6357B" w:rsidRPr="00A4619C">
        <w:rPr>
          <w:rFonts w:asciiTheme="majorHAnsi" w:eastAsia="Times New Roman" w:hAnsiTheme="majorHAnsi"/>
          <w:b/>
          <w:color w:val="000000"/>
          <w:sz w:val="36"/>
          <w:szCs w:val="36"/>
          <w:lang w:val="ro-RO"/>
        </w:rPr>
        <w:t>programs</w:t>
      </w:r>
      <w:proofErr w:type="spellEnd"/>
    </w:p>
    <w:p w:rsidR="00BC6948" w:rsidRPr="00A4619C" w:rsidRDefault="00BC6948">
      <w:pPr>
        <w:tabs>
          <w:tab w:val="left" w:pos="2282"/>
        </w:tabs>
        <w:spacing w:after="0"/>
        <w:jc w:val="center"/>
        <w:rPr>
          <w:rFonts w:asciiTheme="majorHAnsi" w:eastAsia="Times New Roman" w:hAnsiTheme="majorHAnsi"/>
          <w:b/>
          <w:i/>
          <w:color w:val="000000"/>
          <w:sz w:val="28"/>
          <w:szCs w:val="28"/>
          <w:lang w:val="ro-RO"/>
        </w:rPr>
      </w:pPr>
    </w:p>
    <w:p w:rsidR="00BC6948" w:rsidRPr="00A4619C" w:rsidRDefault="00B6357B">
      <w:pPr>
        <w:tabs>
          <w:tab w:val="left" w:pos="2282"/>
        </w:tabs>
        <w:spacing w:after="0"/>
        <w:jc w:val="center"/>
        <w:rPr>
          <w:rFonts w:asciiTheme="majorHAnsi" w:eastAsia="Times New Roman" w:hAnsiTheme="majorHAnsi"/>
          <w:b/>
          <w:i/>
          <w:color w:val="000000"/>
          <w:sz w:val="52"/>
          <w:szCs w:val="52"/>
          <w:lang w:val="ro-RO"/>
        </w:rPr>
      </w:pPr>
      <w:r w:rsidRPr="00A4619C">
        <w:rPr>
          <w:rFonts w:asciiTheme="majorHAnsi" w:eastAsia="Times New Roman" w:hAnsiTheme="majorHAnsi"/>
          <w:b/>
          <w:i/>
          <w:color w:val="000000"/>
          <w:sz w:val="36"/>
          <w:szCs w:val="36"/>
          <w:lang w:val="ro-RO"/>
        </w:rPr>
        <w:t xml:space="preserve">Academic </w:t>
      </w:r>
      <w:proofErr w:type="spellStart"/>
      <w:r w:rsidRPr="00A4619C">
        <w:rPr>
          <w:rFonts w:asciiTheme="majorHAnsi" w:eastAsia="Times New Roman" w:hAnsiTheme="majorHAnsi"/>
          <w:b/>
          <w:i/>
          <w:color w:val="000000"/>
          <w:sz w:val="36"/>
          <w:szCs w:val="36"/>
          <w:lang w:val="ro-RO"/>
        </w:rPr>
        <w:t>year</w:t>
      </w:r>
      <w:proofErr w:type="spellEnd"/>
      <w:r w:rsidRPr="00A4619C">
        <w:rPr>
          <w:rFonts w:asciiTheme="majorHAnsi" w:eastAsia="Times New Roman" w:hAnsiTheme="majorHAnsi"/>
          <w:b/>
          <w:i/>
          <w:color w:val="000000"/>
          <w:sz w:val="36"/>
          <w:szCs w:val="36"/>
          <w:lang w:val="ro-RO"/>
        </w:rPr>
        <w:t xml:space="preserve"> 20</w:t>
      </w:r>
      <w:r w:rsidR="00CD6313" w:rsidRPr="00A4619C">
        <w:rPr>
          <w:rFonts w:asciiTheme="majorHAnsi" w:eastAsia="Times New Roman" w:hAnsiTheme="majorHAnsi"/>
          <w:b/>
          <w:i/>
          <w:color w:val="000000"/>
          <w:sz w:val="36"/>
          <w:szCs w:val="36"/>
          <w:lang w:val="ro-RO"/>
        </w:rPr>
        <w:t>20-2021</w:t>
      </w:r>
    </w:p>
    <w:p w:rsidR="00BC6948" w:rsidRPr="00A4619C" w:rsidRDefault="00BC6948">
      <w:pPr>
        <w:tabs>
          <w:tab w:val="left" w:pos="2282"/>
        </w:tabs>
        <w:spacing w:after="0"/>
        <w:jc w:val="center"/>
        <w:rPr>
          <w:rFonts w:asciiTheme="majorHAnsi" w:eastAsia="Times New Roman" w:hAnsiTheme="majorHAnsi"/>
          <w:b/>
          <w:color w:val="000000"/>
          <w:sz w:val="36"/>
          <w:szCs w:val="36"/>
          <w:lang w:val="ro-RO"/>
        </w:rPr>
      </w:pPr>
    </w:p>
    <w:p w:rsidR="00BC6948" w:rsidRPr="00A4619C" w:rsidRDefault="00BC6948">
      <w:pPr>
        <w:tabs>
          <w:tab w:val="left" w:pos="2282"/>
        </w:tabs>
        <w:spacing w:after="0"/>
        <w:jc w:val="center"/>
        <w:rPr>
          <w:rFonts w:asciiTheme="majorHAnsi" w:eastAsia="Times New Roman" w:hAnsiTheme="majorHAnsi"/>
          <w:b/>
          <w:color w:val="000000"/>
          <w:sz w:val="36"/>
          <w:szCs w:val="36"/>
          <w:lang w:val="ro-RO"/>
        </w:rPr>
      </w:pPr>
    </w:p>
    <w:tbl>
      <w:tblPr>
        <w:tblStyle w:val="11"/>
        <w:tblW w:w="10026"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809"/>
        <w:gridCol w:w="5373"/>
        <w:gridCol w:w="2844"/>
      </w:tblGrid>
      <w:tr w:rsidR="00BC6948" w:rsidRPr="00A4619C" w:rsidTr="00BC69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top w:val="single" w:sz="8" w:space="0" w:color="4F81BD"/>
            </w:tcBorders>
          </w:tcPr>
          <w:p w:rsidR="00BC6948" w:rsidRPr="00A4619C" w:rsidRDefault="00BC6948">
            <w:pPr>
              <w:tabs>
                <w:tab w:val="left" w:pos="2282"/>
              </w:tabs>
              <w:spacing w:line="276" w:lineRule="auto"/>
              <w:jc w:val="center"/>
              <w:rPr>
                <w:rFonts w:asciiTheme="majorHAnsi" w:eastAsia="Times New Roman" w:hAnsiTheme="majorHAnsi"/>
                <w:color w:val="000000"/>
                <w:sz w:val="24"/>
                <w:szCs w:val="24"/>
                <w:lang w:val="ro-RO"/>
              </w:rPr>
            </w:pPr>
          </w:p>
        </w:tc>
      </w:tr>
      <w:tr w:rsidR="00BC6948" w:rsidRPr="00A4619C"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A4619C" w:rsidRDefault="00B6357B">
            <w:pPr>
              <w:tabs>
                <w:tab w:val="left" w:pos="2282"/>
              </w:tabs>
              <w:spacing w:line="276" w:lineRule="auto"/>
              <w:jc w:val="center"/>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Elaborat:</w:t>
            </w:r>
          </w:p>
        </w:tc>
        <w:tc>
          <w:tcPr>
            <w:tcW w:w="5373" w:type="dxa"/>
            <w:vAlign w:val="center"/>
          </w:tcPr>
          <w:p w:rsidR="00BC6948" w:rsidRPr="00A4619C"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4"/>
                <w:szCs w:val="24"/>
                <w:lang w:val="ro-RO"/>
              </w:rPr>
            </w:pPr>
            <w:r w:rsidRPr="00A4619C">
              <w:rPr>
                <w:rFonts w:asciiTheme="majorHAnsi" w:eastAsia="Times New Roman" w:hAnsiTheme="majorHAnsi"/>
                <w:i/>
                <w:color w:val="000000"/>
                <w:sz w:val="24"/>
                <w:szCs w:val="24"/>
                <w:lang w:val="ro-RO"/>
              </w:rPr>
              <w:t>Prodecan</w:t>
            </w:r>
            <w:r w:rsidR="00B6357B" w:rsidRPr="00A4619C">
              <w:rPr>
                <w:rFonts w:asciiTheme="majorHAnsi" w:eastAsia="Times New Roman" w:hAnsiTheme="majorHAnsi"/>
                <w:i/>
                <w:color w:val="000000"/>
                <w:sz w:val="24"/>
                <w:szCs w:val="24"/>
                <w:lang w:val="ro-RO"/>
              </w:rPr>
              <w:t xml:space="preserve"> Strategie Academică</w:t>
            </w:r>
          </w:p>
          <w:p w:rsidR="00BC6948" w:rsidRPr="00A4619C" w:rsidRDefault="00B901E3" w:rsidP="00A4619C">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Lect. univ. dr. </w:t>
            </w:r>
            <w:r w:rsidR="00A4619C">
              <w:rPr>
                <w:rFonts w:asciiTheme="majorHAnsi" w:eastAsia="Times New Roman" w:hAnsiTheme="majorHAnsi"/>
                <w:color w:val="000000"/>
                <w:sz w:val="24"/>
                <w:szCs w:val="24"/>
                <w:lang w:val="ro-RO"/>
              </w:rPr>
              <w:t xml:space="preserve">Alexandru </w:t>
            </w:r>
            <w:proofErr w:type="spellStart"/>
            <w:r w:rsidR="00A4619C">
              <w:rPr>
                <w:rFonts w:asciiTheme="majorHAnsi" w:eastAsia="Times New Roman" w:hAnsiTheme="majorHAnsi"/>
                <w:color w:val="000000"/>
                <w:sz w:val="24"/>
                <w:szCs w:val="24"/>
                <w:lang w:val="ro-RO"/>
              </w:rPr>
              <w:t>Jădăneanț</w:t>
            </w:r>
            <w:proofErr w:type="spellEnd"/>
          </w:p>
        </w:tc>
        <w:tc>
          <w:tcPr>
            <w:tcW w:w="2844" w:type="dxa"/>
            <w:vAlign w:val="center"/>
          </w:tcPr>
          <w:p w:rsidR="00BC6948" w:rsidRPr="00A4619C"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Semnătura</w:t>
            </w:r>
          </w:p>
          <w:p w:rsidR="00BC6948" w:rsidRPr="00A4619C" w:rsidRDefault="00BC6948">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p>
        </w:tc>
      </w:tr>
      <w:tr w:rsidR="00BC6948" w:rsidRPr="00A4619C" w:rsidTr="00BC6948">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A4619C" w:rsidRDefault="00B6357B">
            <w:pPr>
              <w:tabs>
                <w:tab w:val="left" w:pos="2282"/>
              </w:tabs>
              <w:spacing w:line="276" w:lineRule="auto"/>
              <w:jc w:val="center"/>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Aviz juridic:</w:t>
            </w:r>
          </w:p>
        </w:tc>
        <w:tc>
          <w:tcPr>
            <w:tcW w:w="5373" w:type="dxa"/>
            <w:vAlign w:val="center"/>
          </w:tcPr>
          <w:p w:rsidR="00BC6948" w:rsidRPr="0012317E" w:rsidRDefault="00B6357B">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000000"/>
                <w:sz w:val="24"/>
                <w:szCs w:val="24"/>
                <w:lang w:val="ro-RO"/>
              </w:rPr>
            </w:pPr>
            <w:r w:rsidRPr="0012317E">
              <w:rPr>
                <w:rFonts w:asciiTheme="majorHAnsi" w:eastAsia="Times New Roman" w:hAnsiTheme="majorHAnsi"/>
                <w:i/>
                <w:color w:val="000000"/>
                <w:sz w:val="24"/>
                <w:szCs w:val="24"/>
                <w:lang w:val="ro-RO"/>
              </w:rPr>
              <w:t>Consilier juridic</w:t>
            </w:r>
          </w:p>
          <w:p w:rsidR="00BC6948" w:rsidRPr="0012317E" w:rsidRDefault="00F85877">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12317E">
              <w:rPr>
                <w:rFonts w:asciiTheme="majorHAnsi" w:eastAsia="Times New Roman" w:hAnsiTheme="majorHAnsi"/>
                <w:color w:val="000000"/>
                <w:sz w:val="24"/>
                <w:szCs w:val="24"/>
                <w:lang w:val="ro-RO"/>
              </w:rPr>
              <w:t xml:space="preserve">Nadia </w:t>
            </w:r>
            <w:proofErr w:type="spellStart"/>
            <w:r w:rsidRPr="0012317E">
              <w:rPr>
                <w:rFonts w:asciiTheme="majorHAnsi" w:eastAsia="Times New Roman" w:hAnsiTheme="majorHAnsi"/>
                <w:color w:val="000000"/>
                <w:sz w:val="24"/>
                <w:szCs w:val="24"/>
                <w:lang w:val="ro-RO"/>
              </w:rPr>
              <w:t>Topai</w:t>
            </w:r>
            <w:proofErr w:type="spellEnd"/>
          </w:p>
        </w:tc>
        <w:tc>
          <w:tcPr>
            <w:tcW w:w="2844" w:type="dxa"/>
            <w:vAlign w:val="center"/>
          </w:tcPr>
          <w:p w:rsidR="00BC6948" w:rsidRPr="0012317E" w:rsidRDefault="00B901E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12317E">
              <w:rPr>
                <w:rFonts w:asciiTheme="majorHAnsi" w:eastAsia="Times New Roman" w:hAnsiTheme="majorHAnsi"/>
                <w:color w:val="000000"/>
                <w:sz w:val="24"/>
                <w:szCs w:val="24"/>
                <w:lang w:val="ro-RO"/>
              </w:rPr>
              <w:t>Semnătura</w:t>
            </w:r>
          </w:p>
        </w:tc>
      </w:tr>
      <w:tr w:rsidR="00BC6948" w:rsidRPr="00A4619C"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A4619C" w:rsidRDefault="00B6357B">
            <w:pPr>
              <w:tabs>
                <w:tab w:val="left" w:pos="2282"/>
              </w:tabs>
              <w:spacing w:line="276" w:lineRule="auto"/>
              <w:jc w:val="center"/>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Avizat: </w:t>
            </w:r>
          </w:p>
        </w:tc>
        <w:tc>
          <w:tcPr>
            <w:tcW w:w="5373" w:type="dxa"/>
            <w:vAlign w:val="center"/>
          </w:tcPr>
          <w:p w:rsidR="00BC6948" w:rsidRPr="0012317E"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12317E">
              <w:rPr>
                <w:rFonts w:asciiTheme="majorHAnsi" w:eastAsia="Times New Roman" w:hAnsiTheme="majorHAnsi"/>
                <w:color w:val="000000"/>
                <w:sz w:val="24"/>
                <w:szCs w:val="24"/>
                <w:lang w:val="ro-RO"/>
              </w:rPr>
              <w:t>Consiliul Facultății</w:t>
            </w:r>
          </w:p>
        </w:tc>
        <w:tc>
          <w:tcPr>
            <w:tcW w:w="2844" w:type="dxa"/>
            <w:vAlign w:val="center"/>
          </w:tcPr>
          <w:p w:rsidR="00BC6948" w:rsidRPr="0012317E"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12317E">
              <w:rPr>
                <w:rFonts w:asciiTheme="majorHAnsi" w:eastAsia="Times New Roman" w:hAnsiTheme="majorHAnsi"/>
                <w:color w:val="000000"/>
                <w:sz w:val="24"/>
                <w:szCs w:val="24"/>
                <w:lang w:val="ro-RO"/>
              </w:rPr>
              <w:t>Data</w:t>
            </w:r>
            <w:r w:rsidR="0012317E" w:rsidRPr="0012317E">
              <w:rPr>
                <w:rFonts w:asciiTheme="majorHAnsi" w:eastAsia="Times New Roman" w:hAnsiTheme="majorHAnsi"/>
                <w:color w:val="000000"/>
                <w:sz w:val="24"/>
                <w:szCs w:val="24"/>
                <w:lang w:val="ro-RO"/>
              </w:rPr>
              <w:t xml:space="preserve"> 11</w:t>
            </w:r>
            <w:r w:rsidR="00D72C73" w:rsidRPr="0012317E">
              <w:rPr>
                <w:rFonts w:asciiTheme="majorHAnsi" w:eastAsia="Times New Roman" w:hAnsiTheme="majorHAnsi"/>
                <w:color w:val="000000"/>
                <w:sz w:val="24"/>
                <w:szCs w:val="24"/>
                <w:lang w:val="ro-RO"/>
              </w:rPr>
              <w:t>.05</w:t>
            </w:r>
            <w:r w:rsidR="00A4619C" w:rsidRPr="0012317E">
              <w:rPr>
                <w:rFonts w:asciiTheme="majorHAnsi" w:eastAsia="Times New Roman" w:hAnsiTheme="majorHAnsi"/>
                <w:color w:val="000000"/>
                <w:sz w:val="24"/>
                <w:szCs w:val="24"/>
                <w:lang w:val="ro-RO"/>
              </w:rPr>
              <w:t>.</w:t>
            </w:r>
            <w:r w:rsidR="0010451A" w:rsidRPr="0012317E">
              <w:rPr>
                <w:rFonts w:asciiTheme="majorHAnsi" w:eastAsia="Times New Roman" w:hAnsiTheme="majorHAnsi"/>
                <w:color w:val="000000"/>
                <w:sz w:val="24"/>
                <w:szCs w:val="24"/>
                <w:lang w:val="ro-RO"/>
              </w:rPr>
              <w:t>2020</w:t>
            </w:r>
          </w:p>
        </w:tc>
      </w:tr>
      <w:tr w:rsidR="00BC6948" w:rsidRPr="00A4619C" w:rsidTr="00BC6948">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A4619C" w:rsidRDefault="00B6357B">
            <w:pPr>
              <w:tabs>
                <w:tab w:val="left" w:pos="2282"/>
              </w:tabs>
              <w:spacing w:line="276" w:lineRule="auto"/>
              <w:jc w:val="center"/>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Aprobat:</w:t>
            </w:r>
          </w:p>
        </w:tc>
        <w:tc>
          <w:tcPr>
            <w:tcW w:w="5373" w:type="dxa"/>
            <w:vAlign w:val="center"/>
          </w:tcPr>
          <w:p w:rsidR="00BC6948" w:rsidRPr="0012317E" w:rsidRDefault="00B6357B">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12317E">
              <w:rPr>
                <w:rFonts w:asciiTheme="majorHAnsi" w:eastAsia="Times New Roman" w:hAnsiTheme="majorHAnsi"/>
                <w:color w:val="000000"/>
                <w:sz w:val="24"/>
                <w:szCs w:val="24"/>
                <w:lang w:val="ro-RO"/>
              </w:rPr>
              <w:t>Senatul UVT</w:t>
            </w:r>
          </w:p>
        </w:tc>
        <w:tc>
          <w:tcPr>
            <w:tcW w:w="2844" w:type="dxa"/>
            <w:vAlign w:val="center"/>
          </w:tcPr>
          <w:p w:rsidR="00BC6948" w:rsidRPr="0012317E" w:rsidRDefault="00B901E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12317E">
              <w:rPr>
                <w:rFonts w:asciiTheme="majorHAnsi" w:eastAsia="Times New Roman" w:hAnsiTheme="majorHAnsi"/>
                <w:color w:val="000000"/>
                <w:sz w:val="24"/>
                <w:szCs w:val="24"/>
                <w:lang w:val="ro-RO"/>
              </w:rPr>
              <w:t>Data</w:t>
            </w:r>
            <w:r w:rsidR="00A4619C" w:rsidRPr="0012317E">
              <w:rPr>
                <w:rFonts w:asciiTheme="majorHAnsi" w:eastAsia="Times New Roman" w:hAnsiTheme="majorHAnsi"/>
                <w:color w:val="000000"/>
                <w:sz w:val="24"/>
                <w:szCs w:val="24"/>
                <w:lang w:val="ro-RO"/>
              </w:rPr>
              <w:t xml:space="preserve"> __.__.2020</w:t>
            </w:r>
          </w:p>
        </w:tc>
      </w:tr>
      <w:tr w:rsidR="00BC6948" w:rsidRPr="00A4619C" w:rsidTr="00BC6948">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rsidR="00BC6948" w:rsidRPr="00A4619C" w:rsidRDefault="00BC6948">
            <w:pPr>
              <w:tabs>
                <w:tab w:val="left" w:pos="2282"/>
              </w:tabs>
              <w:spacing w:line="276" w:lineRule="auto"/>
              <w:jc w:val="center"/>
              <w:rPr>
                <w:rFonts w:asciiTheme="majorHAnsi" w:eastAsia="Times New Roman" w:hAnsiTheme="majorHAnsi"/>
                <w:color w:val="000000"/>
                <w:sz w:val="24"/>
                <w:szCs w:val="24"/>
                <w:lang w:val="ro-RO"/>
              </w:rPr>
            </w:pPr>
          </w:p>
        </w:tc>
      </w:tr>
      <w:tr w:rsidR="00BC6948" w:rsidRPr="00A4619C" w:rsidTr="00BC6948">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BC6948" w:rsidRPr="00A4619C" w:rsidRDefault="00B901E3">
            <w:pPr>
              <w:tabs>
                <w:tab w:val="left" w:pos="2282"/>
              </w:tabs>
              <w:spacing w:line="276" w:lineRule="auto"/>
              <w:rPr>
                <w:rFonts w:asciiTheme="majorHAnsi" w:eastAsia="Times New Roman" w:hAnsiTheme="majorHAnsi"/>
                <w:i/>
                <w:color w:val="000000"/>
                <w:sz w:val="24"/>
                <w:szCs w:val="24"/>
                <w:lang w:val="ro-RO"/>
              </w:rPr>
            </w:pPr>
            <w:r w:rsidRPr="00A4619C">
              <w:rPr>
                <w:rFonts w:asciiTheme="majorHAnsi" w:eastAsia="Times New Roman" w:hAnsiTheme="majorHAnsi"/>
                <w:i/>
                <w:color w:val="000000"/>
                <w:sz w:val="24"/>
                <w:szCs w:val="24"/>
                <w:lang w:val="ro-RO"/>
              </w:rPr>
              <w:t>Ediția a I</w:t>
            </w:r>
            <w:r w:rsidR="00A4619C">
              <w:rPr>
                <w:rFonts w:asciiTheme="majorHAnsi" w:eastAsia="Times New Roman" w:hAnsiTheme="majorHAnsi"/>
                <w:i/>
                <w:color w:val="000000"/>
                <w:sz w:val="24"/>
                <w:szCs w:val="24"/>
                <w:lang w:val="ro-RO"/>
              </w:rPr>
              <w:t>I</w:t>
            </w:r>
            <w:r w:rsidR="00D72C73">
              <w:rPr>
                <w:rFonts w:asciiTheme="majorHAnsi" w:eastAsia="Times New Roman" w:hAnsiTheme="majorHAnsi"/>
                <w:i/>
                <w:color w:val="000000"/>
                <w:sz w:val="24"/>
                <w:szCs w:val="24"/>
                <w:lang w:val="ro-RO"/>
              </w:rPr>
              <w:t>I</w:t>
            </w:r>
            <w:r w:rsidR="00B6357B" w:rsidRPr="00A4619C">
              <w:rPr>
                <w:rFonts w:asciiTheme="majorHAnsi" w:eastAsia="Times New Roman" w:hAnsiTheme="majorHAnsi"/>
                <w:i/>
                <w:color w:val="000000"/>
                <w:sz w:val="24"/>
                <w:szCs w:val="24"/>
                <w:lang w:val="ro-RO"/>
              </w:rPr>
              <w:t>-a</w:t>
            </w:r>
          </w:p>
        </w:tc>
      </w:tr>
      <w:tr w:rsidR="00BC6948" w:rsidRPr="0012317E"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BC6948" w:rsidRPr="00A4619C" w:rsidRDefault="00B6357B">
            <w:pPr>
              <w:tabs>
                <w:tab w:val="left" w:pos="2282"/>
              </w:tabs>
              <w:spacing w:line="276" w:lineRule="auto"/>
              <w:rPr>
                <w:rFonts w:asciiTheme="majorHAnsi" w:eastAsia="Times New Roman" w:hAnsiTheme="majorHAnsi"/>
                <w:i/>
                <w:color w:val="000000"/>
                <w:sz w:val="24"/>
                <w:szCs w:val="24"/>
                <w:highlight w:val="yellow"/>
                <w:lang w:val="ro-RO"/>
              </w:rPr>
            </w:pPr>
            <w:r w:rsidRPr="00A4619C">
              <w:rPr>
                <w:rFonts w:asciiTheme="majorHAnsi" w:eastAsia="Times New Roman" w:hAnsiTheme="majorHAnsi"/>
                <w:i/>
                <w:color w:val="000000"/>
                <w:sz w:val="24"/>
                <w:szCs w:val="24"/>
                <w:highlight w:val="yellow"/>
                <w:lang w:val="ro-RO"/>
              </w:rPr>
              <w:t xml:space="preserve">Intrat în vigoare la data de </w:t>
            </w:r>
            <w:r w:rsidR="0000791C" w:rsidRPr="00A4619C">
              <w:rPr>
                <w:rFonts w:asciiTheme="majorHAnsi" w:eastAsia="Times New Roman" w:hAnsiTheme="majorHAnsi"/>
                <w:i/>
                <w:color w:val="000000"/>
                <w:sz w:val="24"/>
                <w:szCs w:val="24"/>
                <w:highlight w:val="yellow"/>
                <w:lang w:val="ro-RO"/>
              </w:rPr>
              <w:t>...</w:t>
            </w:r>
            <w:r w:rsidR="00B901E3" w:rsidRPr="00A4619C">
              <w:rPr>
                <w:rFonts w:asciiTheme="majorHAnsi" w:eastAsia="Times New Roman" w:hAnsiTheme="majorHAnsi"/>
                <w:i/>
                <w:color w:val="000000"/>
                <w:sz w:val="24"/>
                <w:szCs w:val="24"/>
                <w:highlight w:val="yellow"/>
                <w:lang w:val="ro-RO"/>
              </w:rPr>
              <w:t>...</w:t>
            </w:r>
          </w:p>
        </w:tc>
      </w:tr>
      <w:tr w:rsidR="00BC6948" w:rsidRPr="00A4619C" w:rsidTr="00BC6948">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bottom w:val="single" w:sz="8" w:space="0" w:color="4F81BD"/>
            </w:tcBorders>
            <w:vAlign w:val="center"/>
          </w:tcPr>
          <w:p w:rsidR="00BC6948" w:rsidRPr="00A4619C" w:rsidRDefault="00B6357B">
            <w:pPr>
              <w:tabs>
                <w:tab w:val="left" w:pos="2282"/>
              </w:tabs>
              <w:spacing w:line="276" w:lineRule="auto"/>
              <w:rPr>
                <w:rFonts w:asciiTheme="majorHAnsi" w:eastAsia="Times New Roman" w:hAnsiTheme="majorHAnsi"/>
                <w:i/>
                <w:color w:val="000000"/>
                <w:sz w:val="24"/>
                <w:szCs w:val="24"/>
                <w:lang w:val="ro-RO"/>
              </w:rPr>
            </w:pPr>
            <w:r w:rsidRPr="00A4619C">
              <w:rPr>
                <w:rFonts w:asciiTheme="majorHAnsi" w:eastAsia="Times New Roman" w:hAnsiTheme="majorHAnsi"/>
                <w:i/>
                <w:color w:val="000000"/>
                <w:sz w:val="24"/>
                <w:szCs w:val="24"/>
                <w:lang w:val="ro-RO"/>
              </w:rPr>
              <w:t>Retras la data de …………….….</w:t>
            </w:r>
          </w:p>
        </w:tc>
      </w:tr>
    </w:tbl>
    <w:p w:rsidR="00BC6948" w:rsidRPr="00A4619C" w:rsidRDefault="00BC6948">
      <w:pPr>
        <w:tabs>
          <w:tab w:val="left" w:pos="2282"/>
        </w:tabs>
        <w:spacing w:after="0"/>
        <w:jc w:val="center"/>
        <w:rPr>
          <w:rFonts w:asciiTheme="majorHAnsi" w:eastAsia="Times New Roman" w:hAnsiTheme="majorHAnsi"/>
          <w:b/>
          <w:color w:val="000000"/>
          <w:sz w:val="24"/>
          <w:szCs w:val="24"/>
          <w:lang w:val="ro-RO"/>
        </w:rPr>
      </w:pPr>
    </w:p>
    <w:p w:rsidR="00BC6948" w:rsidRPr="00A4619C" w:rsidRDefault="00BC6948">
      <w:pPr>
        <w:spacing w:after="0"/>
        <w:jc w:val="center"/>
        <w:rPr>
          <w:rFonts w:asciiTheme="majorHAnsi" w:eastAsia="Times New Roman" w:hAnsiTheme="majorHAnsi"/>
          <w:color w:val="000000"/>
          <w:sz w:val="20"/>
          <w:szCs w:val="20"/>
          <w:lang w:val="ro-RO"/>
        </w:rPr>
      </w:pPr>
    </w:p>
    <w:p w:rsidR="00BC6948" w:rsidRPr="00A4619C" w:rsidRDefault="00F979BD">
      <w:pPr>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B6357B" w:rsidRPr="00A4619C">
        <w:rPr>
          <w:rFonts w:asciiTheme="majorHAnsi" w:eastAsia="Times New Roman" w:hAnsiTheme="majorHAnsi"/>
          <w:b/>
          <w:color w:val="000000"/>
          <w:sz w:val="24"/>
          <w:szCs w:val="24"/>
          <w:lang w:val="ro-RO"/>
        </w:rPr>
        <w:t xml:space="preserve"> I</w:t>
      </w:r>
    </w:p>
    <w:p w:rsidR="00BC6948" w:rsidRPr="00A4619C" w:rsidRDefault="00B6357B">
      <w:pPr>
        <w:spacing w:after="0"/>
        <w:jc w:val="center"/>
        <w:rPr>
          <w:rFonts w:asciiTheme="majorHAnsi" w:eastAsia="Times New Roman" w:hAnsiTheme="majorHAnsi"/>
          <w:b/>
          <w:color w:val="000000"/>
          <w:sz w:val="28"/>
          <w:szCs w:val="28"/>
          <w:lang w:val="ro-RO"/>
        </w:rPr>
      </w:pPr>
      <w:r w:rsidRPr="00A4619C">
        <w:rPr>
          <w:rFonts w:asciiTheme="majorHAnsi" w:eastAsia="Times New Roman" w:hAnsiTheme="majorHAnsi"/>
          <w:b/>
          <w:color w:val="000000"/>
          <w:sz w:val="24"/>
          <w:szCs w:val="24"/>
          <w:lang w:val="ro-RO"/>
        </w:rPr>
        <w:t>Dispoziții generale</w:t>
      </w:r>
    </w:p>
    <w:p w:rsidR="00BC6948" w:rsidRPr="00A4619C" w:rsidRDefault="00BC6948">
      <w:pPr>
        <w:tabs>
          <w:tab w:val="left" w:pos="284"/>
        </w:tabs>
        <w:spacing w:after="0"/>
        <w:jc w:val="both"/>
        <w:rPr>
          <w:rFonts w:asciiTheme="majorHAnsi" w:eastAsia="Times New Roman" w:hAnsiTheme="majorHAnsi"/>
          <w:color w:val="000000"/>
          <w:sz w:val="20"/>
          <w:szCs w:val="20"/>
          <w:lang w:val="ro-RO"/>
        </w:rPr>
      </w:pPr>
    </w:p>
    <w:p w:rsidR="00BC6948" w:rsidRPr="00A4619C" w:rsidRDefault="00B6357B">
      <w:pP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t xml:space="preserve">Art. 1. </w:t>
      </w:r>
      <w:r w:rsidRPr="00A4619C">
        <w:rPr>
          <w:rFonts w:asciiTheme="majorHAnsi" w:eastAsia="Times New Roman" w:hAnsiTheme="majorHAnsi"/>
          <w:color w:val="000000"/>
          <w:sz w:val="24"/>
          <w:szCs w:val="24"/>
          <w:lang w:val="ro-RO"/>
        </w:rPr>
        <w:t xml:space="preserve">Prezenta metodologie stabilește cadrul </w:t>
      </w:r>
      <w:r w:rsidR="00EF76D8" w:rsidRPr="00A4619C">
        <w:rPr>
          <w:rFonts w:asciiTheme="majorHAnsi" w:eastAsia="Times New Roman" w:hAnsiTheme="majorHAnsi"/>
          <w:color w:val="000000"/>
          <w:sz w:val="24"/>
          <w:szCs w:val="24"/>
          <w:lang w:val="ro-RO"/>
        </w:rPr>
        <w:t>privind</w:t>
      </w:r>
      <w:r w:rsidRPr="00A4619C">
        <w:rPr>
          <w:rFonts w:asciiTheme="majorHAnsi" w:eastAsia="Times New Roman" w:hAnsiTheme="majorHAnsi"/>
          <w:color w:val="000000"/>
          <w:sz w:val="24"/>
          <w:szCs w:val="24"/>
          <w:lang w:val="ro-RO"/>
        </w:rPr>
        <w:t xml:space="preserve"> organizarea în </w:t>
      </w:r>
      <w:r w:rsidR="00EF76D8" w:rsidRPr="00A4619C">
        <w:rPr>
          <w:rFonts w:asciiTheme="majorHAnsi" w:eastAsia="Times New Roman" w:hAnsiTheme="majorHAnsi"/>
          <w:color w:val="000000"/>
          <w:sz w:val="24"/>
          <w:szCs w:val="24"/>
          <w:lang w:val="ro-RO"/>
        </w:rPr>
        <w:t>Facultatea de Științe Politice, Filosofie și Științe ale Comunicării</w:t>
      </w:r>
      <w:r w:rsidR="00FF7488" w:rsidRPr="00A4619C">
        <w:rPr>
          <w:rFonts w:asciiTheme="majorHAnsi" w:eastAsia="Times New Roman" w:hAnsiTheme="majorHAnsi"/>
          <w:color w:val="000000"/>
          <w:sz w:val="24"/>
          <w:szCs w:val="24"/>
          <w:lang w:val="ro-RO"/>
        </w:rPr>
        <w:t xml:space="preserve"> </w:t>
      </w:r>
      <w:r w:rsidR="00B51CDB" w:rsidRPr="00A4619C">
        <w:rPr>
          <w:rFonts w:asciiTheme="majorHAnsi" w:eastAsia="Times New Roman" w:hAnsiTheme="majorHAnsi"/>
          <w:color w:val="000000"/>
          <w:sz w:val="24"/>
          <w:szCs w:val="24"/>
          <w:lang w:val="ro-RO"/>
        </w:rPr>
        <w:t xml:space="preserve">(FSPFSC) </w:t>
      </w:r>
      <w:r w:rsidRPr="00A4619C">
        <w:rPr>
          <w:rFonts w:asciiTheme="majorHAnsi" w:eastAsia="Times New Roman" w:hAnsiTheme="majorHAnsi"/>
          <w:color w:val="000000"/>
          <w:sz w:val="24"/>
          <w:szCs w:val="24"/>
          <w:lang w:val="ro-RO"/>
        </w:rPr>
        <w:t>a procesului de admitere pentru programele de studii universitare de licență.</w:t>
      </w:r>
    </w:p>
    <w:p w:rsidR="00BC6948" w:rsidRPr="00A4619C" w:rsidRDefault="00BC6948">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0"/>
          <w:szCs w:val="20"/>
          <w:lang w:val="ro-RO"/>
        </w:rPr>
      </w:pPr>
    </w:p>
    <w:p w:rsidR="00BC6948" w:rsidRPr="00A4619C"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t xml:space="preserve">Art. 2. </w:t>
      </w:r>
      <w:r w:rsidRPr="00A4619C">
        <w:rPr>
          <w:rFonts w:asciiTheme="majorHAnsi" w:eastAsia="Times New Roman" w:hAnsiTheme="majorHAnsi"/>
          <w:color w:val="000000"/>
          <w:sz w:val="24"/>
          <w:szCs w:val="24"/>
          <w:lang w:val="ro-RO"/>
        </w:rPr>
        <w:t xml:space="preserve">În anul universitar </w:t>
      </w:r>
      <w:r w:rsidR="00CD6313" w:rsidRPr="00A4619C">
        <w:rPr>
          <w:rFonts w:asciiTheme="majorHAnsi" w:eastAsia="Times New Roman" w:hAnsiTheme="majorHAnsi"/>
          <w:color w:val="000000"/>
          <w:sz w:val="24"/>
          <w:szCs w:val="24"/>
          <w:lang w:val="ro-RO"/>
        </w:rPr>
        <w:t>2020-2021</w:t>
      </w:r>
      <w:r w:rsidRPr="00A4619C">
        <w:rPr>
          <w:rFonts w:asciiTheme="majorHAnsi" w:eastAsia="Times New Roman" w:hAnsiTheme="majorHAnsi"/>
          <w:color w:val="000000"/>
          <w:sz w:val="24"/>
          <w:szCs w:val="24"/>
          <w:lang w:val="ro-RO"/>
        </w:rPr>
        <w:t xml:space="preserve">, procesul de admitere pentru programele de studii universitare de licență la </w:t>
      </w:r>
      <w:r w:rsidR="00B51CDB" w:rsidRPr="00A4619C">
        <w:rPr>
          <w:rFonts w:asciiTheme="majorHAnsi" w:eastAsia="Times New Roman" w:hAnsiTheme="majorHAnsi"/>
          <w:color w:val="000000"/>
          <w:sz w:val="24"/>
          <w:szCs w:val="24"/>
          <w:lang w:val="ro-RO"/>
        </w:rPr>
        <w:t xml:space="preserve">FSPFSC </w:t>
      </w:r>
      <w:r w:rsidRPr="00A4619C">
        <w:rPr>
          <w:rFonts w:asciiTheme="majorHAnsi" w:eastAsia="Times New Roman" w:hAnsiTheme="majorHAnsi"/>
          <w:color w:val="000000"/>
          <w:sz w:val="24"/>
          <w:szCs w:val="24"/>
          <w:lang w:val="ro-RO"/>
        </w:rPr>
        <w:t>se organizează</w:t>
      </w:r>
      <w:r w:rsidR="00B51CDB" w:rsidRPr="00A4619C">
        <w:rPr>
          <w:rFonts w:asciiTheme="majorHAnsi" w:eastAsia="Times New Roman" w:hAnsiTheme="majorHAnsi"/>
          <w:color w:val="000000"/>
          <w:sz w:val="24"/>
          <w:szCs w:val="24"/>
          <w:lang w:val="ro-RO"/>
        </w:rPr>
        <w:t xml:space="preserve"> conform legislației naționale în domeniu și a Regulamentului Cadru al Universității de Vest (UVT) privind organizarea procesului de admitere pentru anul universitar 2020-2021.</w:t>
      </w:r>
    </w:p>
    <w:p w:rsidR="00BC6948" w:rsidRPr="00A4619C" w:rsidRDefault="00BC6948">
      <w:pPr>
        <w:tabs>
          <w:tab w:val="left" w:pos="284"/>
        </w:tabs>
        <w:spacing w:after="0"/>
        <w:jc w:val="both"/>
        <w:rPr>
          <w:rFonts w:asciiTheme="majorHAnsi" w:eastAsia="Times New Roman" w:hAnsiTheme="majorHAnsi"/>
          <w:color w:val="000000"/>
          <w:sz w:val="20"/>
          <w:szCs w:val="20"/>
          <w:lang w:val="ro-RO"/>
        </w:rPr>
      </w:pPr>
    </w:p>
    <w:p w:rsidR="00283832" w:rsidRPr="00A4619C" w:rsidRDefault="00283832">
      <w:pPr>
        <w:tabs>
          <w:tab w:val="left" w:pos="284"/>
        </w:tabs>
        <w:spacing w:after="0"/>
        <w:jc w:val="both"/>
        <w:rPr>
          <w:rFonts w:asciiTheme="majorHAnsi" w:eastAsia="Times New Roman" w:hAnsiTheme="majorHAnsi"/>
          <w:color w:val="000000"/>
          <w:sz w:val="20"/>
          <w:szCs w:val="20"/>
          <w:lang w:val="ro-RO"/>
        </w:rPr>
      </w:pPr>
    </w:p>
    <w:p w:rsidR="00BC6948" w:rsidRPr="00A4619C" w:rsidRDefault="00F979BD">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B6357B" w:rsidRPr="00A4619C">
        <w:rPr>
          <w:rFonts w:asciiTheme="majorHAnsi" w:eastAsia="Times New Roman" w:hAnsiTheme="majorHAnsi"/>
          <w:b/>
          <w:color w:val="000000"/>
          <w:sz w:val="24"/>
          <w:szCs w:val="24"/>
          <w:lang w:val="ro-RO"/>
        </w:rPr>
        <w:t xml:space="preserve"> II</w:t>
      </w:r>
    </w:p>
    <w:p w:rsidR="00BC6948" w:rsidRPr="00A4619C" w:rsidRDefault="00B6357B">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Organizarea procesului de admitere la studiile universitare de licență </w:t>
      </w:r>
    </w:p>
    <w:p w:rsidR="00BC6948" w:rsidRPr="00A4619C" w:rsidRDefault="00BC6948">
      <w:pPr>
        <w:tabs>
          <w:tab w:val="left" w:pos="284"/>
        </w:tabs>
        <w:spacing w:after="0"/>
        <w:jc w:val="both"/>
        <w:rPr>
          <w:rFonts w:asciiTheme="majorHAnsi" w:eastAsia="Times New Roman" w:hAnsiTheme="majorHAnsi"/>
          <w:color w:val="000000"/>
          <w:sz w:val="20"/>
          <w:szCs w:val="20"/>
          <w:lang w:val="ro-RO"/>
        </w:rPr>
      </w:pPr>
    </w:p>
    <w:p w:rsidR="00BC6948" w:rsidRPr="00A4619C"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t>Art. 3.</w:t>
      </w:r>
      <w:r w:rsidRPr="00A4619C">
        <w:rPr>
          <w:rFonts w:asciiTheme="majorHAnsi" w:eastAsia="Times New Roman" w:hAnsiTheme="majorHAnsi"/>
          <w:color w:val="000000"/>
          <w:sz w:val="24"/>
          <w:szCs w:val="24"/>
          <w:lang w:val="ro-RO"/>
        </w:rPr>
        <w:tab/>
        <w:t xml:space="preserve">Pentru ciclul de studii universitare de licență, procesul de admitere se organizează pe domenii de licență, la specializările / programele de studii universitare autorizate să funcționeze provizoriu sau acreditate în cadrul </w:t>
      </w:r>
      <w:r w:rsidR="008622E3" w:rsidRPr="00A4619C">
        <w:rPr>
          <w:rFonts w:asciiTheme="majorHAnsi" w:eastAsia="Times New Roman" w:hAnsiTheme="majorHAnsi"/>
          <w:color w:val="000000"/>
          <w:sz w:val="24"/>
          <w:szCs w:val="24"/>
          <w:lang w:val="ro-RO"/>
        </w:rPr>
        <w:t>FSPFSC</w:t>
      </w:r>
      <w:r w:rsidRPr="00A4619C">
        <w:rPr>
          <w:rFonts w:asciiTheme="majorHAnsi" w:eastAsia="Times New Roman" w:hAnsiTheme="majorHAnsi"/>
          <w:color w:val="000000"/>
          <w:sz w:val="24"/>
          <w:szCs w:val="24"/>
          <w:lang w:val="ro-RO"/>
        </w:rPr>
        <w:t>, în conformitate cu legislația în vigoare.</w:t>
      </w:r>
    </w:p>
    <w:p w:rsidR="00BC6948" w:rsidRPr="00A4619C" w:rsidRDefault="00BC6948">
      <w:pPr>
        <w:widowControl w:val="0"/>
        <w:pBdr>
          <w:top w:val="nil"/>
          <w:left w:val="nil"/>
          <w:bottom w:val="nil"/>
          <w:right w:val="nil"/>
          <w:between w:val="nil"/>
        </w:pBdr>
        <w:tabs>
          <w:tab w:val="left" w:pos="284"/>
        </w:tabs>
        <w:spacing w:after="0"/>
        <w:rPr>
          <w:rFonts w:asciiTheme="majorHAnsi" w:eastAsia="Times New Roman" w:hAnsiTheme="majorHAnsi"/>
          <w:color w:val="000000"/>
          <w:sz w:val="20"/>
          <w:szCs w:val="20"/>
          <w:lang w:val="ro-RO"/>
        </w:rPr>
      </w:pPr>
    </w:p>
    <w:p w:rsidR="00BC6948" w:rsidRPr="00A4619C" w:rsidRDefault="00B6357B">
      <w:pP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t>Art. 4.</w:t>
      </w:r>
      <w:r w:rsidRPr="00A4619C">
        <w:rPr>
          <w:rFonts w:asciiTheme="majorHAnsi" w:eastAsia="Times New Roman" w:hAnsiTheme="majorHAnsi"/>
          <w:color w:val="000000"/>
          <w:sz w:val="24"/>
          <w:szCs w:val="24"/>
          <w:lang w:val="ro-RO"/>
        </w:rPr>
        <w:tab/>
        <w:t xml:space="preserve">Pot candida la admiterea în ciclul de studii universitare de licență: </w:t>
      </w:r>
    </w:p>
    <w:p w:rsidR="00BC6948" w:rsidRPr="00A4619C" w:rsidRDefault="00B6357B"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cetățenii români absolvenți de liceu cu diplomă de bacalaureat sau diplomă echivalentă cu aceasta; </w:t>
      </w:r>
    </w:p>
    <w:p w:rsidR="00BC6948" w:rsidRPr="00A4619C" w:rsidRDefault="00B6357B"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cetățenii statelor membre ale Uniunii Europene, ai statelor aparținând Spațiului Economic European și ai Confederației Elvețiene care posedă Adeverință de recunoaștere a studiilor emisă de Centrul Național de Recunoaștere și Echivalare a Diplomelor (CNRED), în aceleași condiții prevăzute de lege pentru cetățenii români, inclusiv în ceea ce privește taxele de școlarizare (detalii în </w:t>
      </w:r>
      <w:r w:rsidRPr="00A4619C">
        <w:rPr>
          <w:rFonts w:asciiTheme="majorHAnsi" w:eastAsia="Times New Roman" w:hAnsiTheme="majorHAnsi"/>
          <w:b/>
          <w:color w:val="000000"/>
          <w:sz w:val="24"/>
          <w:szCs w:val="24"/>
          <w:lang w:val="ro-RO"/>
        </w:rPr>
        <w:t xml:space="preserve">Anexa </w:t>
      </w:r>
      <w:r w:rsidR="00BB5C8B" w:rsidRPr="00A4619C">
        <w:rPr>
          <w:rFonts w:asciiTheme="majorHAnsi" w:eastAsia="Times New Roman" w:hAnsiTheme="majorHAnsi"/>
          <w:b/>
          <w:color w:val="000000"/>
          <w:sz w:val="24"/>
          <w:szCs w:val="24"/>
          <w:lang w:val="ro-RO"/>
        </w:rPr>
        <w:t>2</w:t>
      </w:r>
      <w:r w:rsidRPr="00A4619C">
        <w:rPr>
          <w:rFonts w:asciiTheme="majorHAnsi" w:eastAsia="Times New Roman" w:hAnsiTheme="majorHAnsi"/>
          <w:color w:val="000000"/>
          <w:sz w:val="24"/>
          <w:szCs w:val="24"/>
          <w:lang w:val="ro-RO"/>
        </w:rPr>
        <w:t>);</w:t>
      </w:r>
    </w:p>
    <w:p w:rsidR="00BC6948" w:rsidRPr="00A4619C" w:rsidRDefault="00B6357B"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cetățenii străini de origine etnică română din Albania, Bulgaria, Macedonia, Republica Moldova, Serbia, Ucraina și Ungaria și Diaspora, precum și cetățenii români cu domiciliul stabil în străinătate – aceștia vor candida separat pe locurile </w:t>
      </w:r>
      <w:r w:rsidR="00F84753" w:rsidRPr="00A4619C">
        <w:rPr>
          <w:rFonts w:asciiTheme="majorHAnsi" w:eastAsia="Times New Roman" w:hAnsiTheme="majorHAnsi"/>
          <w:color w:val="000000"/>
          <w:sz w:val="24"/>
          <w:szCs w:val="24"/>
          <w:lang w:val="ro-RO"/>
        </w:rPr>
        <w:t xml:space="preserve">finanțate de la bugetul de stat </w:t>
      </w:r>
      <w:r w:rsidRPr="00A4619C">
        <w:rPr>
          <w:rFonts w:asciiTheme="majorHAnsi" w:eastAsia="Times New Roman" w:hAnsiTheme="majorHAnsi"/>
          <w:color w:val="000000"/>
          <w:sz w:val="24"/>
          <w:szCs w:val="24"/>
          <w:lang w:val="ro-RO"/>
        </w:rPr>
        <w:t xml:space="preserve">repartizate de Ministerul Educației </w:t>
      </w:r>
      <w:r w:rsidR="00E31D03" w:rsidRPr="00A4619C">
        <w:rPr>
          <w:rFonts w:asciiTheme="majorHAnsi" w:eastAsia="Times New Roman" w:hAnsiTheme="majorHAnsi"/>
          <w:color w:val="000000"/>
          <w:sz w:val="24"/>
          <w:szCs w:val="24"/>
          <w:lang w:val="ro-RO"/>
        </w:rPr>
        <w:t>și Cercetării</w:t>
      </w:r>
      <w:r w:rsidRPr="00A4619C">
        <w:rPr>
          <w:rFonts w:asciiTheme="majorHAnsi" w:eastAsia="Times New Roman" w:hAnsiTheme="majorHAnsi"/>
          <w:color w:val="000000"/>
          <w:sz w:val="24"/>
          <w:szCs w:val="24"/>
          <w:lang w:val="ro-RO"/>
        </w:rPr>
        <w:t xml:space="preserve"> </w:t>
      </w:r>
      <w:r w:rsidR="00C74C95" w:rsidRPr="00A4619C">
        <w:rPr>
          <w:rFonts w:asciiTheme="majorHAnsi" w:eastAsia="Times New Roman" w:hAnsiTheme="majorHAnsi"/>
          <w:color w:val="000000"/>
          <w:sz w:val="24"/>
          <w:szCs w:val="24"/>
          <w:lang w:val="ro-RO"/>
        </w:rPr>
        <w:t xml:space="preserve">(MEC) </w:t>
      </w:r>
      <w:r w:rsidRPr="00A4619C">
        <w:rPr>
          <w:rFonts w:asciiTheme="majorHAnsi" w:eastAsia="Times New Roman" w:hAnsiTheme="majorHAnsi"/>
          <w:color w:val="000000"/>
          <w:sz w:val="24"/>
          <w:szCs w:val="24"/>
          <w:lang w:val="ro-RO"/>
        </w:rPr>
        <w:t xml:space="preserve">pentru această categorie, dar numai la specializările acreditate cu predare în limba română, sau pe locuri cu taxă, conform </w:t>
      </w:r>
      <w:r w:rsidRPr="00A4619C">
        <w:rPr>
          <w:rFonts w:asciiTheme="majorHAnsi" w:eastAsia="Times New Roman" w:hAnsiTheme="majorHAnsi"/>
          <w:i/>
          <w:color w:val="000000"/>
          <w:sz w:val="24"/>
          <w:szCs w:val="24"/>
          <w:lang w:val="ro-RO"/>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sidRPr="00A4619C">
        <w:rPr>
          <w:rFonts w:asciiTheme="majorHAnsi" w:eastAsia="Times New Roman" w:hAnsiTheme="majorHAnsi"/>
          <w:color w:val="000000"/>
          <w:sz w:val="24"/>
          <w:szCs w:val="24"/>
          <w:lang w:val="ro-RO"/>
        </w:rPr>
        <w:t xml:space="preserve"> (valabilă și pentru anul universitar </w:t>
      </w:r>
      <w:r w:rsidR="00CD6313" w:rsidRPr="00A4619C">
        <w:rPr>
          <w:rFonts w:asciiTheme="majorHAnsi" w:eastAsia="Times New Roman" w:hAnsiTheme="majorHAnsi"/>
          <w:color w:val="000000"/>
          <w:sz w:val="24"/>
          <w:szCs w:val="24"/>
          <w:lang w:val="ro-RO"/>
        </w:rPr>
        <w:t>2020-</w:t>
      </w:r>
      <w:r w:rsidR="00CD6313" w:rsidRPr="00A4619C">
        <w:rPr>
          <w:rFonts w:asciiTheme="majorHAnsi" w:eastAsia="Times New Roman" w:hAnsiTheme="majorHAnsi"/>
          <w:color w:val="000000"/>
          <w:sz w:val="24"/>
          <w:szCs w:val="24"/>
          <w:lang w:val="ro-RO"/>
        </w:rPr>
        <w:lastRenderedPageBreak/>
        <w:t>2021</w:t>
      </w:r>
      <w:r w:rsidRPr="00A4619C">
        <w:rPr>
          <w:rFonts w:asciiTheme="majorHAnsi" w:eastAsia="Times New Roman" w:hAnsiTheme="majorHAnsi"/>
          <w:color w:val="000000"/>
          <w:sz w:val="24"/>
          <w:szCs w:val="24"/>
          <w:lang w:val="ro-RO"/>
        </w:rPr>
        <w:t xml:space="preserve">) (detalii în </w:t>
      </w:r>
      <w:r w:rsidRPr="00A4619C">
        <w:rPr>
          <w:rFonts w:asciiTheme="majorHAnsi" w:eastAsia="Times New Roman" w:hAnsiTheme="majorHAnsi"/>
          <w:b/>
          <w:color w:val="000000"/>
          <w:sz w:val="24"/>
          <w:szCs w:val="24"/>
          <w:lang w:val="ro-RO"/>
        </w:rPr>
        <w:t xml:space="preserve">Anexa </w:t>
      </w:r>
      <w:r w:rsidR="00BB5C8B" w:rsidRPr="00A4619C">
        <w:rPr>
          <w:rFonts w:asciiTheme="majorHAnsi" w:eastAsia="Times New Roman" w:hAnsiTheme="majorHAnsi"/>
          <w:b/>
          <w:color w:val="000000"/>
          <w:sz w:val="24"/>
          <w:szCs w:val="24"/>
          <w:lang w:val="ro-RO"/>
        </w:rPr>
        <w:t>3</w:t>
      </w:r>
      <w:r w:rsidRPr="00A4619C">
        <w:rPr>
          <w:rFonts w:asciiTheme="majorHAnsi" w:eastAsia="Times New Roman" w:hAnsiTheme="majorHAnsi"/>
          <w:color w:val="000000"/>
          <w:sz w:val="24"/>
          <w:szCs w:val="24"/>
          <w:lang w:val="ro-RO"/>
        </w:rPr>
        <w:t xml:space="preserve">); </w:t>
      </w:r>
    </w:p>
    <w:p w:rsidR="00CD6313" w:rsidRPr="00A4619C" w:rsidRDefault="00B6357B"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cetățenii români de etnie rromă – aceștia au posibilitatea de a candida separat, în aceleași condiții precum cetățenii români, pe locuri </w:t>
      </w:r>
      <w:r w:rsidR="00F84753" w:rsidRPr="00A4619C">
        <w:rPr>
          <w:rFonts w:asciiTheme="majorHAnsi" w:eastAsia="Times New Roman" w:hAnsiTheme="majorHAnsi"/>
          <w:color w:val="000000"/>
          <w:sz w:val="24"/>
          <w:szCs w:val="24"/>
          <w:lang w:val="ro-RO"/>
        </w:rPr>
        <w:t>finanțate de la bugetul de stat</w:t>
      </w:r>
      <w:r w:rsidRPr="00A4619C">
        <w:rPr>
          <w:rFonts w:asciiTheme="majorHAnsi" w:eastAsia="Times New Roman" w:hAnsiTheme="majorHAnsi"/>
          <w:color w:val="000000"/>
          <w:sz w:val="24"/>
          <w:szCs w:val="24"/>
          <w:lang w:val="ro-RO"/>
        </w:rPr>
        <w:t xml:space="preserve"> repartizate de </w:t>
      </w:r>
      <w:r w:rsidR="00F84753" w:rsidRPr="00A4619C">
        <w:rPr>
          <w:rFonts w:asciiTheme="majorHAnsi" w:eastAsia="Times New Roman" w:hAnsiTheme="majorHAnsi"/>
          <w:color w:val="000000"/>
          <w:sz w:val="24"/>
          <w:szCs w:val="24"/>
          <w:lang w:val="ro-RO"/>
        </w:rPr>
        <w:t xml:space="preserve">Ministerul Educației și Cercetării </w:t>
      </w:r>
      <w:r w:rsidR="00C74C95" w:rsidRPr="00A4619C">
        <w:rPr>
          <w:rFonts w:asciiTheme="majorHAnsi" w:eastAsia="Times New Roman" w:hAnsiTheme="majorHAnsi"/>
          <w:color w:val="000000"/>
          <w:sz w:val="24"/>
          <w:szCs w:val="24"/>
          <w:lang w:val="ro-RO"/>
        </w:rPr>
        <w:t xml:space="preserve">(MEC) </w:t>
      </w:r>
      <w:r w:rsidRPr="00A4619C">
        <w:rPr>
          <w:rFonts w:asciiTheme="majorHAnsi" w:eastAsia="Times New Roman" w:hAnsiTheme="majorHAnsi"/>
          <w:color w:val="000000"/>
          <w:sz w:val="24"/>
          <w:szCs w:val="24"/>
          <w:lang w:val="ro-RO"/>
        </w:rPr>
        <w:t xml:space="preserve">sau pe locuri cu taxă; </w:t>
      </w:r>
    </w:p>
    <w:p w:rsidR="00BC6948" w:rsidRPr="00A4619C" w:rsidRDefault="00CD6313"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hAnsiTheme="majorHAnsi"/>
          <w:sz w:val="24"/>
          <w:szCs w:val="24"/>
          <w:lang w:val="ro-RO"/>
        </w:rPr>
        <w:t xml:space="preserve">absolvenții cu diplomă de bacalaureat proveniți din centrele de plasament sau din sistemul de protecție socială, cei cu situații sociale speciale, precum și sportivii cu performanțe deosebite – aceștia pot beneficia de scutiri de taxă de școlarizare, la cerere. Dosarele vor fi analizate la nivelul facultății pentru îndeplinirea criteriilor, ulterior fiind supuse avizului comisiei UVT de acordare a scutirilor de taxă. </w:t>
      </w:r>
    </w:p>
    <w:p w:rsidR="00BC6948" w:rsidRPr="00A4619C" w:rsidRDefault="00B6357B" w:rsidP="009D2441">
      <w:pPr>
        <w:widowControl w:val="0"/>
        <w:numPr>
          <w:ilvl w:val="0"/>
          <w:numId w:val="5"/>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absolvenții de licee situate în mediul rural – aceștia au posibilitatea de a candida separat, în aceleași condiții precum cetățenii români, pe locuri </w:t>
      </w:r>
      <w:r w:rsidR="00C74C95" w:rsidRPr="00A4619C">
        <w:rPr>
          <w:rFonts w:asciiTheme="majorHAnsi" w:eastAsia="Times New Roman" w:hAnsiTheme="majorHAnsi"/>
          <w:color w:val="000000"/>
          <w:sz w:val="24"/>
          <w:szCs w:val="24"/>
          <w:lang w:val="ro-RO"/>
        </w:rPr>
        <w:t>finanțate de la bugetul de stat</w:t>
      </w:r>
      <w:r w:rsidRPr="00A4619C">
        <w:rPr>
          <w:rFonts w:asciiTheme="majorHAnsi" w:eastAsia="Times New Roman" w:hAnsiTheme="majorHAnsi"/>
          <w:color w:val="000000"/>
          <w:sz w:val="24"/>
          <w:szCs w:val="24"/>
          <w:lang w:val="ro-RO"/>
        </w:rPr>
        <w:t xml:space="preserve"> repartizate de </w:t>
      </w:r>
      <w:r w:rsidR="00C74C95" w:rsidRPr="00A4619C">
        <w:rPr>
          <w:rFonts w:asciiTheme="majorHAnsi" w:eastAsia="Times New Roman" w:hAnsiTheme="majorHAnsi"/>
          <w:color w:val="000000"/>
          <w:sz w:val="24"/>
          <w:szCs w:val="24"/>
          <w:lang w:val="ro-RO"/>
        </w:rPr>
        <w:t>Ministerul Educației și Cercetării (MEC)</w:t>
      </w:r>
      <w:r w:rsidRPr="00A4619C">
        <w:rPr>
          <w:rFonts w:asciiTheme="majorHAnsi" w:eastAsia="Times New Roman" w:hAnsiTheme="majorHAnsi"/>
          <w:color w:val="000000"/>
          <w:sz w:val="24"/>
          <w:szCs w:val="24"/>
          <w:lang w:val="ro-RO"/>
        </w:rPr>
        <w:t xml:space="preserve"> sau pe locuri cu taxă. În situația în care ME</w:t>
      </w:r>
      <w:sdt>
        <w:sdtPr>
          <w:rPr>
            <w:rFonts w:asciiTheme="majorHAnsi" w:hAnsiTheme="majorHAnsi"/>
            <w:lang w:val="ro-RO"/>
          </w:rPr>
          <w:tag w:val="goog_rdk_108"/>
          <w:id w:val="-2142175084"/>
        </w:sdtPr>
        <w:sdtEndPr/>
        <w:sdtContent>
          <w:r w:rsidRPr="00A4619C">
            <w:rPr>
              <w:rFonts w:asciiTheme="majorHAnsi" w:eastAsia="Times New Roman" w:hAnsiTheme="majorHAnsi"/>
              <w:color w:val="000000"/>
              <w:sz w:val="24"/>
              <w:szCs w:val="24"/>
              <w:lang w:val="ro-RO"/>
            </w:rPr>
            <w:t>C</w:t>
          </w:r>
        </w:sdtContent>
      </w:sdt>
      <w:r w:rsidRPr="00A4619C">
        <w:rPr>
          <w:rFonts w:asciiTheme="majorHAnsi" w:eastAsia="Times New Roman" w:hAnsiTheme="majorHAnsi"/>
          <w:color w:val="000000"/>
          <w:sz w:val="24"/>
          <w:szCs w:val="24"/>
          <w:lang w:val="ro-RO"/>
        </w:rPr>
        <w:t xml:space="preserve"> nu alocă un număr separat de locuri </w:t>
      </w:r>
      <w:r w:rsidR="00C74C95" w:rsidRPr="00A4619C">
        <w:rPr>
          <w:rFonts w:asciiTheme="majorHAnsi" w:eastAsia="Times New Roman" w:hAnsiTheme="majorHAnsi"/>
          <w:color w:val="000000"/>
          <w:sz w:val="24"/>
          <w:szCs w:val="24"/>
          <w:lang w:val="ro-RO"/>
        </w:rPr>
        <w:t>finanțate de la bugetul de stat</w:t>
      </w:r>
      <w:r w:rsidRPr="00A4619C">
        <w:rPr>
          <w:rFonts w:asciiTheme="majorHAnsi" w:eastAsia="Times New Roman" w:hAnsiTheme="majorHAnsi"/>
          <w:color w:val="000000"/>
          <w:sz w:val="24"/>
          <w:szCs w:val="24"/>
          <w:lang w:val="ro-RO"/>
        </w:rPr>
        <w:t xml:space="preserve"> destinate acestei categorii de candidați, aceștia pot candida pe unul dintre cele 30 de locuri </w:t>
      </w:r>
      <w:r w:rsidR="00C74C95" w:rsidRPr="00A4619C">
        <w:rPr>
          <w:rFonts w:asciiTheme="majorHAnsi" w:eastAsia="Times New Roman" w:hAnsiTheme="majorHAnsi"/>
          <w:color w:val="000000"/>
          <w:sz w:val="24"/>
          <w:szCs w:val="24"/>
          <w:lang w:val="ro-RO"/>
        </w:rPr>
        <w:t xml:space="preserve">finanțate de la bugetul de stat acordate </w:t>
      </w:r>
      <w:r w:rsidRPr="00A4619C">
        <w:rPr>
          <w:rFonts w:asciiTheme="majorHAnsi" w:eastAsia="Times New Roman" w:hAnsiTheme="majorHAnsi"/>
          <w:color w:val="000000"/>
          <w:sz w:val="24"/>
          <w:szCs w:val="24"/>
          <w:lang w:val="ro-RO"/>
        </w:rPr>
        <w:t>la nivelul universității. Serviciul IT</w:t>
      </w:r>
      <w:r w:rsidR="00C74C95"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4"/>
          <w:szCs w:val="24"/>
          <w:lang w:val="ro-RO"/>
        </w:rPr>
        <w:t>&amp;</w:t>
      </w:r>
      <w:r w:rsidR="00C74C95"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4"/>
          <w:szCs w:val="24"/>
          <w:lang w:val="ro-RO"/>
        </w:rPr>
        <w:t>C al UVT va pune la dispoziție lista liceelor situate în mediul rural;</w:t>
      </w:r>
      <w:r w:rsidR="00C74C95" w:rsidRPr="00A4619C">
        <w:rPr>
          <w:rFonts w:asciiTheme="majorHAnsi" w:hAnsiTheme="majorHAnsi"/>
          <w:lang w:val="ro-RO"/>
        </w:rPr>
        <w:t xml:space="preserve"> </w:t>
      </w:r>
    </w:p>
    <w:p w:rsidR="002334B8" w:rsidRPr="00A4619C" w:rsidRDefault="002334B8" w:rsidP="00043560">
      <w:pPr>
        <w:widowControl w:val="0"/>
        <w:numPr>
          <w:ilvl w:val="0"/>
          <w:numId w:val="5"/>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în cazul candidaților cu</w:t>
      </w:r>
      <w:r w:rsidR="00743E7F" w:rsidRPr="00A4619C">
        <w:rPr>
          <w:rFonts w:asciiTheme="majorHAnsi" w:eastAsia="Times New Roman" w:hAnsiTheme="majorHAnsi"/>
          <w:color w:val="000000"/>
          <w:sz w:val="24"/>
          <w:szCs w:val="24"/>
          <w:lang w:val="ro-RO"/>
        </w:rPr>
        <w:t xml:space="preserve"> dizabilități sau tulburări specifice de învățare, se asigură suport adițional adaptat nevoilor acestora. </w:t>
      </w:r>
      <w:r w:rsidR="00743E7F" w:rsidRPr="00A4619C">
        <w:rPr>
          <w:rFonts w:asciiTheme="majorHAnsi" w:hAnsiTheme="majorHAnsi"/>
          <w:sz w:val="24"/>
          <w:szCs w:val="24"/>
          <w:lang w:val="ro-RO"/>
        </w:rPr>
        <w:t>În</w:t>
      </w:r>
      <w:r w:rsidR="005B3AE3" w:rsidRPr="00A4619C">
        <w:rPr>
          <w:rFonts w:asciiTheme="majorHAnsi" w:hAnsiTheme="majorHAnsi"/>
          <w:sz w:val="24"/>
          <w:szCs w:val="24"/>
          <w:lang w:val="ro-RO"/>
        </w:rPr>
        <w:t xml:space="preserve"> </w:t>
      </w:r>
      <w:r w:rsidR="00743E7F" w:rsidRPr="00A4619C">
        <w:rPr>
          <w:rFonts w:asciiTheme="majorHAnsi" w:hAnsiTheme="majorHAnsi"/>
          <w:sz w:val="24"/>
          <w:szCs w:val="24"/>
          <w:lang w:val="ro-RO"/>
        </w:rPr>
        <w:t>baza certificatului de diagnostic eliberat de organismele competente, la cerere, adaptarea procedurilor de examinare în cadrul procesului de admitere, se face prin:</w:t>
      </w:r>
    </w:p>
    <w:p w:rsidR="005B3AE3" w:rsidRPr="00A4619C" w:rsidRDefault="005B3AE3" w:rsidP="00043560">
      <w:pPr>
        <w:pStyle w:val="ListParagraph"/>
        <w:widowControl w:val="0"/>
        <w:numPr>
          <w:ilvl w:val="1"/>
          <w:numId w:val="5"/>
        </w:numPr>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A4619C">
        <w:rPr>
          <w:rFonts w:asciiTheme="majorHAnsi" w:hAnsiTheme="majorHAnsi"/>
          <w:sz w:val="24"/>
          <w:szCs w:val="24"/>
          <w:lang w:val="ro-RO"/>
        </w:rPr>
        <w:t xml:space="preserve">asigurarea unui timp suplimentar din timpul alocat inițial pentru elaborarea lucrării;  </w:t>
      </w:r>
    </w:p>
    <w:p w:rsidR="005B3AE3" w:rsidRPr="00A4619C" w:rsidRDefault="005B3AE3" w:rsidP="00043560">
      <w:pPr>
        <w:pStyle w:val="Default"/>
        <w:numPr>
          <w:ilvl w:val="1"/>
          <w:numId w:val="5"/>
        </w:numPr>
        <w:jc w:val="both"/>
        <w:rPr>
          <w:rFonts w:asciiTheme="majorHAnsi" w:hAnsiTheme="majorHAnsi" w:cs="Times New Roman"/>
          <w:lang w:val="ro-RO"/>
        </w:rPr>
      </w:pPr>
      <w:r w:rsidRPr="00A4619C">
        <w:rPr>
          <w:rFonts w:asciiTheme="majorHAnsi" w:hAnsiTheme="majorHAnsi" w:cs="Times New Roman"/>
          <w:lang w:val="ro-RO"/>
        </w:rPr>
        <w:t xml:space="preserve">în cazul candidaților cu dislexie citirea subiectelor este asigurată de către un membru al comisiei de admitere de la nivelul facultății; subiectele se citesc pe rând, în ordinea în care se elaborează lucrarea; </w:t>
      </w:r>
    </w:p>
    <w:p w:rsidR="005B3AE3" w:rsidRPr="00A4619C" w:rsidRDefault="005B3AE3" w:rsidP="00043560">
      <w:pPr>
        <w:pStyle w:val="Default"/>
        <w:numPr>
          <w:ilvl w:val="1"/>
          <w:numId w:val="5"/>
        </w:numPr>
        <w:jc w:val="both"/>
        <w:rPr>
          <w:rFonts w:asciiTheme="majorHAnsi" w:hAnsiTheme="majorHAnsi" w:cs="Times New Roman"/>
          <w:lang w:val="ro-RO"/>
        </w:rPr>
      </w:pPr>
      <w:r w:rsidRPr="00A4619C">
        <w:rPr>
          <w:rFonts w:asciiTheme="majorHAnsi" w:hAnsiTheme="majorHAnsi" w:cs="Times New Roman"/>
          <w:lang w:val="ro-RO"/>
        </w:rPr>
        <w:t>în cazul candidaților cu disgrafie, candidatul are dreptul la evaluare orală sau va dicta conținutul lucrării către un membru al comisiei de adm</w:t>
      </w:r>
      <w:r w:rsidR="00CB19BE" w:rsidRPr="00A4619C">
        <w:rPr>
          <w:rFonts w:asciiTheme="majorHAnsi" w:hAnsiTheme="majorHAnsi" w:cs="Times New Roman"/>
          <w:lang w:val="ro-RO"/>
        </w:rPr>
        <w:t>itere</w:t>
      </w:r>
      <w:r w:rsidR="00CB19BE" w:rsidRPr="00A4619C">
        <w:rPr>
          <w:rFonts w:asciiTheme="majorHAnsi" w:hAnsiTheme="majorHAnsi" w:cs="Times New Roman"/>
          <w:color w:val="auto"/>
          <w:lang w:val="ro-RO"/>
        </w:rPr>
        <w:t>;</w:t>
      </w:r>
    </w:p>
    <w:p w:rsidR="002334B8" w:rsidRPr="00A4619C" w:rsidRDefault="002334B8" w:rsidP="00043560">
      <w:pPr>
        <w:pStyle w:val="Default"/>
        <w:numPr>
          <w:ilvl w:val="1"/>
          <w:numId w:val="5"/>
        </w:numPr>
        <w:jc w:val="both"/>
        <w:rPr>
          <w:rFonts w:asciiTheme="majorHAnsi" w:hAnsiTheme="majorHAnsi" w:cs="Times New Roman"/>
          <w:lang w:val="ro-RO"/>
        </w:rPr>
      </w:pPr>
      <w:r w:rsidRPr="00A4619C">
        <w:rPr>
          <w:rFonts w:asciiTheme="majorHAnsi" w:hAnsiTheme="majorHAnsi" w:cs="Times New Roman"/>
          <w:lang w:val="ro-RO"/>
        </w:rPr>
        <w:t xml:space="preserve"> </w:t>
      </w:r>
      <w:r w:rsidR="005B3AE3" w:rsidRPr="00A4619C">
        <w:rPr>
          <w:rFonts w:asciiTheme="majorHAnsi" w:hAnsiTheme="majorHAnsi"/>
          <w:lang w:val="ro-RO"/>
        </w:rPr>
        <w:t xml:space="preserve">în cazul candidaților cu </w:t>
      </w:r>
      <w:proofErr w:type="spellStart"/>
      <w:r w:rsidR="005B3AE3" w:rsidRPr="00A4619C">
        <w:rPr>
          <w:rFonts w:asciiTheme="majorHAnsi" w:hAnsiTheme="majorHAnsi"/>
          <w:lang w:val="ro-RO"/>
        </w:rPr>
        <w:t>discalculie</w:t>
      </w:r>
      <w:proofErr w:type="spellEnd"/>
      <w:r w:rsidR="005B3AE3" w:rsidRPr="00A4619C">
        <w:rPr>
          <w:rFonts w:asciiTheme="majorHAnsi" w:hAnsiTheme="majorHAnsi"/>
          <w:lang w:val="ro-RO"/>
        </w:rPr>
        <w:t xml:space="preserve"> se asigură folosirea calculatorului de buzunar/birou, tablă pitagoreică sau tabele cu formule.</w:t>
      </w:r>
    </w:p>
    <w:p w:rsidR="00BC6948" w:rsidRPr="00A4619C" w:rsidRDefault="00B6357B" w:rsidP="009D2441">
      <w:pPr>
        <w:widowControl w:val="0"/>
        <w:numPr>
          <w:ilvl w:val="0"/>
          <w:numId w:val="5"/>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cetățenii străini din state terțe Uniunii Europene, Spațiului Economic European și Confederației Elvețiene – aceștia se pot înscrie la concursul de admitere la </w:t>
      </w:r>
      <w:r w:rsidR="008622E3" w:rsidRPr="00A4619C">
        <w:rPr>
          <w:rFonts w:asciiTheme="majorHAnsi" w:eastAsia="Times New Roman" w:hAnsiTheme="majorHAnsi"/>
          <w:color w:val="000000"/>
          <w:sz w:val="24"/>
          <w:szCs w:val="24"/>
          <w:lang w:val="ro-RO"/>
        </w:rPr>
        <w:t>FSPFSC</w:t>
      </w:r>
      <w:r w:rsidRPr="00A4619C">
        <w:rPr>
          <w:rFonts w:asciiTheme="majorHAnsi" w:eastAsia="Times New Roman" w:hAnsiTheme="majorHAnsi"/>
          <w:color w:val="000000"/>
          <w:sz w:val="24"/>
          <w:szCs w:val="24"/>
          <w:lang w:val="ro-RO"/>
        </w:rPr>
        <w:t xml:space="preserve"> (în regim financiar: cont propriu valutar), pe bază de dosar, urmând să fie primiți la studii sau respinși în baza admiterii organizate la Universitatea de Vest din Timișoara conform </w:t>
      </w:r>
      <w:r w:rsidRPr="00A4619C">
        <w:rPr>
          <w:rFonts w:asciiTheme="majorHAnsi" w:eastAsia="Times New Roman" w:hAnsiTheme="majorHAnsi"/>
          <w:i/>
          <w:color w:val="000000"/>
          <w:sz w:val="24"/>
          <w:szCs w:val="24"/>
          <w:lang w:val="ro-RO"/>
        </w:rPr>
        <w:t>Metodologiei privind eliberarea scrisorii de acceptare și primirea la studii de licență și masterat în cadrul Universității de Vest din Timișoara a cetățenilor din state terțe UE</w:t>
      </w:r>
      <w:r w:rsidRPr="00A4619C">
        <w:rPr>
          <w:rFonts w:asciiTheme="majorHAnsi" w:eastAsia="Times New Roman" w:hAnsiTheme="majorHAnsi"/>
          <w:color w:val="000000"/>
          <w:sz w:val="24"/>
          <w:szCs w:val="24"/>
          <w:lang w:val="ro-RO"/>
        </w:rPr>
        <w:t xml:space="preserve"> și pe baza scrisorii de acceptare la studii în România eliberată de </w:t>
      </w:r>
      <w:r w:rsidR="00C74C95" w:rsidRPr="00A4619C">
        <w:rPr>
          <w:rFonts w:asciiTheme="majorHAnsi" w:eastAsia="Times New Roman" w:hAnsiTheme="majorHAnsi"/>
          <w:color w:val="000000"/>
          <w:sz w:val="24"/>
          <w:szCs w:val="24"/>
          <w:lang w:val="ro-RO"/>
        </w:rPr>
        <w:t>Ministerul Educației și Cercetării (</w:t>
      </w:r>
      <w:r w:rsidRPr="00A4619C">
        <w:rPr>
          <w:rFonts w:asciiTheme="majorHAnsi" w:eastAsia="Times New Roman" w:hAnsiTheme="majorHAnsi"/>
          <w:color w:val="000000"/>
          <w:sz w:val="24"/>
          <w:szCs w:val="24"/>
          <w:lang w:val="ro-RO"/>
        </w:rPr>
        <w:t>ME</w:t>
      </w:r>
      <w:sdt>
        <w:sdtPr>
          <w:rPr>
            <w:rFonts w:asciiTheme="majorHAnsi" w:hAnsiTheme="majorHAnsi"/>
            <w:lang w:val="ro-RO"/>
          </w:rPr>
          <w:tag w:val="goog_rdk_110"/>
          <w:id w:val="196971454"/>
        </w:sdtPr>
        <w:sdtEndPr/>
        <w:sdtContent>
          <w:r w:rsidRPr="00A4619C">
            <w:rPr>
              <w:rFonts w:asciiTheme="majorHAnsi" w:eastAsia="Times New Roman" w:hAnsiTheme="majorHAnsi"/>
              <w:color w:val="000000"/>
              <w:sz w:val="24"/>
              <w:szCs w:val="24"/>
              <w:lang w:val="ro-RO"/>
            </w:rPr>
            <w:t>C</w:t>
          </w:r>
          <w:r w:rsidR="00C74C95" w:rsidRPr="00A4619C">
            <w:rPr>
              <w:rFonts w:asciiTheme="majorHAnsi" w:eastAsia="Times New Roman" w:hAnsiTheme="majorHAnsi"/>
              <w:color w:val="000000"/>
              <w:sz w:val="24"/>
              <w:szCs w:val="24"/>
              <w:lang w:val="ro-RO"/>
            </w:rPr>
            <w:t>)</w:t>
          </w:r>
        </w:sdtContent>
      </w:sdt>
      <w:r w:rsidRPr="00A4619C">
        <w:rPr>
          <w:rFonts w:asciiTheme="majorHAnsi" w:eastAsia="Times New Roman" w:hAnsiTheme="majorHAnsi"/>
          <w:color w:val="000000"/>
          <w:sz w:val="24"/>
          <w:szCs w:val="24"/>
          <w:lang w:val="ro-RO"/>
        </w:rPr>
        <w:t xml:space="preserve"> (detalii în </w:t>
      </w:r>
      <w:r w:rsidRPr="00A4619C">
        <w:rPr>
          <w:rFonts w:asciiTheme="majorHAnsi" w:eastAsia="Times New Roman" w:hAnsiTheme="majorHAnsi"/>
          <w:b/>
          <w:color w:val="000000"/>
          <w:sz w:val="24"/>
          <w:szCs w:val="24"/>
          <w:lang w:val="ro-RO"/>
        </w:rPr>
        <w:t xml:space="preserve">Anexa </w:t>
      </w:r>
      <w:r w:rsidR="00BB5C8B" w:rsidRPr="00A4619C">
        <w:rPr>
          <w:rFonts w:asciiTheme="majorHAnsi" w:eastAsia="Times New Roman" w:hAnsiTheme="majorHAnsi"/>
          <w:b/>
          <w:color w:val="000000"/>
          <w:sz w:val="24"/>
          <w:szCs w:val="24"/>
          <w:lang w:val="ro-RO"/>
        </w:rPr>
        <w:t>4</w:t>
      </w:r>
      <w:r w:rsidRPr="00A4619C">
        <w:rPr>
          <w:rFonts w:asciiTheme="majorHAnsi" w:eastAsia="Times New Roman" w:hAnsiTheme="majorHAnsi"/>
          <w:color w:val="000000"/>
          <w:sz w:val="24"/>
          <w:szCs w:val="24"/>
          <w:lang w:val="ro-RO"/>
        </w:rPr>
        <w:t>);</w:t>
      </w:r>
    </w:p>
    <w:p w:rsidR="00BC6948" w:rsidRPr="00A4619C" w:rsidRDefault="00B6357B" w:rsidP="009D2441">
      <w:pPr>
        <w:widowControl w:val="0"/>
        <w:numPr>
          <w:ilvl w:val="0"/>
          <w:numId w:val="5"/>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highlight w:val="white"/>
          <w:lang w:val="ro-RO"/>
        </w:rPr>
        <w:t>refugiații și azilanții politic care au obținut o formă de protecție subsidiară în România – aceștia sunt admiși la studii în conformitate cu prevederile din </w:t>
      </w:r>
      <w:r w:rsidRPr="00A4619C">
        <w:rPr>
          <w:rFonts w:asciiTheme="majorHAnsi" w:eastAsia="Times New Roman" w:hAnsiTheme="majorHAnsi"/>
          <w:i/>
          <w:color w:val="000000"/>
          <w:sz w:val="24"/>
          <w:szCs w:val="24"/>
          <w:highlight w:val="white"/>
          <w:lang w:val="ro-RO"/>
        </w:rPr>
        <w:t xml:space="preserve">Metodologia privind eliberarea scrisorilor de acceptare și primirea la studii de licență </w:t>
      </w:r>
      <w:r w:rsidRPr="00A4619C">
        <w:rPr>
          <w:rFonts w:asciiTheme="majorHAnsi" w:eastAsia="Times New Roman" w:hAnsiTheme="majorHAnsi"/>
          <w:i/>
          <w:color w:val="000000"/>
          <w:sz w:val="24"/>
          <w:szCs w:val="24"/>
          <w:highlight w:val="white"/>
          <w:lang w:val="ro-RO"/>
        </w:rPr>
        <w:lastRenderedPageBreak/>
        <w:t>și masterat la Universitatea de Vest din Timișoara a cetățenilor străini din state terțe UE</w:t>
      </w:r>
      <w:r w:rsidRPr="00A4619C">
        <w:rPr>
          <w:rFonts w:asciiTheme="majorHAnsi" w:eastAsia="Times New Roman" w:hAnsiTheme="majorHAnsi"/>
          <w:color w:val="000000"/>
          <w:sz w:val="24"/>
          <w:szCs w:val="24"/>
          <w:highlight w:val="white"/>
          <w:lang w:val="ro-RO"/>
        </w:rPr>
        <w:t>;</w:t>
      </w:r>
    </w:p>
    <w:p w:rsidR="00BC6948" w:rsidRPr="00A4619C" w:rsidRDefault="00B6357B"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elevii care au obținut în perioada studiilor liceale distincții (premiile I,</w:t>
      </w:r>
      <w:r w:rsidR="00C74C95"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4"/>
          <w:szCs w:val="24"/>
          <w:lang w:val="ro-RO"/>
        </w:rPr>
        <w:t xml:space="preserve">II, III, mențiune) la olimpiadele școlare internaționale recunoscute de </w:t>
      </w:r>
      <w:r w:rsidR="00C74C95" w:rsidRPr="00A4619C">
        <w:rPr>
          <w:rFonts w:asciiTheme="majorHAnsi" w:eastAsia="Times New Roman" w:hAnsiTheme="majorHAnsi"/>
          <w:color w:val="000000"/>
          <w:sz w:val="24"/>
          <w:szCs w:val="24"/>
          <w:lang w:val="ro-RO"/>
        </w:rPr>
        <w:t>Ministerul Educației și Cercetării (</w:t>
      </w:r>
      <w:r w:rsidRPr="00A4619C">
        <w:rPr>
          <w:rFonts w:asciiTheme="majorHAnsi" w:eastAsia="Times New Roman" w:hAnsiTheme="majorHAnsi"/>
          <w:color w:val="000000"/>
          <w:sz w:val="24"/>
          <w:szCs w:val="24"/>
          <w:lang w:val="ro-RO"/>
        </w:rPr>
        <w:t>ME</w:t>
      </w:r>
      <w:sdt>
        <w:sdtPr>
          <w:rPr>
            <w:rFonts w:asciiTheme="majorHAnsi" w:hAnsiTheme="majorHAnsi"/>
            <w:lang w:val="ro-RO"/>
          </w:rPr>
          <w:tag w:val="goog_rdk_112"/>
          <w:id w:val="-414552463"/>
        </w:sdtPr>
        <w:sdtEndPr/>
        <w:sdtContent>
          <w:r w:rsidRPr="00A4619C">
            <w:rPr>
              <w:rFonts w:asciiTheme="majorHAnsi" w:eastAsia="Times New Roman" w:hAnsiTheme="majorHAnsi"/>
              <w:color w:val="000000"/>
              <w:sz w:val="24"/>
              <w:szCs w:val="24"/>
              <w:lang w:val="ro-RO"/>
            </w:rPr>
            <w:t>C</w:t>
          </w:r>
          <w:r w:rsidR="00C74C95" w:rsidRPr="00A4619C">
            <w:rPr>
              <w:rFonts w:asciiTheme="majorHAnsi" w:eastAsia="Times New Roman" w:hAnsiTheme="majorHAnsi"/>
              <w:color w:val="000000"/>
              <w:sz w:val="24"/>
              <w:szCs w:val="24"/>
              <w:lang w:val="ro-RO"/>
            </w:rPr>
            <w:t>)</w:t>
          </w:r>
        </w:sdtContent>
      </w:sdt>
      <w:r w:rsidRPr="00A4619C">
        <w:rPr>
          <w:rFonts w:asciiTheme="majorHAnsi" w:eastAsia="Times New Roman" w:hAnsiTheme="majorHAnsi"/>
          <w:color w:val="000000"/>
          <w:sz w:val="24"/>
          <w:szCs w:val="24"/>
          <w:lang w:val="ro-RO"/>
        </w:rPr>
        <w:t xml:space="preserve"> – aceștia beneficiază de dreptul de a se înscrie </w:t>
      </w:r>
      <w:r w:rsidR="00C74C95" w:rsidRPr="00A4619C">
        <w:rPr>
          <w:rFonts w:asciiTheme="majorHAnsi" w:eastAsia="Times New Roman" w:hAnsiTheme="majorHAnsi"/>
          <w:color w:val="000000"/>
          <w:sz w:val="24"/>
          <w:szCs w:val="24"/>
          <w:lang w:val="ro-RO"/>
        </w:rPr>
        <w:t xml:space="preserve">la programele de studii universitare de licență ale </w:t>
      </w:r>
      <w:r w:rsidR="00475E70" w:rsidRPr="00A4619C">
        <w:rPr>
          <w:rFonts w:asciiTheme="majorHAnsi" w:eastAsia="Times New Roman" w:hAnsiTheme="majorHAnsi"/>
          <w:color w:val="000000"/>
          <w:sz w:val="24"/>
          <w:szCs w:val="24"/>
          <w:lang w:val="ro-RO"/>
        </w:rPr>
        <w:t>FSPFSC</w:t>
      </w:r>
      <w:r w:rsidR="00C74C95"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4"/>
          <w:szCs w:val="24"/>
          <w:lang w:val="ro-RO"/>
        </w:rPr>
        <w:t>fără susținerea concursului de admitere</w:t>
      </w:r>
      <w:r w:rsidR="00C74C95" w:rsidRPr="00A4619C">
        <w:rPr>
          <w:rFonts w:asciiTheme="majorHAnsi" w:eastAsia="Times New Roman" w:hAnsiTheme="majorHAnsi"/>
          <w:color w:val="000000"/>
          <w:sz w:val="24"/>
          <w:szCs w:val="24"/>
          <w:lang w:val="ro-RO"/>
        </w:rPr>
        <w:t>,</w:t>
      </w:r>
      <w:r w:rsidRPr="00A4619C">
        <w:rPr>
          <w:rFonts w:asciiTheme="majorHAnsi" w:eastAsia="Times New Roman" w:hAnsiTheme="majorHAnsi"/>
          <w:color w:val="000000"/>
          <w:sz w:val="24"/>
          <w:szCs w:val="24"/>
          <w:lang w:val="ro-RO"/>
        </w:rPr>
        <w:t xml:space="preserve"> pe locuri finanțate de la buget</w:t>
      </w:r>
      <w:r w:rsidR="00C74C95" w:rsidRPr="00A4619C">
        <w:rPr>
          <w:rFonts w:asciiTheme="majorHAnsi" w:eastAsia="Times New Roman" w:hAnsiTheme="majorHAnsi"/>
          <w:color w:val="000000"/>
          <w:sz w:val="24"/>
          <w:szCs w:val="24"/>
          <w:lang w:val="ro-RO"/>
        </w:rPr>
        <w:t>ul de stat</w:t>
      </w:r>
      <w:r w:rsidRPr="00A4619C">
        <w:rPr>
          <w:rFonts w:asciiTheme="majorHAnsi" w:eastAsia="Times New Roman" w:hAnsiTheme="majorHAnsi"/>
          <w:color w:val="000000"/>
          <w:sz w:val="24"/>
          <w:szCs w:val="24"/>
          <w:lang w:val="ro-RO"/>
        </w:rPr>
        <w:t>;</w:t>
      </w:r>
    </w:p>
    <w:p w:rsidR="00BC6948" w:rsidRPr="00A4619C" w:rsidRDefault="00B6357B" w:rsidP="009D2441">
      <w:pPr>
        <w:widowControl w:val="0"/>
        <w:numPr>
          <w:ilvl w:val="0"/>
          <w:numId w:val="11"/>
        </w:numPr>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elevii care au obținut în perioada studiilor liceale dis</w:t>
      </w:r>
      <w:r w:rsidR="00F11A3D" w:rsidRPr="00A4619C">
        <w:rPr>
          <w:rFonts w:asciiTheme="majorHAnsi" w:eastAsia="Times New Roman" w:hAnsiTheme="majorHAnsi"/>
          <w:color w:val="000000"/>
          <w:sz w:val="24"/>
          <w:szCs w:val="24"/>
          <w:lang w:val="ro-RO"/>
        </w:rPr>
        <w:t xml:space="preserve">tincții (premiile I, II, III, mențiune) la olimpiadele școlare </w:t>
      </w:r>
      <w:r w:rsidRPr="00A4619C">
        <w:rPr>
          <w:rFonts w:asciiTheme="majorHAnsi" w:eastAsia="Times New Roman" w:hAnsiTheme="majorHAnsi"/>
          <w:color w:val="000000"/>
          <w:sz w:val="24"/>
          <w:szCs w:val="24"/>
          <w:lang w:val="ro-RO"/>
        </w:rPr>
        <w:t xml:space="preserve">naționale </w:t>
      </w:r>
      <w:r w:rsidR="00F11A3D" w:rsidRPr="00A4619C">
        <w:rPr>
          <w:rFonts w:asciiTheme="majorHAnsi" w:eastAsia="Times New Roman" w:hAnsiTheme="majorHAnsi"/>
          <w:color w:val="000000"/>
          <w:sz w:val="24"/>
          <w:szCs w:val="24"/>
          <w:lang w:val="ro-RO"/>
        </w:rPr>
        <w:t>organizate de MEC beneficiază de dreptul de a se înscrie la programele de studii universitare de licență ale FSPFSC fără susținerea concursului de admitere, pe locuri finanțate de la bugetul de stat</w:t>
      </w:r>
      <w:r w:rsidRPr="00A4619C">
        <w:rPr>
          <w:rFonts w:asciiTheme="majorHAnsi" w:eastAsia="Times New Roman" w:hAnsiTheme="majorHAnsi"/>
          <w:color w:val="000000"/>
          <w:sz w:val="24"/>
          <w:szCs w:val="24"/>
          <w:lang w:val="ro-RO"/>
        </w:rPr>
        <w:t>;</w:t>
      </w:r>
    </w:p>
    <w:p w:rsidR="00BC6948" w:rsidRPr="00A4619C" w:rsidRDefault="00B6357B" w:rsidP="009D2441">
      <w:pPr>
        <w:widowControl w:val="0"/>
        <w:numPr>
          <w:ilvl w:val="0"/>
          <w:numId w:val="11"/>
        </w:numPr>
        <w:pBdr>
          <w:top w:val="nil"/>
          <w:left w:val="nil"/>
          <w:bottom w:val="nil"/>
          <w:right w:val="nil"/>
          <w:between w:val="nil"/>
        </w:pBdr>
        <w:tabs>
          <w:tab w:val="left" w:pos="284"/>
          <w:tab w:val="left" w:pos="360"/>
        </w:tabs>
        <w:spacing w:after="0"/>
        <w:ind w:left="0"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 xml:space="preserve">elevii care au statutul de șefi de promoție din cadrul liceelor partenere UVT </w:t>
      </w:r>
      <w:r w:rsidR="00C74C95" w:rsidRPr="00A4619C">
        <w:rPr>
          <w:rFonts w:asciiTheme="majorHAnsi" w:eastAsia="Times New Roman" w:hAnsiTheme="majorHAnsi"/>
          <w:color w:val="000000"/>
          <w:sz w:val="24"/>
          <w:szCs w:val="24"/>
          <w:lang w:val="ro-RO"/>
        </w:rPr>
        <w:t>sau care au obținut media 10 la exa</w:t>
      </w:r>
      <w:r w:rsidR="00F11A3D" w:rsidRPr="00A4619C">
        <w:rPr>
          <w:rFonts w:asciiTheme="majorHAnsi" w:eastAsia="Times New Roman" w:hAnsiTheme="majorHAnsi"/>
          <w:color w:val="000000"/>
          <w:sz w:val="24"/>
          <w:szCs w:val="24"/>
          <w:lang w:val="ro-RO"/>
        </w:rPr>
        <w:t>m</w:t>
      </w:r>
      <w:r w:rsidR="00C74C95" w:rsidRPr="00A4619C">
        <w:rPr>
          <w:rFonts w:asciiTheme="majorHAnsi" w:eastAsia="Times New Roman" w:hAnsiTheme="majorHAnsi"/>
          <w:color w:val="000000"/>
          <w:sz w:val="24"/>
          <w:szCs w:val="24"/>
          <w:lang w:val="ro-RO"/>
        </w:rPr>
        <w:t xml:space="preserve">enul de Bacalaureat </w:t>
      </w:r>
      <w:r w:rsidRPr="00A4619C">
        <w:rPr>
          <w:rFonts w:asciiTheme="majorHAnsi" w:eastAsia="Times New Roman" w:hAnsiTheme="majorHAnsi"/>
          <w:color w:val="000000"/>
          <w:sz w:val="24"/>
          <w:szCs w:val="24"/>
          <w:lang w:val="ro-RO"/>
        </w:rPr>
        <w:t>(pe baza scrisorii de invitație semnată de rectorul universității, scrisoare care trebuie să însoțească dosarul candidatului) – aceștia beneficiază de gratuitate la înscrierea la</w:t>
      </w:r>
      <w:r w:rsidR="00C74C95" w:rsidRPr="00A4619C">
        <w:rPr>
          <w:rFonts w:asciiTheme="majorHAnsi" w:eastAsia="Times New Roman" w:hAnsiTheme="majorHAnsi"/>
          <w:color w:val="000000"/>
          <w:sz w:val="24"/>
          <w:szCs w:val="24"/>
          <w:lang w:val="ro-RO"/>
        </w:rPr>
        <w:t xml:space="preserve"> procesul de</w:t>
      </w:r>
      <w:r w:rsidRPr="00A4619C">
        <w:rPr>
          <w:rFonts w:asciiTheme="majorHAnsi" w:eastAsia="Times New Roman" w:hAnsiTheme="majorHAnsi"/>
          <w:color w:val="000000"/>
          <w:sz w:val="24"/>
          <w:szCs w:val="24"/>
          <w:lang w:val="ro-RO"/>
        </w:rPr>
        <w:t xml:space="preserve"> admitere și pot beneficia de dreptul de a se înscrie, fără susținerea concursului de admitere, pe locuri finanțate de la buget</w:t>
      </w:r>
      <w:r w:rsidR="00C74C95" w:rsidRPr="00A4619C">
        <w:rPr>
          <w:rFonts w:asciiTheme="majorHAnsi" w:eastAsia="Times New Roman" w:hAnsiTheme="majorHAnsi"/>
          <w:color w:val="000000"/>
          <w:sz w:val="24"/>
          <w:szCs w:val="24"/>
          <w:lang w:val="ro-RO"/>
        </w:rPr>
        <w:t>ul de stat</w:t>
      </w:r>
      <w:r w:rsidRPr="00A4619C">
        <w:rPr>
          <w:rFonts w:asciiTheme="majorHAnsi" w:eastAsia="Times New Roman" w:hAnsiTheme="majorHAnsi"/>
          <w:color w:val="000000"/>
          <w:sz w:val="24"/>
          <w:szCs w:val="24"/>
          <w:lang w:val="ro-RO"/>
        </w:rPr>
        <w:t>, la programe de studii</w:t>
      </w:r>
      <w:r w:rsidR="00C74C95" w:rsidRPr="00A4619C">
        <w:rPr>
          <w:rFonts w:asciiTheme="majorHAnsi" w:eastAsia="Times New Roman" w:hAnsiTheme="majorHAnsi"/>
          <w:color w:val="000000"/>
          <w:sz w:val="24"/>
          <w:szCs w:val="24"/>
          <w:lang w:val="ro-RO"/>
        </w:rPr>
        <w:t xml:space="preserve"> universitare de licență</w:t>
      </w:r>
      <w:r w:rsidRPr="00A4619C">
        <w:rPr>
          <w:rFonts w:asciiTheme="majorHAnsi" w:eastAsia="Times New Roman" w:hAnsiTheme="majorHAnsi"/>
          <w:color w:val="000000"/>
          <w:sz w:val="24"/>
          <w:szCs w:val="24"/>
          <w:lang w:val="ro-RO"/>
        </w:rPr>
        <w:t xml:space="preserve"> </w:t>
      </w:r>
      <w:r w:rsidR="00F11A3D" w:rsidRPr="00A4619C">
        <w:rPr>
          <w:rFonts w:asciiTheme="majorHAnsi" w:eastAsia="Times New Roman" w:hAnsiTheme="majorHAnsi"/>
          <w:color w:val="000000"/>
          <w:sz w:val="24"/>
          <w:szCs w:val="24"/>
          <w:lang w:val="ro-RO"/>
        </w:rPr>
        <w:t>în cadrul FSPFSC</w:t>
      </w:r>
      <w:r w:rsidRPr="00A4619C">
        <w:rPr>
          <w:rFonts w:asciiTheme="majorHAnsi" w:eastAsia="Times New Roman" w:hAnsiTheme="majorHAnsi"/>
          <w:color w:val="000000"/>
          <w:sz w:val="24"/>
          <w:szCs w:val="24"/>
          <w:lang w:val="ro-RO"/>
        </w:rPr>
        <w:t>.</w:t>
      </w:r>
    </w:p>
    <w:p w:rsidR="00BC6948" w:rsidRPr="00A4619C" w:rsidRDefault="00BC6948">
      <w:pPr>
        <w:widowControl w:val="0"/>
        <w:pBdr>
          <w:top w:val="nil"/>
          <w:left w:val="nil"/>
          <w:bottom w:val="nil"/>
          <w:right w:val="nil"/>
          <w:between w:val="nil"/>
        </w:pBdr>
        <w:tabs>
          <w:tab w:val="left" w:pos="284"/>
        </w:tabs>
        <w:spacing w:after="0"/>
        <w:rPr>
          <w:rFonts w:asciiTheme="majorHAnsi" w:eastAsia="Times New Roman" w:hAnsiTheme="majorHAnsi"/>
          <w:color w:val="000000"/>
          <w:sz w:val="20"/>
          <w:szCs w:val="20"/>
          <w:lang w:val="ro-RO"/>
        </w:rPr>
      </w:pPr>
    </w:p>
    <w:p w:rsidR="00BC6948" w:rsidRPr="00A4619C" w:rsidRDefault="00B6357B" w:rsidP="004278B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Art. 5</w:t>
      </w:r>
      <w:r w:rsidR="00C44B93" w:rsidRPr="00A4619C">
        <w:rPr>
          <w:rFonts w:asciiTheme="majorHAnsi" w:eastAsia="Times New Roman" w:hAnsiTheme="majorHAnsi"/>
          <w:b/>
          <w:color w:val="000000"/>
          <w:sz w:val="24"/>
          <w:szCs w:val="24"/>
          <w:lang w:val="ro-RO"/>
        </w:rPr>
        <w:t>.</w:t>
      </w:r>
      <w:r w:rsidR="00C44B93"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4"/>
          <w:szCs w:val="24"/>
          <w:lang w:val="ro-RO"/>
        </w:rPr>
        <w:t>Recunoașterea studiilor efectuate în afara României de către cetățenii străini și de către cetățenii români care au absolvit studiile liceale în altă țară se va realiza de către direcția de specialitate din cadrul ME</w:t>
      </w:r>
      <w:r w:rsidR="009979E7" w:rsidRPr="00A4619C">
        <w:rPr>
          <w:rFonts w:asciiTheme="majorHAnsi" w:hAnsiTheme="majorHAnsi"/>
          <w:sz w:val="24"/>
          <w:szCs w:val="24"/>
          <w:lang w:val="ro-RO"/>
        </w:rPr>
        <w:t>C</w:t>
      </w:r>
      <w:r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i/>
          <w:color w:val="000000"/>
          <w:sz w:val="24"/>
          <w:szCs w:val="24"/>
          <w:lang w:val="ro-RO"/>
        </w:rPr>
        <w:t>Centrul Național pentru Recunoașterea și Echivalarea Diplomelor CNRED</w:t>
      </w:r>
      <w:r w:rsidRPr="00A4619C">
        <w:rPr>
          <w:rFonts w:asciiTheme="majorHAnsi" w:eastAsia="Times New Roman" w:hAnsiTheme="majorHAnsi"/>
          <w:color w:val="000000"/>
          <w:sz w:val="24"/>
          <w:szCs w:val="24"/>
          <w:lang w:val="ro-RO"/>
        </w:rPr>
        <w:t xml:space="preserve"> – înainte de înscrierea candidaților la concursul de admitere, fiecare candidat având obligația de a prezenta la înscrierea la concurs atestatul de recunoaștere/echivalare a studiilor. </w:t>
      </w:r>
    </w:p>
    <w:p w:rsidR="00BC6948" w:rsidRPr="00A4619C" w:rsidRDefault="00BC6948">
      <w:pPr>
        <w:tabs>
          <w:tab w:val="left" w:pos="284"/>
        </w:tabs>
        <w:spacing w:after="0"/>
        <w:jc w:val="both"/>
        <w:rPr>
          <w:rFonts w:asciiTheme="majorHAnsi" w:eastAsia="Times New Roman" w:hAnsiTheme="majorHAnsi"/>
          <w:b/>
          <w:color w:val="000000"/>
          <w:sz w:val="20"/>
          <w:szCs w:val="20"/>
          <w:lang w:val="ro-RO"/>
        </w:rPr>
      </w:pPr>
    </w:p>
    <w:p w:rsidR="00BC6948" w:rsidRPr="00A4619C" w:rsidRDefault="00B6357B" w:rsidP="004278B8">
      <w:pP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Art. 6. </w:t>
      </w:r>
      <w:r w:rsidRPr="00A4619C">
        <w:rPr>
          <w:rFonts w:asciiTheme="majorHAnsi" w:eastAsia="Times New Roman" w:hAnsiTheme="majorHAnsi"/>
          <w:b/>
          <w:color w:val="000000"/>
          <w:sz w:val="24"/>
          <w:szCs w:val="24"/>
          <w:lang w:val="ro-RO"/>
        </w:rPr>
        <w:tab/>
      </w:r>
    </w:p>
    <w:p w:rsidR="00BC6948" w:rsidRPr="00A4619C" w:rsidRDefault="00B6357B" w:rsidP="004278B8">
      <w:pP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(1)</w:t>
      </w:r>
      <w:r w:rsidRPr="00A4619C">
        <w:rPr>
          <w:rFonts w:asciiTheme="majorHAnsi" w:eastAsia="Times New Roman" w:hAnsiTheme="majorHAnsi"/>
          <w:color w:val="000000"/>
          <w:sz w:val="24"/>
          <w:szCs w:val="24"/>
          <w:lang w:val="ro-RO"/>
        </w:rPr>
        <w:t xml:space="preserve"> La admiterea în ciclul de studii universitare de licență cu predare în limba română, cetățenii străini au obligația să prezinte un certificat de competență lingvistică pentru limba română eliberat de către instituții abilitate de către Ministerul Educației </w:t>
      </w:r>
      <w:sdt>
        <w:sdtPr>
          <w:rPr>
            <w:rFonts w:asciiTheme="majorHAnsi" w:hAnsiTheme="majorHAnsi"/>
            <w:lang w:val="ro-RO"/>
          </w:rPr>
          <w:tag w:val="goog_rdk_116"/>
          <w:id w:val="-427048028"/>
        </w:sdtPr>
        <w:sdtEndPr/>
        <w:sdtContent>
          <w:r w:rsidRPr="00A4619C">
            <w:rPr>
              <w:rFonts w:asciiTheme="majorHAnsi" w:eastAsia="Times New Roman" w:hAnsiTheme="majorHAnsi"/>
              <w:color w:val="000000"/>
              <w:sz w:val="24"/>
              <w:szCs w:val="24"/>
              <w:lang w:val="ro-RO"/>
            </w:rPr>
            <w:t>și Cercetării</w:t>
          </w:r>
        </w:sdtContent>
      </w:sdt>
      <w:r w:rsidRPr="00A4619C">
        <w:rPr>
          <w:rFonts w:asciiTheme="majorHAnsi" w:eastAsia="Times New Roman" w:hAnsiTheme="majorHAnsi"/>
          <w:color w:val="000000"/>
          <w:sz w:val="24"/>
          <w:szCs w:val="24"/>
          <w:lang w:val="ro-RO"/>
        </w:rPr>
        <w:t>.</w:t>
      </w:r>
      <w:bookmarkStart w:id="0" w:name="bookmark=id.30j0zll" w:colFirst="0" w:colLast="0"/>
      <w:bookmarkEnd w:id="0"/>
      <w:sdt>
        <w:sdtPr>
          <w:rPr>
            <w:rFonts w:asciiTheme="majorHAnsi" w:hAnsiTheme="majorHAnsi"/>
            <w:lang w:val="ro-RO"/>
          </w:rPr>
          <w:tag w:val="goog_rdk_120"/>
          <w:id w:val="1336343287"/>
        </w:sdtPr>
        <w:sdtEndPr/>
        <w:sdtContent>
          <w:sdt>
            <w:sdtPr>
              <w:rPr>
                <w:rFonts w:asciiTheme="majorHAnsi" w:hAnsiTheme="majorHAnsi"/>
                <w:lang w:val="ro-RO"/>
              </w:rPr>
              <w:tag w:val="goog_rdk_121"/>
              <w:id w:val="1015428410"/>
              <w:showingPlcHdr/>
            </w:sdtPr>
            <w:sdtEndPr/>
            <w:sdtContent>
              <w:r w:rsidR="00A4619C">
                <w:rPr>
                  <w:rFonts w:asciiTheme="majorHAnsi" w:hAnsiTheme="majorHAnsi"/>
                  <w:lang w:val="ro-RO"/>
                </w:rPr>
                <w:t xml:space="preserve">     </w:t>
              </w:r>
            </w:sdtContent>
          </w:sdt>
        </w:sdtContent>
      </w:sdt>
    </w:p>
    <w:p w:rsidR="00A4619C" w:rsidRDefault="006405C8" w:rsidP="004278B8">
      <w:pPr>
        <w:pBdr>
          <w:top w:val="nil"/>
          <w:left w:val="nil"/>
          <w:bottom w:val="nil"/>
          <w:right w:val="nil"/>
          <w:between w:val="nil"/>
        </w:pBdr>
        <w:tabs>
          <w:tab w:val="left" w:pos="705"/>
        </w:tabs>
        <w:spacing w:after="0"/>
        <w:ind w:firstLine="851"/>
        <w:jc w:val="both"/>
        <w:rPr>
          <w:rFonts w:asciiTheme="majorHAnsi" w:eastAsia="Times New Roman" w:hAnsiTheme="majorHAnsi"/>
          <w:b/>
          <w:color w:val="000000"/>
          <w:sz w:val="24"/>
          <w:szCs w:val="24"/>
          <w:lang w:val="ro-RO"/>
        </w:rPr>
      </w:pPr>
      <w:sdt>
        <w:sdtPr>
          <w:rPr>
            <w:rFonts w:asciiTheme="majorHAnsi" w:hAnsiTheme="majorHAnsi"/>
            <w:lang w:val="ro-RO"/>
          </w:rPr>
          <w:tag w:val="goog_rdk_120"/>
          <w:id w:val="385003421"/>
        </w:sdtPr>
        <w:sdtEndPr/>
        <w:sdtContent>
          <w:sdt>
            <w:sdtPr>
              <w:rPr>
                <w:rFonts w:asciiTheme="majorHAnsi" w:hAnsiTheme="majorHAnsi"/>
                <w:lang w:val="ro-RO"/>
              </w:rPr>
              <w:tag w:val="goog_rdk_121"/>
              <w:id w:val="385003422"/>
            </w:sdtPr>
            <w:sdtEndPr/>
            <w:sdtContent>
              <w:r w:rsidR="00A4619C" w:rsidRPr="00A4619C">
                <w:rPr>
                  <w:rFonts w:asciiTheme="majorHAnsi" w:eastAsia="Times New Roman" w:hAnsiTheme="majorHAnsi"/>
                  <w:b/>
                  <w:color w:val="000000"/>
                  <w:sz w:val="24"/>
                  <w:szCs w:val="24"/>
                  <w:lang w:val="ro-RO"/>
                </w:rPr>
                <w:t>(2)</w:t>
              </w:r>
              <w:r w:rsidR="00A4619C" w:rsidRPr="00A4619C">
                <w:rPr>
                  <w:rFonts w:asciiTheme="majorHAnsi" w:eastAsia="Times New Roman" w:hAnsiTheme="majorHAnsi"/>
                  <w:color w:val="000000"/>
                  <w:sz w:val="24"/>
                  <w:szCs w:val="24"/>
                  <w:lang w:val="ro-RO"/>
                </w:rPr>
                <w:t xml:space="preserve"> Pentru elevii care au susținut examenul de bacalaureat în România și care au urmat studiile liceale într-o limbă de circulație internațională sau într-o limbă a minorităților naționale, certificarea competențelor lingvistice de comunicare orală în limba română se face cu diploma de bacalaureat.</w:t>
              </w:r>
            </w:sdtContent>
          </w:sdt>
        </w:sdtContent>
      </w:sdt>
    </w:p>
    <w:p w:rsidR="00BC6948" w:rsidRPr="00A4619C" w:rsidRDefault="00B6357B" w:rsidP="004278B8">
      <w:pPr>
        <w:pBdr>
          <w:top w:val="nil"/>
          <w:left w:val="nil"/>
          <w:bottom w:val="nil"/>
          <w:right w:val="nil"/>
          <w:between w:val="nil"/>
        </w:pBdr>
        <w:tabs>
          <w:tab w:val="left" w:pos="705"/>
        </w:tabs>
        <w:spacing w:after="0"/>
        <w:ind w:firstLine="851"/>
        <w:jc w:val="both"/>
        <w:rPr>
          <w:rFonts w:asciiTheme="majorHAnsi" w:eastAsia="Times New Roman" w:hAnsiTheme="majorHAnsi"/>
          <w:b/>
          <w:strike/>
          <w:color w:val="000000"/>
          <w:sz w:val="24"/>
          <w:szCs w:val="24"/>
          <w:lang w:val="ro-RO"/>
        </w:rPr>
      </w:pPr>
      <w:r w:rsidRPr="00A4619C">
        <w:rPr>
          <w:rFonts w:asciiTheme="majorHAnsi" w:eastAsia="Times New Roman" w:hAnsiTheme="majorHAnsi"/>
          <w:b/>
          <w:color w:val="000000"/>
          <w:sz w:val="24"/>
          <w:szCs w:val="24"/>
          <w:lang w:val="ro-RO"/>
        </w:rPr>
        <w:t>(</w:t>
      </w:r>
      <w:sdt>
        <w:sdtPr>
          <w:rPr>
            <w:rFonts w:asciiTheme="majorHAnsi" w:hAnsiTheme="majorHAnsi"/>
            <w:b/>
            <w:lang w:val="ro-RO"/>
          </w:rPr>
          <w:tag w:val="goog_rdk_122"/>
          <w:id w:val="1220019564"/>
        </w:sdtPr>
        <w:sdtEndPr/>
        <w:sdtContent>
          <w:r w:rsidR="00F11A3D" w:rsidRPr="00A4619C">
            <w:rPr>
              <w:rFonts w:asciiTheme="majorHAnsi" w:eastAsia="Times New Roman" w:hAnsiTheme="majorHAnsi"/>
              <w:b/>
              <w:color w:val="000000"/>
              <w:sz w:val="24"/>
              <w:szCs w:val="24"/>
              <w:lang w:val="ro-RO"/>
            </w:rPr>
            <w:t>3</w:t>
          </w:r>
        </w:sdtContent>
      </w:sdt>
      <w:r w:rsidRPr="00A4619C">
        <w:rPr>
          <w:rFonts w:asciiTheme="majorHAnsi" w:eastAsia="Times New Roman" w:hAnsiTheme="majorHAnsi"/>
          <w:b/>
          <w:color w:val="000000"/>
          <w:sz w:val="24"/>
          <w:szCs w:val="24"/>
          <w:lang w:val="ro-RO"/>
        </w:rPr>
        <w:t xml:space="preserve">) </w:t>
      </w:r>
      <w:r w:rsidR="006B156B" w:rsidRPr="00A4619C">
        <w:rPr>
          <w:rFonts w:asciiTheme="majorHAnsi" w:eastAsia="Times New Roman" w:hAnsiTheme="majorHAnsi"/>
          <w:color w:val="000000"/>
          <w:sz w:val="24"/>
          <w:szCs w:val="24"/>
          <w:lang w:val="ro-RO"/>
        </w:rPr>
        <w:t>Procesul de a</w:t>
      </w:r>
      <w:r w:rsidRPr="00A4619C">
        <w:rPr>
          <w:rFonts w:asciiTheme="majorHAnsi" w:eastAsia="Times New Roman" w:hAnsiTheme="majorHAnsi"/>
          <w:color w:val="000000"/>
          <w:sz w:val="24"/>
          <w:szCs w:val="24"/>
          <w:lang w:val="ro-RO"/>
        </w:rPr>
        <w:t>dmiter</w:t>
      </w:r>
      <w:r w:rsidR="006B156B" w:rsidRPr="00A4619C">
        <w:rPr>
          <w:rFonts w:asciiTheme="majorHAnsi" w:eastAsia="Times New Roman" w:hAnsiTheme="majorHAnsi"/>
          <w:color w:val="000000"/>
          <w:sz w:val="24"/>
          <w:szCs w:val="24"/>
          <w:lang w:val="ro-RO"/>
        </w:rPr>
        <w:t>e</w:t>
      </w:r>
      <w:r w:rsidRPr="00A4619C">
        <w:rPr>
          <w:rFonts w:asciiTheme="majorHAnsi" w:eastAsia="Times New Roman" w:hAnsiTheme="majorHAnsi"/>
          <w:color w:val="000000"/>
          <w:sz w:val="24"/>
          <w:szCs w:val="24"/>
          <w:lang w:val="ro-RO"/>
        </w:rPr>
        <w:t xml:space="preserve"> la studiile universitare de licență se susține în limba română sau într-o limbă străină, pentru programele de studii universitare de licență la care școlarizarea este organizată în limba străină respectivă.</w:t>
      </w:r>
      <w:r w:rsidR="00D66BBD"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4"/>
          <w:szCs w:val="24"/>
          <w:lang w:val="ro-RO"/>
        </w:rPr>
        <w:t xml:space="preserve">Pentru studiile universitare de licență organizate într-o limbă străină, </w:t>
      </w:r>
      <w:r w:rsidR="000D1D3B" w:rsidRPr="00A4619C">
        <w:rPr>
          <w:rFonts w:asciiTheme="majorHAnsi" w:eastAsia="Times New Roman" w:hAnsiTheme="majorHAnsi"/>
          <w:color w:val="000000"/>
          <w:sz w:val="24"/>
          <w:szCs w:val="24"/>
          <w:lang w:val="ro-RO"/>
        </w:rPr>
        <w:t xml:space="preserve">procesul de </w:t>
      </w:r>
      <w:r w:rsidRPr="00A4619C">
        <w:rPr>
          <w:rFonts w:asciiTheme="majorHAnsi" w:eastAsia="Times New Roman" w:hAnsiTheme="majorHAnsi"/>
          <w:color w:val="000000"/>
          <w:sz w:val="24"/>
          <w:szCs w:val="24"/>
          <w:lang w:val="ro-RO"/>
        </w:rPr>
        <w:t xml:space="preserve">admitere va conține obligatoriu o probă de competență lingvistică, eliminatorie, notată cu admis/respins. </w:t>
      </w:r>
    </w:p>
    <w:p w:rsidR="00BC6948" w:rsidRPr="00A4619C" w:rsidRDefault="00BC6948">
      <w:pPr>
        <w:tabs>
          <w:tab w:val="left" w:pos="284"/>
        </w:tabs>
        <w:spacing w:after="0"/>
        <w:jc w:val="both"/>
        <w:rPr>
          <w:rFonts w:asciiTheme="majorHAnsi" w:eastAsia="Times New Roman" w:hAnsiTheme="majorHAnsi"/>
          <w:color w:val="000000"/>
          <w:sz w:val="24"/>
          <w:szCs w:val="24"/>
          <w:lang w:val="ro-RO"/>
        </w:rPr>
      </w:pPr>
    </w:p>
    <w:p w:rsidR="00BC6948" w:rsidRPr="00A4619C" w:rsidRDefault="00BC6948">
      <w:pPr>
        <w:tabs>
          <w:tab w:val="left" w:pos="284"/>
          <w:tab w:val="left" w:pos="990"/>
          <w:tab w:val="left" w:pos="1080"/>
          <w:tab w:val="left" w:pos="1170"/>
        </w:tabs>
        <w:spacing w:after="0"/>
        <w:jc w:val="both"/>
        <w:rPr>
          <w:rFonts w:asciiTheme="majorHAnsi" w:eastAsia="Times New Roman" w:hAnsiTheme="majorHAnsi"/>
          <w:color w:val="000000"/>
          <w:sz w:val="20"/>
          <w:szCs w:val="20"/>
          <w:lang w:val="ro-RO"/>
        </w:rPr>
      </w:pPr>
    </w:p>
    <w:p w:rsidR="00BC6948" w:rsidRPr="00A4619C" w:rsidRDefault="006D550C" w:rsidP="00C44B93">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 xml:space="preserve">Art. </w:t>
      </w:r>
      <w:r w:rsidR="00D72C73">
        <w:rPr>
          <w:rFonts w:asciiTheme="majorHAnsi" w:eastAsia="Times New Roman" w:hAnsiTheme="majorHAnsi"/>
          <w:b/>
          <w:color w:val="000000"/>
          <w:sz w:val="24"/>
          <w:szCs w:val="24"/>
          <w:lang w:val="ro-RO"/>
        </w:rPr>
        <w:t>7</w:t>
      </w:r>
      <w:r w:rsidR="00B6357B" w:rsidRPr="00A4619C">
        <w:rPr>
          <w:rFonts w:asciiTheme="majorHAnsi" w:eastAsia="Times New Roman" w:hAnsiTheme="majorHAnsi"/>
          <w:color w:val="000000"/>
          <w:sz w:val="24"/>
          <w:szCs w:val="24"/>
          <w:lang w:val="ro-RO"/>
        </w:rPr>
        <w:tab/>
      </w:r>
    </w:p>
    <w:p w:rsidR="001C4A92" w:rsidRPr="00A4619C" w:rsidRDefault="001C4A92" w:rsidP="00C44B93">
      <w:pPr>
        <w:widowControl w:val="0"/>
        <w:pBdr>
          <w:top w:val="nil"/>
          <w:left w:val="nil"/>
          <w:bottom w:val="nil"/>
          <w:right w:val="nil"/>
          <w:between w:val="nil"/>
        </w:pBdr>
        <w:tabs>
          <w:tab w:val="left" w:pos="284"/>
        </w:tabs>
        <w:spacing w:after="0"/>
        <w:ind w:firstLine="851"/>
        <w:jc w:val="both"/>
        <w:rPr>
          <w:rFonts w:asciiTheme="majorHAnsi" w:hAnsiTheme="majorHAnsi"/>
          <w:color w:val="000000"/>
          <w:sz w:val="24"/>
          <w:szCs w:val="24"/>
          <w:lang w:val="ro-RO"/>
        </w:rPr>
      </w:pPr>
      <w:r w:rsidRPr="00A4619C">
        <w:rPr>
          <w:rFonts w:asciiTheme="majorHAnsi" w:hAnsiTheme="majorHAnsi"/>
          <w:b/>
          <w:color w:val="000000"/>
          <w:sz w:val="24"/>
          <w:szCs w:val="24"/>
          <w:lang w:val="ro-RO"/>
        </w:rPr>
        <w:t>(1)</w:t>
      </w:r>
      <w:r w:rsidRPr="00A4619C">
        <w:rPr>
          <w:rFonts w:asciiTheme="majorHAnsi" w:hAnsiTheme="majorHAnsi"/>
          <w:color w:val="000000"/>
          <w:sz w:val="24"/>
          <w:szCs w:val="24"/>
          <w:lang w:val="ro-RO"/>
        </w:rPr>
        <w:t xml:space="preserve"> La nivelul </w:t>
      </w:r>
      <w:proofErr w:type="spellStart"/>
      <w:r w:rsidRPr="00A4619C">
        <w:rPr>
          <w:rFonts w:asciiTheme="majorHAnsi" w:hAnsiTheme="majorHAnsi"/>
          <w:color w:val="000000"/>
          <w:sz w:val="24"/>
          <w:szCs w:val="24"/>
          <w:lang w:val="ro-RO"/>
        </w:rPr>
        <w:t>Facultăţii</w:t>
      </w:r>
      <w:proofErr w:type="spellEnd"/>
      <w:r w:rsidRPr="00A4619C">
        <w:rPr>
          <w:rFonts w:asciiTheme="majorHAnsi" w:hAnsiTheme="majorHAnsi"/>
          <w:color w:val="000000"/>
          <w:sz w:val="24"/>
          <w:szCs w:val="24"/>
          <w:lang w:val="ro-RO"/>
        </w:rPr>
        <w:t xml:space="preserve"> de </w:t>
      </w:r>
      <w:proofErr w:type="spellStart"/>
      <w:r w:rsidRPr="00A4619C">
        <w:rPr>
          <w:rFonts w:asciiTheme="majorHAnsi" w:hAnsiTheme="majorHAnsi"/>
          <w:color w:val="000000"/>
          <w:sz w:val="24"/>
          <w:szCs w:val="24"/>
          <w:lang w:val="ro-RO"/>
        </w:rPr>
        <w:t>Ştiinţe</w:t>
      </w:r>
      <w:proofErr w:type="spellEnd"/>
      <w:r w:rsidRPr="00A4619C">
        <w:rPr>
          <w:rFonts w:asciiTheme="majorHAnsi" w:hAnsiTheme="majorHAnsi"/>
          <w:color w:val="000000"/>
          <w:sz w:val="24"/>
          <w:szCs w:val="24"/>
          <w:lang w:val="ro-RO"/>
        </w:rPr>
        <w:t xml:space="preserve"> Politice, Filosofie </w:t>
      </w:r>
      <w:proofErr w:type="spellStart"/>
      <w:r w:rsidRPr="00A4619C">
        <w:rPr>
          <w:rFonts w:asciiTheme="majorHAnsi" w:hAnsiTheme="majorHAnsi"/>
          <w:color w:val="000000"/>
          <w:sz w:val="24"/>
          <w:szCs w:val="24"/>
          <w:lang w:val="ro-RO"/>
        </w:rPr>
        <w:t>şi</w:t>
      </w:r>
      <w:proofErr w:type="spellEnd"/>
      <w:r w:rsidRPr="00A4619C">
        <w:rPr>
          <w:rFonts w:asciiTheme="majorHAnsi" w:hAnsiTheme="majorHAnsi"/>
          <w:color w:val="000000"/>
          <w:sz w:val="24"/>
          <w:szCs w:val="24"/>
          <w:lang w:val="ro-RO"/>
        </w:rPr>
        <w:t xml:space="preserve"> </w:t>
      </w:r>
      <w:proofErr w:type="spellStart"/>
      <w:r w:rsidRPr="00A4619C">
        <w:rPr>
          <w:rFonts w:asciiTheme="majorHAnsi" w:hAnsiTheme="majorHAnsi"/>
          <w:color w:val="000000"/>
          <w:sz w:val="24"/>
          <w:szCs w:val="24"/>
          <w:lang w:val="ro-RO"/>
        </w:rPr>
        <w:t>Ştiinţe</w:t>
      </w:r>
      <w:proofErr w:type="spellEnd"/>
      <w:r w:rsidRPr="00A4619C">
        <w:rPr>
          <w:rFonts w:asciiTheme="majorHAnsi" w:hAnsiTheme="majorHAnsi"/>
          <w:color w:val="000000"/>
          <w:sz w:val="24"/>
          <w:szCs w:val="24"/>
          <w:lang w:val="ro-RO"/>
        </w:rPr>
        <w:t xml:space="preserve"> ale Comunicării </w:t>
      </w:r>
      <w:proofErr w:type="spellStart"/>
      <w:r w:rsidRPr="00A4619C">
        <w:rPr>
          <w:rFonts w:asciiTheme="majorHAnsi" w:hAnsiTheme="majorHAnsi"/>
          <w:color w:val="000000"/>
          <w:sz w:val="24"/>
          <w:szCs w:val="24"/>
          <w:lang w:val="ro-RO"/>
        </w:rPr>
        <w:t>funcţionează</w:t>
      </w:r>
      <w:proofErr w:type="spellEnd"/>
      <w:r w:rsidRPr="00A4619C">
        <w:rPr>
          <w:rFonts w:asciiTheme="majorHAnsi" w:hAnsiTheme="majorHAnsi"/>
          <w:color w:val="000000"/>
          <w:sz w:val="24"/>
          <w:szCs w:val="24"/>
          <w:lang w:val="ro-RO"/>
        </w:rPr>
        <w:t xml:space="preserve"> o </w:t>
      </w:r>
      <w:r w:rsidRPr="00A4619C">
        <w:rPr>
          <w:rFonts w:asciiTheme="majorHAnsi" w:hAnsiTheme="majorHAnsi"/>
          <w:i/>
          <w:iCs/>
          <w:color w:val="000000"/>
          <w:sz w:val="24"/>
          <w:szCs w:val="24"/>
          <w:lang w:val="ro-RO"/>
        </w:rPr>
        <w:t xml:space="preserve">Comisie de Admitere </w:t>
      </w:r>
      <w:r w:rsidRPr="00A4619C">
        <w:rPr>
          <w:rFonts w:asciiTheme="majorHAnsi" w:hAnsiTheme="majorHAnsi"/>
          <w:color w:val="000000"/>
          <w:sz w:val="24"/>
          <w:szCs w:val="24"/>
          <w:lang w:val="ro-RO"/>
        </w:rPr>
        <w:t xml:space="preserve">si o </w:t>
      </w:r>
      <w:r w:rsidRPr="00A4619C">
        <w:rPr>
          <w:rFonts w:asciiTheme="majorHAnsi" w:hAnsiTheme="majorHAnsi"/>
          <w:i/>
          <w:iCs/>
          <w:color w:val="000000"/>
          <w:sz w:val="24"/>
          <w:szCs w:val="24"/>
          <w:lang w:val="ro-RO"/>
        </w:rPr>
        <w:t xml:space="preserve">Comisie de soluționare a contestațiilor, </w:t>
      </w:r>
      <w:r w:rsidR="00A4619C">
        <w:rPr>
          <w:rFonts w:asciiTheme="majorHAnsi" w:hAnsiTheme="majorHAnsi"/>
          <w:i/>
          <w:iCs/>
          <w:color w:val="000000"/>
          <w:sz w:val="24"/>
          <w:szCs w:val="24"/>
          <w:lang w:val="ro-RO"/>
        </w:rPr>
        <w:t>sub autoritatea și răspunderea D</w:t>
      </w:r>
      <w:r w:rsidRPr="00A4619C">
        <w:rPr>
          <w:rFonts w:asciiTheme="majorHAnsi" w:hAnsiTheme="majorHAnsi"/>
          <w:i/>
          <w:iCs/>
          <w:color w:val="000000"/>
          <w:sz w:val="24"/>
          <w:szCs w:val="24"/>
          <w:lang w:val="ro-RO"/>
        </w:rPr>
        <w:t>ecanului</w:t>
      </w:r>
      <w:r w:rsidRPr="00A4619C">
        <w:rPr>
          <w:rFonts w:asciiTheme="majorHAnsi" w:hAnsiTheme="majorHAnsi"/>
          <w:color w:val="000000"/>
          <w:sz w:val="24"/>
          <w:szCs w:val="24"/>
          <w:lang w:val="ro-RO"/>
        </w:rPr>
        <w:t xml:space="preserve">. Ambele sunt nominalizate de către Decan, la propunerea Directorilor de Departamente și sunt aprobate de către Consiliul Facultății. </w:t>
      </w:r>
    </w:p>
    <w:p w:rsidR="001C4A92" w:rsidRPr="00A4619C" w:rsidRDefault="001C4A92" w:rsidP="00A4619C">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b/>
          <w:color w:val="000000"/>
          <w:sz w:val="24"/>
          <w:szCs w:val="24"/>
          <w:lang w:val="ro-RO"/>
        </w:rPr>
        <w:t>(2)</w:t>
      </w:r>
      <w:r w:rsidRPr="00A4619C">
        <w:rPr>
          <w:rFonts w:asciiTheme="majorHAnsi" w:hAnsiTheme="majorHAnsi"/>
          <w:color w:val="000000"/>
          <w:sz w:val="24"/>
          <w:szCs w:val="24"/>
          <w:lang w:val="ro-RO"/>
        </w:rPr>
        <w:t xml:space="preserve"> Din Comisia de Admitere fac parte: Prodecanul responsabil cu Admiterea,</w:t>
      </w:r>
      <w:r w:rsidR="00A4619C">
        <w:rPr>
          <w:rFonts w:asciiTheme="majorHAnsi" w:hAnsiTheme="majorHAnsi"/>
          <w:color w:val="000000"/>
          <w:sz w:val="24"/>
          <w:szCs w:val="24"/>
          <w:lang w:val="ro-RO"/>
        </w:rPr>
        <w:t xml:space="preserve"> în calitate de Președinte al Comisiei de Admitere,</w:t>
      </w:r>
      <w:r w:rsidRPr="00A4619C">
        <w:rPr>
          <w:rFonts w:asciiTheme="majorHAnsi" w:hAnsiTheme="majorHAnsi"/>
          <w:color w:val="000000"/>
          <w:sz w:val="24"/>
          <w:szCs w:val="24"/>
          <w:lang w:val="ro-RO"/>
        </w:rPr>
        <w:t xml:space="preserve"> Directorii de Departamente, câte un reprezentant al fiecărei specializări de licență și Secretariatul Admiterii pen</w:t>
      </w:r>
      <w:r w:rsidR="009E4F81" w:rsidRPr="00A4619C">
        <w:rPr>
          <w:rFonts w:asciiTheme="majorHAnsi" w:hAnsiTheme="majorHAnsi"/>
          <w:color w:val="000000"/>
          <w:sz w:val="24"/>
          <w:szCs w:val="24"/>
          <w:lang w:val="ro-RO"/>
        </w:rPr>
        <w:t xml:space="preserve">tru suport tehnic </w:t>
      </w:r>
      <w:r w:rsidRPr="00A4619C">
        <w:rPr>
          <w:rFonts w:asciiTheme="majorHAnsi" w:hAnsiTheme="majorHAnsi"/>
          <w:color w:val="000000"/>
          <w:sz w:val="24"/>
          <w:szCs w:val="24"/>
          <w:lang w:val="ro-RO"/>
        </w:rPr>
        <w:t>și</w:t>
      </w:r>
      <w:r w:rsidR="009E4F81" w:rsidRPr="00A4619C">
        <w:rPr>
          <w:rFonts w:asciiTheme="majorHAnsi" w:hAnsiTheme="majorHAnsi"/>
          <w:color w:val="000000"/>
          <w:sz w:val="24"/>
          <w:szCs w:val="24"/>
          <w:lang w:val="ro-RO"/>
        </w:rPr>
        <w:t xml:space="preserve"> opțional</w:t>
      </w:r>
      <w:r w:rsidRPr="00A4619C">
        <w:rPr>
          <w:rFonts w:asciiTheme="majorHAnsi" w:hAnsiTheme="majorHAnsi"/>
          <w:color w:val="000000"/>
          <w:sz w:val="24"/>
          <w:szCs w:val="24"/>
          <w:lang w:val="ro-RO"/>
        </w:rPr>
        <w:t xml:space="preserve"> un student reprezentant. </w:t>
      </w:r>
    </w:p>
    <w:p w:rsidR="001C4A92" w:rsidRPr="00A4619C"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b/>
          <w:color w:val="000000"/>
          <w:sz w:val="24"/>
          <w:szCs w:val="24"/>
          <w:lang w:val="ro-RO"/>
        </w:rPr>
        <w:t>(3)</w:t>
      </w:r>
      <w:r w:rsidRPr="00A4619C">
        <w:rPr>
          <w:rFonts w:asciiTheme="majorHAnsi" w:hAnsiTheme="majorHAnsi"/>
          <w:color w:val="000000"/>
          <w:sz w:val="24"/>
          <w:szCs w:val="24"/>
          <w:lang w:val="ro-RO"/>
        </w:rPr>
        <w:t xml:space="preserve"> Comisia de Contestații va fi desemnată și coordonată de către Decan și va fi alcătuită din câte un reprezentant al fiecărui Departament al facultății, care nu sunt membri ai Comisiei de Admitere și celălalt Prodecan al facultății. </w:t>
      </w:r>
    </w:p>
    <w:p w:rsidR="001C4A92" w:rsidRPr="00A4619C"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b/>
          <w:color w:val="000000"/>
          <w:sz w:val="24"/>
          <w:szCs w:val="24"/>
          <w:lang w:val="ro-RO"/>
        </w:rPr>
        <w:t>(4)</w:t>
      </w:r>
      <w:r w:rsidRPr="00A4619C">
        <w:rPr>
          <w:rFonts w:asciiTheme="majorHAnsi" w:hAnsiTheme="majorHAnsi"/>
          <w:color w:val="000000"/>
          <w:sz w:val="24"/>
          <w:szCs w:val="24"/>
          <w:lang w:val="ro-RO"/>
        </w:rPr>
        <w:t xml:space="preserve"> </w:t>
      </w:r>
      <w:r w:rsidR="00695758" w:rsidRPr="00A4619C">
        <w:rPr>
          <w:rFonts w:asciiTheme="majorHAnsi" w:hAnsiTheme="majorHAnsi"/>
          <w:color w:val="000000"/>
          <w:sz w:val="24"/>
          <w:szCs w:val="24"/>
          <w:lang w:val="ro-RO"/>
        </w:rPr>
        <w:t>Responsabilitatea</w:t>
      </w:r>
      <w:r w:rsidRPr="00A4619C">
        <w:rPr>
          <w:rFonts w:asciiTheme="majorHAnsi" w:hAnsiTheme="majorHAnsi"/>
          <w:color w:val="000000"/>
          <w:sz w:val="24"/>
          <w:szCs w:val="24"/>
          <w:lang w:val="ro-RO"/>
        </w:rPr>
        <w:t xml:space="preserve"> privind organizarea </w:t>
      </w:r>
      <w:proofErr w:type="spellStart"/>
      <w:r w:rsidRPr="00A4619C">
        <w:rPr>
          <w:rFonts w:asciiTheme="majorHAnsi" w:hAnsiTheme="majorHAnsi"/>
          <w:color w:val="000000"/>
          <w:sz w:val="24"/>
          <w:szCs w:val="24"/>
          <w:lang w:val="ro-RO"/>
        </w:rPr>
        <w:t>şi</w:t>
      </w:r>
      <w:proofErr w:type="spellEnd"/>
      <w:r w:rsidRPr="00A4619C">
        <w:rPr>
          <w:rFonts w:asciiTheme="majorHAnsi" w:hAnsiTheme="majorHAnsi"/>
          <w:color w:val="000000"/>
          <w:sz w:val="24"/>
          <w:szCs w:val="24"/>
          <w:lang w:val="ro-RO"/>
        </w:rPr>
        <w:t xml:space="preserve"> </w:t>
      </w:r>
      <w:proofErr w:type="spellStart"/>
      <w:r w:rsidRPr="00A4619C">
        <w:rPr>
          <w:rFonts w:asciiTheme="majorHAnsi" w:hAnsiTheme="majorHAnsi"/>
          <w:color w:val="000000"/>
          <w:sz w:val="24"/>
          <w:szCs w:val="24"/>
          <w:lang w:val="ro-RO"/>
        </w:rPr>
        <w:t>desfăşurarea</w:t>
      </w:r>
      <w:proofErr w:type="spellEnd"/>
      <w:r w:rsidRPr="00A4619C">
        <w:rPr>
          <w:rFonts w:asciiTheme="majorHAnsi" w:hAnsiTheme="majorHAnsi"/>
          <w:color w:val="000000"/>
          <w:sz w:val="24"/>
          <w:szCs w:val="24"/>
          <w:lang w:val="ro-RO"/>
        </w:rPr>
        <w:t xml:space="preserve"> corectă a procesului de admitere revine Comi</w:t>
      </w:r>
      <w:r w:rsidR="00221352" w:rsidRPr="00A4619C">
        <w:rPr>
          <w:rFonts w:asciiTheme="majorHAnsi" w:hAnsiTheme="majorHAnsi"/>
          <w:color w:val="000000"/>
          <w:sz w:val="24"/>
          <w:szCs w:val="24"/>
          <w:lang w:val="ro-RO"/>
        </w:rPr>
        <w:t xml:space="preserve">siei de admitere a </w:t>
      </w:r>
      <w:proofErr w:type="spellStart"/>
      <w:r w:rsidR="00221352" w:rsidRPr="00A4619C">
        <w:rPr>
          <w:rFonts w:asciiTheme="majorHAnsi" w:hAnsiTheme="majorHAnsi"/>
          <w:color w:val="000000"/>
          <w:sz w:val="24"/>
          <w:szCs w:val="24"/>
          <w:lang w:val="ro-RO"/>
        </w:rPr>
        <w:t>facultăţii</w:t>
      </w:r>
      <w:proofErr w:type="spellEnd"/>
      <w:r w:rsidRPr="00A4619C">
        <w:rPr>
          <w:rFonts w:asciiTheme="majorHAnsi" w:hAnsiTheme="majorHAnsi"/>
          <w:color w:val="000000"/>
          <w:sz w:val="24"/>
          <w:szCs w:val="24"/>
          <w:lang w:val="ro-RO"/>
        </w:rPr>
        <w:t xml:space="preserve">. </w:t>
      </w:r>
    </w:p>
    <w:p w:rsidR="001C4A92" w:rsidRPr="00A4619C"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b/>
          <w:color w:val="000000"/>
          <w:sz w:val="24"/>
          <w:szCs w:val="24"/>
          <w:lang w:val="ro-RO"/>
        </w:rPr>
        <w:t>(5)</w:t>
      </w:r>
      <w:r w:rsidRPr="00A4619C">
        <w:rPr>
          <w:rFonts w:asciiTheme="majorHAnsi" w:hAnsiTheme="majorHAnsi"/>
          <w:color w:val="000000"/>
          <w:sz w:val="24"/>
          <w:szCs w:val="24"/>
          <w:lang w:val="ro-RO"/>
        </w:rPr>
        <w:t xml:space="preserve"> Secretariatul Admiterii este asigurat de Secretariatul PFC, coordonat de Secretarul-Șef al facultății. </w:t>
      </w:r>
    </w:p>
    <w:p w:rsidR="001C4A92" w:rsidRPr="00A4619C" w:rsidRDefault="00804E67" w:rsidP="00B540B9">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b/>
          <w:color w:val="000000"/>
          <w:sz w:val="24"/>
          <w:szCs w:val="24"/>
          <w:lang w:val="ro-RO"/>
        </w:rPr>
        <w:t xml:space="preserve">(6) </w:t>
      </w:r>
      <w:r w:rsidRPr="00A4619C">
        <w:rPr>
          <w:rFonts w:asciiTheme="majorHAnsi" w:hAnsiTheme="majorHAnsi"/>
          <w:color w:val="000000"/>
          <w:sz w:val="24"/>
          <w:szCs w:val="24"/>
          <w:lang w:val="ro-RO"/>
        </w:rPr>
        <w:t>Comisia de Admitere a FSPFSC c</w:t>
      </w:r>
      <w:r w:rsidR="00760617" w:rsidRPr="00A4619C">
        <w:rPr>
          <w:rFonts w:asciiTheme="majorHAnsi" w:hAnsiTheme="majorHAnsi"/>
          <w:color w:val="000000"/>
          <w:sz w:val="24"/>
          <w:szCs w:val="24"/>
          <w:lang w:val="ro-RO"/>
        </w:rPr>
        <w:t>olaborează</w:t>
      </w:r>
      <w:r w:rsidRPr="00A4619C">
        <w:rPr>
          <w:rFonts w:asciiTheme="majorHAnsi" w:hAnsiTheme="majorHAnsi"/>
          <w:color w:val="000000"/>
          <w:sz w:val="24"/>
          <w:szCs w:val="24"/>
          <w:lang w:val="ro-RO"/>
        </w:rPr>
        <w:t xml:space="preserve"> cu </w:t>
      </w:r>
      <w:r w:rsidRPr="00A4619C">
        <w:rPr>
          <w:rFonts w:asciiTheme="majorHAnsi" w:eastAsia="Times New Roman" w:hAnsiTheme="majorHAnsi"/>
          <w:i/>
          <w:color w:val="000000"/>
          <w:sz w:val="24"/>
          <w:szCs w:val="24"/>
          <w:lang w:val="ro-RO"/>
        </w:rPr>
        <w:t>Comisie centrală de admitere pentru ciclul de studii universitare de licență</w:t>
      </w:r>
      <w:r w:rsidR="00760617" w:rsidRPr="00A4619C">
        <w:rPr>
          <w:rFonts w:asciiTheme="majorHAnsi" w:eastAsia="Times New Roman" w:hAnsiTheme="majorHAnsi"/>
          <w:i/>
          <w:color w:val="000000"/>
          <w:sz w:val="24"/>
          <w:szCs w:val="24"/>
          <w:lang w:val="ro-RO"/>
        </w:rPr>
        <w:t xml:space="preserve"> </w:t>
      </w:r>
      <w:r w:rsidR="00760617" w:rsidRPr="00A4619C">
        <w:rPr>
          <w:rFonts w:asciiTheme="majorHAnsi" w:eastAsia="Times New Roman" w:hAnsiTheme="majorHAnsi"/>
          <w:color w:val="000000"/>
          <w:sz w:val="24"/>
          <w:szCs w:val="24"/>
          <w:lang w:val="ro-RO"/>
        </w:rPr>
        <w:t>existentă la nivelul universității pentru rezolvarea eventualelor probleme ale admiterii.</w:t>
      </w:r>
    </w:p>
    <w:p w:rsidR="006D550C" w:rsidRPr="00A4619C" w:rsidRDefault="006D550C">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8A61AA" w:rsidRPr="00A4619C" w:rsidRDefault="00F979BD" w:rsidP="008A61AA">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8A61AA" w:rsidRPr="00A4619C">
        <w:rPr>
          <w:rFonts w:asciiTheme="majorHAnsi" w:eastAsia="Times New Roman" w:hAnsiTheme="majorHAnsi"/>
          <w:b/>
          <w:color w:val="000000"/>
          <w:sz w:val="24"/>
          <w:szCs w:val="24"/>
          <w:lang w:val="ro-RO"/>
        </w:rPr>
        <w:t xml:space="preserve"> III</w:t>
      </w:r>
    </w:p>
    <w:p w:rsidR="008A61AA" w:rsidRPr="00A4619C" w:rsidRDefault="008A61AA" w:rsidP="008A61AA">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Domenii de licență, specializări, cifră de școlarizare și competențe</w:t>
      </w:r>
    </w:p>
    <w:p w:rsidR="00AF19C5" w:rsidRPr="00A4619C" w:rsidRDefault="00AF19C5" w:rsidP="008A61AA">
      <w:pPr>
        <w:tabs>
          <w:tab w:val="left" w:pos="284"/>
        </w:tabs>
        <w:spacing w:after="0"/>
        <w:jc w:val="center"/>
        <w:rPr>
          <w:rFonts w:asciiTheme="majorHAnsi" w:hAnsiTheme="majorHAnsi"/>
          <w:b/>
          <w:bCs/>
          <w:sz w:val="23"/>
          <w:szCs w:val="23"/>
          <w:lang w:val="ro-RO"/>
        </w:rPr>
      </w:pPr>
    </w:p>
    <w:p w:rsidR="006D550C" w:rsidRPr="00A4619C" w:rsidRDefault="00D72C73" w:rsidP="005F60F1">
      <w:pPr>
        <w:autoSpaceDE w:val="0"/>
        <w:autoSpaceDN w:val="0"/>
        <w:adjustRightInd w:val="0"/>
        <w:spacing w:after="0"/>
        <w:ind w:firstLine="851"/>
        <w:jc w:val="both"/>
        <w:rPr>
          <w:rFonts w:asciiTheme="majorHAnsi" w:hAnsiTheme="majorHAnsi"/>
          <w:color w:val="000000"/>
          <w:sz w:val="24"/>
          <w:szCs w:val="24"/>
          <w:lang w:val="fr-LU"/>
        </w:rPr>
      </w:pPr>
      <w:r>
        <w:rPr>
          <w:rFonts w:asciiTheme="majorHAnsi" w:hAnsiTheme="majorHAnsi"/>
          <w:b/>
          <w:bCs/>
          <w:color w:val="000000"/>
          <w:sz w:val="24"/>
          <w:szCs w:val="24"/>
          <w:lang w:val="fr-LU"/>
        </w:rPr>
        <w:t>Art. 8</w:t>
      </w:r>
      <w:r w:rsidR="006D550C" w:rsidRPr="00A4619C">
        <w:rPr>
          <w:rFonts w:asciiTheme="majorHAnsi" w:hAnsiTheme="majorHAnsi"/>
          <w:b/>
          <w:bCs/>
          <w:color w:val="000000"/>
          <w:sz w:val="24"/>
          <w:szCs w:val="24"/>
          <w:lang w:val="fr-LU"/>
        </w:rPr>
        <w:t xml:space="preserve"> </w:t>
      </w:r>
      <w:proofErr w:type="spellStart"/>
      <w:r w:rsidR="006D550C" w:rsidRPr="00A4619C">
        <w:rPr>
          <w:rFonts w:asciiTheme="majorHAnsi" w:hAnsiTheme="majorHAnsi"/>
          <w:color w:val="000000"/>
          <w:sz w:val="24"/>
          <w:szCs w:val="24"/>
          <w:lang w:val="fr-LU"/>
        </w:rPr>
        <w:t>Admiterea</w:t>
      </w:r>
      <w:proofErr w:type="spellEnd"/>
      <w:r w:rsidR="006D550C" w:rsidRPr="00A4619C">
        <w:rPr>
          <w:rFonts w:asciiTheme="majorHAnsi" w:hAnsiTheme="majorHAnsi"/>
          <w:color w:val="000000"/>
          <w:sz w:val="24"/>
          <w:szCs w:val="24"/>
          <w:lang w:val="fr-LU"/>
        </w:rPr>
        <w:t xml:space="preserve"> </w:t>
      </w:r>
      <w:proofErr w:type="spellStart"/>
      <w:r w:rsidR="006D550C" w:rsidRPr="00A4619C">
        <w:rPr>
          <w:rFonts w:asciiTheme="majorHAnsi" w:hAnsiTheme="majorHAnsi"/>
          <w:color w:val="000000"/>
          <w:sz w:val="24"/>
          <w:szCs w:val="24"/>
          <w:lang w:val="fr-LU"/>
        </w:rPr>
        <w:t>în</w:t>
      </w:r>
      <w:proofErr w:type="spellEnd"/>
      <w:r w:rsidR="006D550C" w:rsidRPr="00A4619C">
        <w:rPr>
          <w:rFonts w:asciiTheme="majorHAnsi" w:hAnsiTheme="majorHAnsi"/>
          <w:color w:val="000000"/>
          <w:sz w:val="24"/>
          <w:szCs w:val="24"/>
          <w:lang w:val="fr-LU"/>
        </w:rPr>
        <w:t xml:space="preserve"> </w:t>
      </w:r>
      <w:proofErr w:type="spellStart"/>
      <w:r w:rsidR="006D550C" w:rsidRPr="00A4619C">
        <w:rPr>
          <w:rFonts w:asciiTheme="majorHAnsi" w:hAnsiTheme="majorHAnsi"/>
          <w:color w:val="000000"/>
          <w:sz w:val="24"/>
          <w:szCs w:val="24"/>
          <w:lang w:val="fr-LU"/>
        </w:rPr>
        <w:t>ciclul</w:t>
      </w:r>
      <w:proofErr w:type="spellEnd"/>
      <w:r w:rsidR="006D550C" w:rsidRPr="00A4619C">
        <w:rPr>
          <w:rFonts w:asciiTheme="majorHAnsi" w:hAnsiTheme="majorHAnsi"/>
          <w:color w:val="000000"/>
          <w:sz w:val="24"/>
          <w:szCs w:val="24"/>
          <w:lang w:val="fr-LU"/>
        </w:rPr>
        <w:t xml:space="preserve"> de </w:t>
      </w:r>
      <w:proofErr w:type="spellStart"/>
      <w:r w:rsidR="006D550C" w:rsidRPr="00A4619C">
        <w:rPr>
          <w:rFonts w:asciiTheme="majorHAnsi" w:hAnsiTheme="majorHAnsi"/>
          <w:color w:val="000000"/>
          <w:sz w:val="24"/>
          <w:szCs w:val="24"/>
          <w:lang w:val="fr-LU"/>
        </w:rPr>
        <w:t>studii</w:t>
      </w:r>
      <w:proofErr w:type="spellEnd"/>
      <w:r w:rsidR="006D550C" w:rsidRPr="00A4619C">
        <w:rPr>
          <w:rFonts w:asciiTheme="majorHAnsi" w:hAnsiTheme="majorHAnsi"/>
          <w:color w:val="000000"/>
          <w:sz w:val="24"/>
          <w:szCs w:val="24"/>
          <w:lang w:val="fr-LU"/>
        </w:rPr>
        <w:t xml:space="preserve"> </w:t>
      </w:r>
      <w:proofErr w:type="spellStart"/>
      <w:r w:rsidR="006D550C" w:rsidRPr="00A4619C">
        <w:rPr>
          <w:rFonts w:asciiTheme="majorHAnsi" w:hAnsiTheme="majorHAnsi"/>
          <w:color w:val="000000"/>
          <w:sz w:val="24"/>
          <w:szCs w:val="24"/>
          <w:lang w:val="fr-LU"/>
        </w:rPr>
        <w:t>universitare</w:t>
      </w:r>
      <w:proofErr w:type="spellEnd"/>
      <w:r w:rsidR="006D550C" w:rsidRPr="00A4619C">
        <w:rPr>
          <w:rFonts w:asciiTheme="majorHAnsi" w:hAnsiTheme="majorHAnsi"/>
          <w:color w:val="000000"/>
          <w:sz w:val="24"/>
          <w:szCs w:val="24"/>
          <w:lang w:val="fr-LU"/>
        </w:rPr>
        <w:t xml:space="preserve"> de </w:t>
      </w:r>
      <w:proofErr w:type="spellStart"/>
      <w:r w:rsidR="006D550C" w:rsidRPr="00A4619C">
        <w:rPr>
          <w:rFonts w:asciiTheme="majorHAnsi" w:hAnsiTheme="majorHAnsi"/>
          <w:color w:val="000000"/>
          <w:sz w:val="24"/>
          <w:szCs w:val="24"/>
          <w:lang w:val="fr-LU"/>
        </w:rPr>
        <w:t>licență</w:t>
      </w:r>
      <w:proofErr w:type="spellEnd"/>
      <w:r w:rsidR="006D550C" w:rsidRPr="00A4619C">
        <w:rPr>
          <w:rFonts w:asciiTheme="majorHAnsi" w:hAnsiTheme="majorHAnsi"/>
          <w:color w:val="000000"/>
          <w:sz w:val="24"/>
          <w:szCs w:val="24"/>
          <w:lang w:val="fr-LU"/>
        </w:rPr>
        <w:t xml:space="preserve"> la FSPFSC se </w:t>
      </w:r>
      <w:proofErr w:type="spellStart"/>
      <w:r w:rsidR="006D550C" w:rsidRPr="00A4619C">
        <w:rPr>
          <w:rFonts w:asciiTheme="majorHAnsi" w:hAnsiTheme="majorHAnsi"/>
          <w:color w:val="000000"/>
          <w:sz w:val="24"/>
          <w:szCs w:val="24"/>
          <w:lang w:val="fr-LU"/>
        </w:rPr>
        <w:t>organizează</w:t>
      </w:r>
      <w:proofErr w:type="spellEnd"/>
      <w:r w:rsidR="006D550C" w:rsidRPr="00A4619C">
        <w:rPr>
          <w:rFonts w:asciiTheme="majorHAnsi" w:hAnsiTheme="majorHAnsi"/>
          <w:color w:val="000000"/>
          <w:sz w:val="24"/>
          <w:szCs w:val="24"/>
          <w:lang w:val="fr-LU"/>
        </w:rPr>
        <w:t xml:space="preserve"> </w:t>
      </w:r>
      <w:proofErr w:type="spellStart"/>
      <w:r w:rsidR="006D550C" w:rsidRPr="00A4619C">
        <w:rPr>
          <w:rFonts w:asciiTheme="majorHAnsi" w:hAnsiTheme="majorHAnsi"/>
          <w:color w:val="000000"/>
          <w:sz w:val="24"/>
          <w:szCs w:val="24"/>
          <w:lang w:val="fr-LU"/>
        </w:rPr>
        <w:t>pe</w:t>
      </w:r>
      <w:proofErr w:type="spellEnd"/>
      <w:r w:rsidR="006D550C" w:rsidRPr="00A4619C">
        <w:rPr>
          <w:rFonts w:asciiTheme="majorHAnsi" w:hAnsiTheme="majorHAnsi"/>
          <w:color w:val="000000"/>
          <w:sz w:val="24"/>
          <w:szCs w:val="24"/>
          <w:lang w:val="fr-LU"/>
        </w:rPr>
        <w:t xml:space="preserve"> </w:t>
      </w:r>
      <w:proofErr w:type="spellStart"/>
      <w:r w:rsidR="006D550C" w:rsidRPr="00A4619C">
        <w:rPr>
          <w:rFonts w:asciiTheme="majorHAnsi" w:hAnsiTheme="majorHAnsi"/>
          <w:color w:val="000000"/>
          <w:sz w:val="24"/>
          <w:szCs w:val="24"/>
          <w:lang w:val="fr-LU"/>
        </w:rPr>
        <w:t>locuri</w:t>
      </w:r>
      <w:proofErr w:type="spellEnd"/>
      <w:r w:rsidR="006D550C" w:rsidRPr="00A4619C">
        <w:rPr>
          <w:rFonts w:asciiTheme="majorHAnsi" w:hAnsiTheme="majorHAnsi"/>
          <w:color w:val="000000"/>
          <w:sz w:val="24"/>
          <w:szCs w:val="24"/>
          <w:lang w:val="fr-LU"/>
        </w:rPr>
        <w:t xml:space="preserve">: </w:t>
      </w:r>
    </w:p>
    <w:p w:rsidR="006D550C" w:rsidRPr="00A4619C" w:rsidRDefault="006D550C" w:rsidP="005F60F1">
      <w:pPr>
        <w:autoSpaceDE w:val="0"/>
        <w:autoSpaceDN w:val="0"/>
        <w:adjustRightInd w:val="0"/>
        <w:spacing w:after="0"/>
        <w:ind w:firstLine="851"/>
        <w:rPr>
          <w:rFonts w:asciiTheme="majorHAnsi" w:hAnsiTheme="majorHAnsi"/>
          <w:color w:val="000000"/>
          <w:sz w:val="24"/>
          <w:szCs w:val="24"/>
          <w:lang w:val="fr-LU"/>
        </w:rPr>
      </w:pPr>
      <w:r w:rsidRPr="00A4619C">
        <w:rPr>
          <w:rFonts w:asciiTheme="majorHAnsi" w:hAnsiTheme="majorHAnsi"/>
          <w:color w:val="000000"/>
          <w:sz w:val="24"/>
          <w:szCs w:val="24"/>
          <w:lang w:val="fr-LU"/>
        </w:rPr>
        <w:t xml:space="preserve">a) </w:t>
      </w:r>
      <w:proofErr w:type="spellStart"/>
      <w:r w:rsidRPr="00A4619C">
        <w:rPr>
          <w:rFonts w:asciiTheme="majorHAnsi" w:hAnsiTheme="majorHAnsi"/>
          <w:color w:val="000000"/>
          <w:sz w:val="24"/>
          <w:szCs w:val="24"/>
          <w:lang w:val="fr-LU"/>
        </w:rPr>
        <w:t>finanțate</w:t>
      </w:r>
      <w:proofErr w:type="spellEnd"/>
      <w:r w:rsidRPr="00A4619C">
        <w:rPr>
          <w:rFonts w:asciiTheme="majorHAnsi" w:hAnsiTheme="majorHAnsi"/>
          <w:color w:val="000000"/>
          <w:sz w:val="24"/>
          <w:szCs w:val="24"/>
          <w:lang w:val="fr-LU"/>
        </w:rPr>
        <w:t xml:space="preserve"> de la </w:t>
      </w:r>
      <w:proofErr w:type="spellStart"/>
      <w:r w:rsidRPr="00A4619C">
        <w:rPr>
          <w:rFonts w:asciiTheme="majorHAnsi" w:hAnsiTheme="majorHAnsi"/>
          <w:color w:val="000000"/>
          <w:sz w:val="24"/>
          <w:szCs w:val="24"/>
          <w:lang w:val="fr-LU"/>
        </w:rPr>
        <w:t>bugetul</w:t>
      </w:r>
      <w:proofErr w:type="spellEnd"/>
      <w:r w:rsidRPr="00A4619C">
        <w:rPr>
          <w:rFonts w:asciiTheme="majorHAnsi" w:hAnsiTheme="majorHAnsi"/>
          <w:color w:val="000000"/>
          <w:sz w:val="24"/>
          <w:szCs w:val="24"/>
          <w:lang w:val="fr-LU"/>
        </w:rPr>
        <w:t xml:space="preserve"> de stat (</w:t>
      </w:r>
      <w:proofErr w:type="spellStart"/>
      <w:r w:rsidRPr="00A4619C">
        <w:rPr>
          <w:rFonts w:asciiTheme="majorHAnsi" w:hAnsiTheme="majorHAnsi"/>
          <w:color w:val="000000"/>
          <w:sz w:val="24"/>
          <w:szCs w:val="24"/>
          <w:lang w:val="fr-LU"/>
        </w:rPr>
        <w:t>învățământ</w:t>
      </w:r>
      <w:proofErr w:type="spellEnd"/>
      <w:r w:rsidRPr="00A4619C">
        <w:rPr>
          <w:rFonts w:asciiTheme="majorHAnsi" w:hAnsiTheme="majorHAnsi"/>
          <w:color w:val="000000"/>
          <w:sz w:val="24"/>
          <w:szCs w:val="24"/>
          <w:lang w:val="fr-LU"/>
        </w:rPr>
        <w:t xml:space="preserve"> de </w:t>
      </w:r>
      <w:proofErr w:type="spellStart"/>
      <w:r w:rsidRPr="00A4619C">
        <w:rPr>
          <w:rFonts w:asciiTheme="majorHAnsi" w:hAnsiTheme="majorHAnsi"/>
          <w:color w:val="000000"/>
          <w:sz w:val="24"/>
          <w:szCs w:val="24"/>
          <w:lang w:val="fr-LU"/>
        </w:rPr>
        <w:t>zi</w:t>
      </w:r>
      <w:proofErr w:type="spellEnd"/>
      <w:r w:rsidRPr="00A4619C">
        <w:rPr>
          <w:rFonts w:asciiTheme="majorHAnsi" w:hAnsiTheme="majorHAnsi"/>
          <w:color w:val="000000"/>
          <w:sz w:val="24"/>
          <w:szCs w:val="24"/>
          <w:lang w:val="fr-LU"/>
        </w:rPr>
        <w:t xml:space="preserve">) </w:t>
      </w:r>
    </w:p>
    <w:p w:rsidR="006D550C" w:rsidRPr="00A4619C" w:rsidRDefault="006D550C" w:rsidP="005F60F1">
      <w:pPr>
        <w:autoSpaceDE w:val="0"/>
        <w:autoSpaceDN w:val="0"/>
        <w:adjustRightInd w:val="0"/>
        <w:spacing w:after="0"/>
        <w:ind w:firstLine="851"/>
        <w:rPr>
          <w:rFonts w:asciiTheme="majorHAnsi" w:hAnsiTheme="majorHAnsi"/>
          <w:color w:val="000000"/>
          <w:sz w:val="24"/>
          <w:szCs w:val="24"/>
          <w:lang w:val="fr-LU"/>
        </w:rPr>
      </w:pPr>
      <w:r w:rsidRPr="00A4619C">
        <w:rPr>
          <w:rFonts w:asciiTheme="majorHAnsi" w:hAnsiTheme="majorHAnsi"/>
          <w:color w:val="000000"/>
          <w:sz w:val="24"/>
          <w:szCs w:val="24"/>
          <w:lang w:val="fr-LU"/>
        </w:rPr>
        <w:t xml:space="preserve">b) </w:t>
      </w:r>
      <w:proofErr w:type="spellStart"/>
      <w:r w:rsidRPr="00A4619C">
        <w:rPr>
          <w:rFonts w:asciiTheme="majorHAnsi" w:hAnsiTheme="majorHAnsi"/>
          <w:color w:val="000000"/>
          <w:sz w:val="24"/>
          <w:szCs w:val="24"/>
          <w:lang w:val="fr-LU"/>
        </w:rPr>
        <w:t>cu</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taxă</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învățământ</w:t>
      </w:r>
      <w:proofErr w:type="spellEnd"/>
      <w:r w:rsidRPr="00A4619C">
        <w:rPr>
          <w:rFonts w:asciiTheme="majorHAnsi" w:hAnsiTheme="majorHAnsi"/>
          <w:color w:val="000000"/>
          <w:sz w:val="24"/>
          <w:szCs w:val="24"/>
          <w:lang w:val="fr-LU"/>
        </w:rPr>
        <w:t xml:space="preserve"> de </w:t>
      </w:r>
      <w:proofErr w:type="spellStart"/>
      <w:r w:rsidRPr="00A4619C">
        <w:rPr>
          <w:rFonts w:asciiTheme="majorHAnsi" w:hAnsiTheme="majorHAnsi"/>
          <w:color w:val="000000"/>
          <w:sz w:val="24"/>
          <w:szCs w:val="24"/>
          <w:lang w:val="fr-LU"/>
        </w:rPr>
        <w:t>zi</w:t>
      </w:r>
      <w:proofErr w:type="spellEnd"/>
      <w:r w:rsidRPr="00A4619C">
        <w:rPr>
          <w:rFonts w:asciiTheme="majorHAnsi" w:hAnsiTheme="majorHAnsi"/>
          <w:color w:val="000000"/>
          <w:sz w:val="24"/>
          <w:szCs w:val="24"/>
          <w:lang w:val="fr-LU"/>
        </w:rPr>
        <w:t xml:space="preserve">). </w:t>
      </w:r>
    </w:p>
    <w:p w:rsidR="00573C0B" w:rsidRPr="00A4619C" w:rsidRDefault="00573C0B" w:rsidP="005F60F1">
      <w:pPr>
        <w:autoSpaceDE w:val="0"/>
        <w:autoSpaceDN w:val="0"/>
        <w:adjustRightInd w:val="0"/>
        <w:spacing w:after="0"/>
        <w:ind w:firstLine="720"/>
        <w:rPr>
          <w:rFonts w:asciiTheme="majorHAnsi" w:hAnsiTheme="majorHAnsi"/>
          <w:color w:val="000000"/>
          <w:sz w:val="24"/>
          <w:szCs w:val="24"/>
          <w:lang w:val="fr-LU"/>
        </w:rPr>
      </w:pPr>
    </w:p>
    <w:p w:rsidR="00573C0B" w:rsidRDefault="00573C0B" w:rsidP="005F60F1">
      <w:pPr>
        <w:autoSpaceDE w:val="0"/>
        <w:autoSpaceDN w:val="0"/>
        <w:adjustRightInd w:val="0"/>
        <w:spacing w:after="0"/>
        <w:ind w:firstLine="851"/>
        <w:jc w:val="both"/>
        <w:rPr>
          <w:rFonts w:asciiTheme="majorHAnsi" w:hAnsiTheme="majorHAnsi"/>
          <w:color w:val="000000"/>
          <w:sz w:val="24"/>
          <w:szCs w:val="24"/>
          <w:lang w:val="fr-LU"/>
        </w:rPr>
      </w:pPr>
      <w:r w:rsidRPr="00A4619C">
        <w:rPr>
          <w:rFonts w:asciiTheme="majorHAnsi" w:hAnsiTheme="majorHAnsi"/>
          <w:b/>
          <w:bCs/>
          <w:color w:val="000000"/>
          <w:sz w:val="24"/>
          <w:szCs w:val="24"/>
          <w:lang w:val="fr-LU"/>
        </w:rPr>
        <w:t xml:space="preserve">Art. </w:t>
      </w:r>
      <w:r w:rsidR="00D72C73">
        <w:rPr>
          <w:rFonts w:asciiTheme="majorHAnsi" w:hAnsiTheme="majorHAnsi"/>
          <w:b/>
          <w:bCs/>
          <w:color w:val="000000"/>
          <w:sz w:val="24"/>
          <w:szCs w:val="24"/>
          <w:lang w:val="fr-LU"/>
        </w:rPr>
        <w:t>9</w:t>
      </w:r>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Concursul</w:t>
      </w:r>
      <w:proofErr w:type="spellEnd"/>
      <w:r w:rsidRPr="00A4619C">
        <w:rPr>
          <w:rFonts w:asciiTheme="majorHAnsi" w:hAnsiTheme="majorHAnsi"/>
          <w:color w:val="000000"/>
          <w:sz w:val="24"/>
          <w:szCs w:val="24"/>
          <w:lang w:val="fr-LU"/>
        </w:rPr>
        <w:t xml:space="preserve"> de </w:t>
      </w:r>
      <w:proofErr w:type="spellStart"/>
      <w:r w:rsidRPr="00A4619C">
        <w:rPr>
          <w:rFonts w:asciiTheme="majorHAnsi" w:hAnsiTheme="majorHAnsi"/>
          <w:color w:val="000000"/>
          <w:sz w:val="24"/>
          <w:szCs w:val="24"/>
          <w:lang w:val="fr-LU"/>
        </w:rPr>
        <w:t>admitere</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pentru</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anul</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universitar</w:t>
      </w:r>
      <w:proofErr w:type="spellEnd"/>
      <w:r w:rsidRPr="00A4619C">
        <w:rPr>
          <w:rFonts w:asciiTheme="majorHAnsi" w:hAnsiTheme="majorHAnsi"/>
          <w:color w:val="000000"/>
          <w:sz w:val="24"/>
          <w:szCs w:val="24"/>
          <w:lang w:val="fr-LU"/>
        </w:rPr>
        <w:t xml:space="preserve"> 2020-2021 la </w:t>
      </w:r>
      <w:proofErr w:type="spellStart"/>
      <w:r w:rsidRPr="00A4619C">
        <w:rPr>
          <w:rFonts w:asciiTheme="majorHAnsi" w:hAnsiTheme="majorHAnsi"/>
          <w:color w:val="000000"/>
          <w:sz w:val="24"/>
          <w:szCs w:val="24"/>
          <w:lang w:val="fr-LU"/>
        </w:rPr>
        <w:t>ciclul</w:t>
      </w:r>
      <w:proofErr w:type="spellEnd"/>
      <w:r w:rsidRPr="00A4619C">
        <w:rPr>
          <w:rFonts w:asciiTheme="majorHAnsi" w:hAnsiTheme="majorHAnsi"/>
          <w:color w:val="000000"/>
          <w:sz w:val="24"/>
          <w:szCs w:val="24"/>
          <w:lang w:val="fr-LU"/>
        </w:rPr>
        <w:t xml:space="preserve"> de </w:t>
      </w:r>
      <w:proofErr w:type="spellStart"/>
      <w:r w:rsidRPr="00A4619C">
        <w:rPr>
          <w:rFonts w:asciiTheme="majorHAnsi" w:hAnsiTheme="majorHAnsi"/>
          <w:color w:val="000000"/>
          <w:sz w:val="24"/>
          <w:szCs w:val="24"/>
          <w:lang w:val="fr-LU"/>
        </w:rPr>
        <w:t>studii</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universitare</w:t>
      </w:r>
      <w:proofErr w:type="spellEnd"/>
      <w:r w:rsidRPr="00A4619C">
        <w:rPr>
          <w:rFonts w:asciiTheme="majorHAnsi" w:hAnsiTheme="majorHAnsi"/>
          <w:color w:val="000000"/>
          <w:sz w:val="24"/>
          <w:szCs w:val="24"/>
          <w:lang w:val="fr-LU"/>
        </w:rPr>
        <w:t xml:space="preserve"> de </w:t>
      </w:r>
      <w:proofErr w:type="spellStart"/>
      <w:r w:rsidRPr="00A4619C">
        <w:rPr>
          <w:rFonts w:asciiTheme="majorHAnsi" w:hAnsiTheme="majorHAnsi"/>
          <w:color w:val="000000"/>
          <w:sz w:val="24"/>
          <w:szCs w:val="24"/>
          <w:lang w:val="fr-LU"/>
        </w:rPr>
        <w:t>licenţă</w:t>
      </w:r>
      <w:proofErr w:type="spellEnd"/>
      <w:r w:rsidRPr="00A4619C">
        <w:rPr>
          <w:rFonts w:asciiTheme="majorHAnsi" w:hAnsiTheme="majorHAnsi"/>
          <w:color w:val="000000"/>
          <w:sz w:val="24"/>
          <w:szCs w:val="24"/>
          <w:lang w:val="fr-LU"/>
        </w:rPr>
        <w:t xml:space="preserve"> se </w:t>
      </w:r>
      <w:proofErr w:type="spellStart"/>
      <w:r w:rsidRPr="00A4619C">
        <w:rPr>
          <w:rFonts w:asciiTheme="majorHAnsi" w:hAnsiTheme="majorHAnsi"/>
          <w:color w:val="000000"/>
          <w:sz w:val="24"/>
          <w:szCs w:val="24"/>
          <w:lang w:val="fr-LU"/>
        </w:rPr>
        <w:t>desfăşoară</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pentru</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următoarele</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domenii</w:t>
      </w:r>
      <w:proofErr w:type="spellEnd"/>
      <w:r w:rsidRPr="00A4619C">
        <w:rPr>
          <w:rFonts w:asciiTheme="majorHAnsi" w:hAnsiTheme="majorHAnsi"/>
          <w:color w:val="000000"/>
          <w:sz w:val="24"/>
          <w:szCs w:val="24"/>
          <w:lang w:val="fr-LU"/>
        </w:rPr>
        <w:t xml:space="preserve"> de </w:t>
      </w:r>
      <w:proofErr w:type="spellStart"/>
      <w:r w:rsidRPr="00A4619C">
        <w:rPr>
          <w:rFonts w:asciiTheme="majorHAnsi" w:hAnsiTheme="majorHAnsi"/>
          <w:color w:val="000000"/>
          <w:sz w:val="24"/>
          <w:szCs w:val="24"/>
          <w:lang w:val="fr-LU"/>
        </w:rPr>
        <w:t>studiu</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și</w:t>
      </w:r>
      <w:proofErr w:type="spellEnd"/>
      <w:r w:rsidRPr="00A4619C">
        <w:rPr>
          <w:rFonts w:asciiTheme="majorHAnsi" w:hAnsiTheme="majorHAnsi"/>
          <w:color w:val="000000"/>
          <w:sz w:val="24"/>
          <w:szCs w:val="24"/>
          <w:lang w:val="fr-LU"/>
        </w:rPr>
        <w:t xml:space="preserve"> </w:t>
      </w:r>
      <w:proofErr w:type="spellStart"/>
      <w:r w:rsidRPr="00A4619C">
        <w:rPr>
          <w:rFonts w:asciiTheme="majorHAnsi" w:hAnsiTheme="majorHAnsi"/>
          <w:color w:val="000000"/>
          <w:sz w:val="24"/>
          <w:szCs w:val="24"/>
          <w:lang w:val="fr-LU"/>
        </w:rPr>
        <w:t>specializări</w:t>
      </w:r>
      <w:proofErr w:type="spellEnd"/>
      <w:r w:rsidRPr="00A4619C">
        <w:rPr>
          <w:rFonts w:asciiTheme="majorHAnsi" w:hAnsiTheme="majorHAnsi"/>
          <w:color w:val="000000"/>
          <w:sz w:val="24"/>
          <w:szCs w:val="24"/>
          <w:lang w:val="fr-LU"/>
        </w:rPr>
        <w:t xml:space="preserve"> (forma Zi, 3 </w:t>
      </w:r>
      <w:proofErr w:type="spellStart"/>
      <w:r w:rsidRPr="00A4619C">
        <w:rPr>
          <w:rFonts w:asciiTheme="majorHAnsi" w:hAnsiTheme="majorHAnsi"/>
          <w:color w:val="000000"/>
          <w:sz w:val="24"/>
          <w:szCs w:val="24"/>
          <w:lang w:val="fr-LU"/>
        </w:rPr>
        <w:t>ani</w:t>
      </w:r>
      <w:proofErr w:type="spellEnd"/>
      <w:r w:rsidRPr="00A4619C">
        <w:rPr>
          <w:rFonts w:asciiTheme="majorHAnsi" w:hAnsiTheme="majorHAnsi"/>
          <w:color w:val="000000"/>
          <w:sz w:val="24"/>
          <w:szCs w:val="24"/>
          <w:lang w:val="fr-LU"/>
        </w:rPr>
        <w:t xml:space="preserve">): </w:t>
      </w:r>
    </w:p>
    <w:p w:rsidR="00D72C73" w:rsidRDefault="00D72C73" w:rsidP="005F60F1">
      <w:pPr>
        <w:autoSpaceDE w:val="0"/>
        <w:autoSpaceDN w:val="0"/>
        <w:adjustRightInd w:val="0"/>
        <w:spacing w:after="0"/>
        <w:ind w:firstLine="851"/>
        <w:jc w:val="both"/>
        <w:rPr>
          <w:rFonts w:asciiTheme="majorHAnsi" w:hAnsiTheme="majorHAnsi"/>
          <w:color w:val="000000"/>
          <w:sz w:val="24"/>
          <w:szCs w:val="24"/>
          <w:lang w:val="fr-LU"/>
        </w:rPr>
      </w:pPr>
    </w:p>
    <w:p w:rsidR="00D72C73" w:rsidRPr="00A4619C" w:rsidRDefault="00D72C73" w:rsidP="005F60F1">
      <w:pPr>
        <w:autoSpaceDE w:val="0"/>
        <w:autoSpaceDN w:val="0"/>
        <w:adjustRightInd w:val="0"/>
        <w:spacing w:after="0"/>
        <w:ind w:firstLine="851"/>
        <w:jc w:val="both"/>
        <w:rPr>
          <w:rFonts w:asciiTheme="majorHAnsi" w:hAnsiTheme="majorHAnsi"/>
          <w:color w:val="000000"/>
          <w:sz w:val="24"/>
          <w:szCs w:val="24"/>
          <w:lang w:val="fr-LU"/>
        </w:rPr>
      </w:pPr>
    </w:p>
    <w:p w:rsidR="008A61AA" w:rsidRPr="00A4619C" w:rsidRDefault="008A61AA" w:rsidP="009218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tbl>
      <w:tblPr>
        <w:tblStyle w:val="TableGrid"/>
        <w:tblW w:w="9067" w:type="dxa"/>
        <w:tblLayout w:type="fixed"/>
        <w:tblLook w:val="04A0" w:firstRow="1" w:lastRow="0" w:firstColumn="1" w:lastColumn="0" w:noHBand="0" w:noVBand="1"/>
      </w:tblPr>
      <w:tblGrid>
        <w:gridCol w:w="2689"/>
        <w:gridCol w:w="2976"/>
        <w:gridCol w:w="1276"/>
        <w:gridCol w:w="1134"/>
        <w:gridCol w:w="992"/>
      </w:tblGrid>
      <w:tr w:rsidR="004B54FB" w:rsidRPr="00A4619C" w:rsidTr="00AF19C5">
        <w:tc>
          <w:tcPr>
            <w:tcW w:w="2689" w:type="dxa"/>
          </w:tcPr>
          <w:p w:rsidR="00921867" w:rsidRPr="00A4619C" w:rsidRDefault="004B54FB" w:rsidP="00921867">
            <w:pPr>
              <w:widowControl w:val="0"/>
              <w:tabs>
                <w:tab w:val="left" w:pos="284"/>
              </w:tabs>
              <w:jc w:val="both"/>
              <w:rPr>
                <w:rFonts w:asciiTheme="majorHAnsi" w:eastAsia="Times New Roman" w:hAnsiTheme="majorHAnsi"/>
                <w:b/>
                <w:color w:val="000000"/>
                <w:sz w:val="20"/>
                <w:szCs w:val="20"/>
                <w:lang w:val="ro-RO"/>
              </w:rPr>
            </w:pPr>
            <w:r w:rsidRPr="00A4619C">
              <w:rPr>
                <w:rFonts w:asciiTheme="majorHAnsi" w:eastAsia="Times New Roman" w:hAnsiTheme="majorHAnsi"/>
                <w:b/>
                <w:color w:val="000000"/>
                <w:sz w:val="20"/>
                <w:szCs w:val="20"/>
                <w:lang w:val="ro-RO"/>
              </w:rPr>
              <w:t>Domeniu de licență</w:t>
            </w:r>
          </w:p>
        </w:tc>
        <w:tc>
          <w:tcPr>
            <w:tcW w:w="2976" w:type="dxa"/>
          </w:tcPr>
          <w:p w:rsidR="00921867" w:rsidRPr="00A4619C" w:rsidRDefault="004B54FB" w:rsidP="00921867">
            <w:pPr>
              <w:widowControl w:val="0"/>
              <w:tabs>
                <w:tab w:val="left" w:pos="284"/>
              </w:tabs>
              <w:jc w:val="both"/>
              <w:rPr>
                <w:rFonts w:asciiTheme="majorHAnsi" w:eastAsia="Times New Roman" w:hAnsiTheme="majorHAnsi"/>
                <w:b/>
                <w:color w:val="000000"/>
                <w:sz w:val="20"/>
                <w:szCs w:val="20"/>
                <w:lang w:val="ro-RO"/>
              </w:rPr>
            </w:pPr>
            <w:proofErr w:type="spellStart"/>
            <w:r w:rsidRPr="00A4619C">
              <w:rPr>
                <w:rFonts w:asciiTheme="majorHAnsi" w:hAnsiTheme="majorHAnsi"/>
                <w:b/>
                <w:bCs/>
                <w:color w:val="000000"/>
                <w:sz w:val="20"/>
                <w:szCs w:val="20"/>
              </w:rPr>
              <w:t>Specializare</w:t>
            </w:r>
            <w:proofErr w:type="spellEnd"/>
          </w:p>
        </w:tc>
        <w:tc>
          <w:tcPr>
            <w:tcW w:w="1276" w:type="dxa"/>
          </w:tcPr>
          <w:p w:rsidR="00921867" w:rsidRPr="00A4619C" w:rsidRDefault="004B54FB" w:rsidP="00AF19C5">
            <w:pPr>
              <w:widowControl w:val="0"/>
              <w:tabs>
                <w:tab w:val="left" w:pos="284"/>
              </w:tabs>
              <w:rPr>
                <w:rFonts w:asciiTheme="majorHAnsi" w:eastAsia="Times New Roman" w:hAnsiTheme="majorHAnsi"/>
                <w:b/>
                <w:color w:val="000000"/>
                <w:sz w:val="20"/>
                <w:szCs w:val="20"/>
                <w:lang w:val="ro-RO"/>
              </w:rPr>
            </w:pPr>
            <w:proofErr w:type="spellStart"/>
            <w:r w:rsidRPr="00A4619C">
              <w:rPr>
                <w:rFonts w:asciiTheme="majorHAnsi" w:hAnsiTheme="majorHAnsi"/>
                <w:b/>
                <w:bCs/>
                <w:color w:val="000000"/>
                <w:sz w:val="20"/>
                <w:szCs w:val="20"/>
                <w:lang w:val="fr-LU"/>
              </w:rPr>
              <w:t>Cifră</w:t>
            </w:r>
            <w:proofErr w:type="spellEnd"/>
            <w:r w:rsidRPr="00A4619C">
              <w:rPr>
                <w:rFonts w:asciiTheme="majorHAnsi" w:hAnsiTheme="majorHAnsi"/>
                <w:b/>
                <w:bCs/>
                <w:color w:val="000000"/>
                <w:sz w:val="20"/>
                <w:szCs w:val="20"/>
                <w:lang w:val="fr-LU"/>
              </w:rPr>
              <w:t xml:space="preserve"> de </w:t>
            </w:r>
            <w:proofErr w:type="spellStart"/>
            <w:r w:rsidRPr="00A4619C">
              <w:rPr>
                <w:rFonts w:asciiTheme="majorHAnsi" w:hAnsiTheme="majorHAnsi"/>
                <w:b/>
                <w:bCs/>
                <w:color w:val="000000"/>
                <w:sz w:val="20"/>
                <w:szCs w:val="20"/>
                <w:lang w:val="fr-LU"/>
              </w:rPr>
              <w:t>școlarizare</w:t>
            </w:r>
            <w:proofErr w:type="spellEnd"/>
            <w:r w:rsidRPr="00A4619C">
              <w:rPr>
                <w:rFonts w:asciiTheme="majorHAnsi" w:hAnsiTheme="majorHAnsi"/>
                <w:b/>
                <w:bCs/>
                <w:color w:val="000000"/>
                <w:sz w:val="20"/>
                <w:szCs w:val="20"/>
                <w:lang w:val="fr-LU"/>
              </w:rPr>
              <w:t xml:space="preserve"> </w:t>
            </w:r>
            <w:proofErr w:type="spellStart"/>
            <w:r w:rsidRPr="00A4619C">
              <w:rPr>
                <w:rFonts w:asciiTheme="majorHAnsi" w:hAnsiTheme="majorHAnsi"/>
                <w:b/>
                <w:bCs/>
                <w:color w:val="000000"/>
                <w:sz w:val="20"/>
                <w:szCs w:val="20"/>
                <w:lang w:val="fr-LU"/>
              </w:rPr>
              <w:t>conform</w:t>
            </w:r>
            <w:proofErr w:type="spellEnd"/>
            <w:r w:rsidRPr="00A4619C">
              <w:rPr>
                <w:rFonts w:asciiTheme="majorHAnsi" w:hAnsiTheme="majorHAnsi"/>
                <w:b/>
                <w:bCs/>
                <w:color w:val="000000"/>
                <w:sz w:val="20"/>
                <w:szCs w:val="20"/>
                <w:lang w:val="fr-LU"/>
              </w:rPr>
              <w:t xml:space="preserve"> ARACIS</w:t>
            </w:r>
          </w:p>
        </w:tc>
        <w:tc>
          <w:tcPr>
            <w:tcW w:w="1134" w:type="dxa"/>
          </w:tcPr>
          <w:p w:rsidR="00921867" w:rsidRPr="00A4619C" w:rsidRDefault="004B54FB" w:rsidP="00921867">
            <w:pPr>
              <w:widowControl w:val="0"/>
              <w:tabs>
                <w:tab w:val="left" w:pos="284"/>
              </w:tabs>
              <w:jc w:val="both"/>
              <w:rPr>
                <w:rFonts w:asciiTheme="majorHAnsi" w:eastAsia="Times New Roman" w:hAnsiTheme="majorHAnsi"/>
                <w:b/>
                <w:color w:val="000000"/>
                <w:sz w:val="20"/>
                <w:szCs w:val="20"/>
                <w:lang w:val="ro-RO"/>
              </w:rPr>
            </w:pPr>
            <w:proofErr w:type="spellStart"/>
            <w:r w:rsidRPr="00A4619C">
              <w:rPr>
                <w:rFonts w:asciiTheme="majorHAnsi" w:hAnsiTheme="majorHAnsi"/>
                <w:b/>
                <w:bCs/>
                <w:color w:val="000000"/>
                <w:sz w:val="20"/>
                <w:szCs w:val="20"/>
              </w:rPr>
              <w:t>Locuri</w:t>
            </w:r>
            <w:proofErr w:type="spellEnd"/>
            <w:r w:rsidRPr="00A4619C">
              <w:rPr>
                <w:rFonts w:asciiTheme="majorHAnsi" w:hAnsiTheme="majorHAnsi"/>
                <w:b/>
                <w:bCs/>
                <w:color w:val="000000"/>
                <w:sz w:val="20"/>
                <w:szCs w:val="20"/>
              </w:rPr>
              <w:t xml:space="preserve"> </w:t>
            </w:r>
            <w:proofErr w:type="spellStart"/>
            <w:r w:rsidRPr="00A4619C">
              <w:rPr>
                <w:rFonts w:asciiTheme="majorHAnsi" w:hAnsiTheme="majorHAnsi"/>
                <w:b/>
                <w:bCs/>
                <w:color w:val="000000"/>
                <w:sz w:val="20"/>
                <w:szCs w:val="20"/>
              </w:rPr>
              <w:t>bugetate</w:t>
            </w:r>
            <w:proofErr w:type="spellEnd"/>
          </w:p>
        </w:tc>
        <w:tc>
          <w:tcPr>
            <w:tcW w:w="992" w:type="dxa"/>
          </w:tcPr>
          <w:p w:rsidR="00921867" w:rsidRPr="00A4619C" w:rsidRDefault="004B54FB" w:rsidP="00921867">
            <w:pPr>
              <w:widowControl w:val="0"/>
              <w:tabs>
                <w:tab w:val="left" w:pos="284"/>
              </w:tabs>
              <w:jc w:val="both"/>
              <w:rPr>
                <w:rFonts w:asciiTheme="majorHAnsi" w:eastAsia="Times New Roman" w:hAnsiTheme="majorHAnsi"/>
                <w:b/>
                <w:color w:val="000000"/>
                <w:sz w:val="20"/>
                <w:szCs w:val="20"/>
                <w:lang w:val="ro-RO"/>
              </w:rPr>
            </w:pPr>
            <w:proofErr w:type="spellStart"/>
            <w:r w:rsidRPr="00A4619C">
              <w:rPr>
                <w:rFonts w:asciiTheme="majorHAnsi" w:hAnsiTheme="majorHAnsi"/>
                <w:b/>
                <w:bCs/>
                <w:color w:val="000000"/>
                <w:sz w:val="20"/>
                <w:szCs w:val="20"/>
              </w:rPr>
              <w:t>Locuri</w:t>
            </w:r>
            <w:proofErr w:type="spellEnd"/>
            <w:r w:rsidRPr="00A4619C">
              <w:rPr>
                <w:rFonts w:asciiTheme="majorHAnsi" w:hAnsiTheme="majorHAnsi"/>
                <w:b/>
                <w:bCs/>
                <w:color w:val="000000"/>
                <w:sz w:val="20"/>
                <w:szCs w:val="20"/>
              </w:rPr>
              <w:t xml:space="preserve"> cu </w:t>
            </w:r>
            <w:proofErr w:type="spellStart"/>
            <w:r w:rsidRPr="00A4619C">
              <w:rPr>
                <w:rFonts w:asciiTheme="majorHAnsi" w:hAnsiTheme="majorHAnsi"/>
                <w:b/>
                <w:bCs/>
                <w:color w:val="000000"/>
                <w:sz w:val="20"/>
                <w:szCs w:val="20"/>
              </w:rPr>
              <w:t>taxă</w:t>
            </w:r>
            <w:proofErr w:type="spellEnd"/>
          </w:p>
        </w:tc>
      </w:tr>
      <w:tr w:rsidR="004B54FB" w:rsidRPr="00A4619C" w:rsidTr="00AF19C5">
        <w:tc>
          <w:tcPr>
            <w:tcW w:w="2689" w:type="dxa"/>
          </w:tcPr>
          <w:p w:rsidR="004B54FB" w:rsidRPr="00A4619C" w:rsidRDefault="004B54FB" w:rsidP="00AF19C5">
            <w:pPr>
              <w:pStyle w:val="Default"/>
              <w:jc w:val="both"/>
              <w:rPr>
                <w:rFonts w:asciiTheme="majorHAnsi" w:eastAsia="Times New Roman" w:hAnsiTheme="majorHAnsi" w:cs="Times New Roman"/>
                <w:b/>
                <w:sz w:val="20"/>
                <w:szCs w:val="20"/>
                <w:lang w:val="ro-RO"/>
              </w:rPr>
            </w:pPr>
            <w:r w:rsidRPr="00A4619C">
              <w:rPr>
                <w:rFonts w:asciiTheme="majorHAnsi" w:hAnsiTheme="majorHAnsi" w:cs="Times New Roman"/>
                <w:b/>
                <w:bCs/>
                <w:sz w:val="20"/>
                <w:szCs w:val="20"/>
              </w:rPr>
              <w:lastRenderedPageBreak/>
              <w:t xml:space="preserve">1. </w:t>
            </w:r>
            <w:proofErr w:type="spellStart"/>
            <w:r w:rsidRPr="00A4619C">
              <w:rPr>
                <w:rFonts w:asciiTheme="majorHAnsi" w:hAnsiTheme="majorHAnsi" w:cs="Times New Roman"/>
                <w:b/>
                <w:bCs/>
                <w:sz w:val="20"/>
                <w:szCs w:val="20"/>
              </w:rPr>
              <w:t>Administrație</w:t>
            </w:r>
            <w:proofErr w:type="spellEnd"/>
            <w:r w:rsidRPr="00A4619C">
              <w:rPr>
                <w:rFonts w:asciiTheme="majorHAnsi" w:hAnsiTheme="majorHAnsi" w:cs="Times New Roman"/>
                <w:b/>
                <w:bCs/>
                <w:sz w:val="20"/>
                <w:szCs w:val="20"/>
              </w:rPr>
              <w:t xml:space="preserve"> </w:t>
            </w:r>
            <w:proofErr w:type="spellStart"/>
            <w:r w:rsidRPr="00A4619C">
              <w:rPr>
                <w:rFonts w:asciiTheme="majorHAnsi" w:hAnsiTheme="majorHAnsi" w:cs="Times New Roman"/>
                <w:b/>
                <w:bCs/>
                <w:sz w:val="20"/>
                <w:szCs w:val="20"/>
              </w:rPr>
              <w:t>publică</w:t>
            </w:r>
            <w:proofErr w:type="spellEnd"/>
            <w:r w:rsidRPr="00A4619C">
              <w:rPr>
                <w:rFonts w:asciiTheme="majorHAnsi" w:hAnsiTheme="majorHAnsi" w:cs="Times New Roman"/>
                <w:b/>
                <w:bCs/>
                <w:sz w:val="20"/>
                <w:szCs w:val="20"/>
              </w:rPr>
              <w:t xml:space="preserve"> </w:t>
            </w:r>
          </w:p>
        </w:tc>
        <w:tc>
          <w:tcPr>
            <w:tcW w:w="2976" w:type="dxa"/>
          </w:tcPr>
          <w:p w:rsidR="004B54FB" w:rsidRPr="00A4619C" w:rsidRDefault="004B54FB" w:rsidP="00AF19C5">
            <w:pPr>
              <w:pStyle w:val="Default"/>
              <w:rPr>
                <w:rFonts w:asciiTheme="majorHAnsi" w:hAnsiTheme="majorHAnsi" w:cs="Times New Roman"/>
                <w:sz w:val="20"/>
                <w:szCs w:val="20"/>
              </w:rPr>
            </w:pPr>
            <w:proofErr w:type="spellStart"/>
            <w:r w:rsidRPr="00A4619C">
              <w:rPr>
                <w:rFonts w:asciiTheme="majorHAnsi" w:hAnsiTheme="majorHAnsi" w:cs="Times New Roman"/>
                <w:sz w:val="20"/>
                <w:szCs w:val="20"/>
              </w:rPr>
              <w:t>Administrație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publică</w:t>
            </w:r>
            <w:proofErr w:type="spellEnd"/>
            <w:r w:rsidRPr="00A4619C">
              <w:rPr>
                <w:rFonts w:asciiTheme="majorHAnsi" w:hAnsiTheme="majorHAnsi" w:cs="Times New Roman"/>
                <w:sz w:val="20"/>
                <w:szCs w:val="20"/>
              </w:rPr>
              <w:t xml:space="preserve"> (</w:t>
            </w:r>
            <w:proofErr w:type="spellStart"/>
            <w:r w:rsidR="003666F2">
              <w:rPr>
                <w:rFonts w:asciiTheme="majorHAnsi" w:hAnsiTheme="majorHAnsi" w:cs="Times New Roman"/>
                <w:sz w:val="20"/>
                <w:szCs w:val="20"/>
              </w:rPr>
              <w:t>acreditată</w:t>
            </w:r>
            <w:proofErr w:type="spellEnd"/>
            <w:r w:rsidRPr="00A4619C">
              <w:rPr>
                <w:rFonts w:asciiTheme="majorHAnsi" w:hAnsiTheme="majorHAnsi" w:cs="Times New Roman"/>
                <w:sz w:val="20"/>
                <w:szCs w:val="20"/>
              </w:rPr>
              <w:t>)</w:t>
            </w:r>
          </w:p>
          <w:p w:rsidR="00AF19C5" w:rsidRPr="00A4619C" w:rsidRDefault="00AF19C5" w:rsidP="004B54FB">
            <w:pPr>
              <w:pStyle w:val="Default"/>
              <w:jc w:val="both"/>
              <w:rPr>
                <w:rFonts w:asciiTheme="majorHAnsi" w:eastAsia="Times New Roman" w:hAnsiTheme="majorHAnsi" w:cs="Times New Roman"/>
                <w:sz w:val="20"/>
                <w:szCs w:val="20"/>
                <w:lang w:val="ro-RO"/>
              </w:rPr>
            </w:pP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100</w:t>
            </w:r>
          </w:p>
        </w:tc>
        <w:tc>
          <w:tcPr>
            <w:tcW w:w="1134"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2</w:t>
            </w:r>
            <w:r w:rsidR="00F52083">
              <w:rPr>
                <w:rFonts w:asciiTheme="majorHAnsi" w:eastAsia="Times New Roman" w:hAnsiTheme="majorHAnsi"/>
                <w:color w:val="000000"/>
                <w:sz w:val="20"/>
                <w:szCs w:val="20"/>
                <w:lang w:val="ro-RO"/>
              </w:rPr>
              <w:t>5</w:t>
            </w:r>
          </w:p>
        </w:tc>
        <w:tc>
          <w:tcPr>
            <w:tcW w:w="992"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7</w:t>
            </w:r>
            <w:r w:rsidR="00F52083">
              <w:rPr>
                <w:rFonts w:asciiTheme="majorHAnsi" w:eastAsia="Times New Roman" w:hAnsiTheme="majorHAnsi"/>
                <w:color w:val="000000"/>
                <w:sz w:val="20"/>
                <w:szCs w:val="20"/>
                <w:lang w:val="ro-RO"/>
              </w:rPr>
              <w:t>5</w:t>
            </w:r>
          </w:p>
        </w:tc>
      </w:tr>
      <w:tr w:rsidR="004B54FB" w:rsidRPr="00A4619C" w:rsidTr="00AF19C5">
        <w:trPr>
          <w:trHeight w:val="426"/>
        </w:trPr>
        <w:tc>
          <w:tcPr>
            <w:tcW w:w="2689" w:type="dxa"/>
          </w:tcPr>
          <w:p w:rsidR="00921867" w:rsidRPr="00A4619C" w:rsidRDefault="004B54FB" w:rsidP="00AF19C5">
            <w:pPr>
              <w:pStyle w:val="Default"/>
              <w:jc w:val="both"/>
              <w:rPr>
                <w:rFonts w:asciiTheme="majorHAnsi" w:eastAsia="Times New Roman" w:hAnsiTheme="majorHAnsi" w:cs="Times New Roman"/>
                <w:b/>
                <w:sz w:val="20"/>
                <w:szCs w:val="20"/>
                <w:lang w:val="ro-RO"/>
              </w:rPr>
            </w:pPr>
            <w:r w:rsidRPr="00A4619C">
              <w:rPr>
                <w:rFonts w:asciiTheme="majorHAnsi" w:hAnsiTheme="majorHAnsi" w:cs="Times New Roman"/>
                <w:b/>
                <w:sz w:val="20"/>
                <w:szCs w:val="20"/>
                <w:lang w:val="fr-LU"/>
              </w:rPr>
              <w:t xml:space="preserve">2. </w:t>
            </w:r>
            <w:proofErr w:type="spellStart"/>
            <w:r w:rsidRPr="00A4619C">
              <w:rPr>
                <w:rFonts w:asciiTheme="majorHAnsi" w:hAnsiTheme="majorHAnsi" w:cs="Times New Roman"/>
                <w:b/>
                <w:sz w:val="20"/>
                <w:szCs w:val="20"/>
                <w:lang w:val="fr-LU"/>
              </w:rPr>
              <w:t>Ştiinţe</w:t>
            </w:r>
            <w:proofErr w:type="spellEnd"/>
            <w:r w:rsidRPr="00A4619C">
              <w:rPr>
                <w:rFonts w:asciiTheme="majorHAnsi" w:hAnsiTheme="majorHAnsi" w:cs="Times New Roman"/>
                <w:b/>
                <w:sz w:val="20"/>
                <w:szCs w:val="20"/>
                <w:lang w:val="fr-LU"/>
              </w:rPr>
              <w:t xml:space="preserve"> </w:t>
            </w:r>
            <w:proofErr w:type="spellStart"/>
            <w:r w:rsidRPr="00A4619C">
              <w:rPr>
                <w:rFonts w:asciiTheme="majorHAnsi" w:hAnsiTheme="majorHAnsi" w:cs="Times New Roman"/>
                <w:b/>
                <w:sz w:val="20"/>
                <w:szCs w:val="20"/>
                <w:lang w:val="fr-LU"/>
              </w:rPr>
              <w:t>Politice</w:t>
            </w:r>
            <w:proofErr w:type="spellEnd"/>
            <w:r w:rsidRPr="00A4619C">
              <w:rPr>
                <w:rFonts w:asciiTheme="majorHAnsi" w:hAnsiTheme="majorHAnsi" w:cs="Times New Roman"/>
                <w:b/>
                <w:sz w:val="20"/>
                <w:szCs w:val="20"/>
                <w:lang w:val="fr-LU"/>
              </w:rPr>
              <w:t xml:space="preserve"> </w:t>
            </w:r>
          </w:p>
        </w:tc>
        <w:tc>
          <w:tcPr>
            <w:tcW w:w="2976" w:type="dxa"/>
          </w:tcPr>
          <w:p w:rsidR="00921867" w:rsidRPr="00A4619C" w:rsidRDefault="004B54FB" w:rsidP="004B54FB">
            <w:pPr>
              <w:pStyle w:val="Default"/>
              <w:jc w:val="both"/>
              <w:rPr>
                <w:rFonts w:asciiTheme="majorHAnsi" w:eastAsia="Times New Roman" w:hAnsiTheme="majorHAnsi" w:cs="Times New Roman"/>
                <w:sz w:val="20"/>
                <w:szCs w:val="20"/>
                <w:lang w:val="ro-RO"/>
              </w:rPr>
            </w:pPr>
            <w:proofErr w:type="spellStart"/>
            <w:r w:rsidRPr="00A4619C">
              <w:rPr>
                <w:rFonts w:asciiTheme="majorHAnsi" w:hAnsiTheme="majorHAnsi" w:cs="Times New Roman"/>
                <w:sz w:val="20"/>
                <w:szCs w:val="20"/>
              </w:rPr>
              <w:t>Ştiinţe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Politice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acreditată</w:t>
            </w:r>
            <w:proofErr w:type="spellEnd"/>
            <w:r w:rsidRPr="00A4619C">
              <w:rPr>
                <w:rFonts w:asciiTheme="majorHAnsi" w:hAnsiTheme="majorHAnsi" w:cs="Times New Roman"/>
                <w:sz w:val="20"/>
                <w:szCs w:val="20"/>
              </w:rPr>
              <w:t xml:space="preserve">) </w:t>
            </w:r>
          </w:p>
        </w:tc>
        <w:tc>
          <w:tcPr>
            <w:tcW w:w="1276" w:type="dxa"/>
          </w:tcPr>
          <w:p w:rsidR="00921867"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100</w:t>
            </w:r>
          </w:p>
        </w:tc>
        <w:tc>
          <w:tcPr>
            <w:tcW w:w="1134" w:type="dxa"/>
          </w:tcPr>
          <w:p w:rsidR="00921867" w:rsidRPr="00A4619C" w:rsidRDefault="00F52083"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25</w:t>
            </w:r>
          </w:p>
        </w:tc>
        <w:tc>
          <w:tcPr>
            <w:tcW w:w="992" w:type="dxa"/>
          </w:tcPr>
          <w:p w:rsidR="00921867" w:rsidRPr="00A4619C" w:rsidRDefault="00F52083"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75</w:t>
            </w:r>
          </w:p>
        </w:tc>
      </w:tr>
      <w:tr w:rsidR="004B54FB" w:rsidRPr="00A4619C" w:rsidTr="00AF19C5">
        <w:tc>
          <w:tcPr>
            <w:tcW w:w="2689" w:type="dxa"/>
            <w:vMerge w:val="restart"/>
          </w:tcPr>
          <w:p w:rsidR="004B54FB" w:rsidRPr="00A4619C" w:rsidRDefault="004B54FB" w:rsidP="00AF19C5">
            <w:pPr>
              <w:pStyle w:val="Default"/>
              <w:jc w:val="both"/>
              <w:rPr>
                <w:rFonts w:asciiTheme="majorHAnsi" w:eastAsia="Times New Roman" w:hAnsiTheme="majorHAnsi" w:cs="Times New Roman"/>
                <w:b/>
                <w:sz w:val="20"/>
                <w:szCs w:val="20"/>
                <w:lang w:val="ro-RO"/>
              </w:rPr>
            </w:pPr>
            <w:r w:rsidRPr="0012317E">
              <w:rPr>
                <w:rFonts w:asciiTheme="majorHAnsi" w:hAnsiTheme="majorHAnsi" w:cs="Times New Roman"/>
                <w:b/>
                <w:bCs/>
                <w:sz w:val="20"/>
                <w:szCs w:val="20"/>
                <w:lang w:val="de-DE"/>
              </w:rPr>
              <w:t xml:space="preserve">3. </w:t>
            </w:r>
            <w:proofErr w:type="spellStart"/>
            <w:r w:rsidRPr="0012317E">
              <w:rPr>
                <w:rFonts w:asciiTheme="majorHAnsi" w:hAnsiTheme="majorHAnsi" w:cs="Times New Roman"/>
                <w:b/>
                <w:bCs/>
                <w:sz w:val="20"/>
                <w:szCs w:val="20"/>
                <w:lang w:val="de-DE"/>
              </w:rPr>
              <w:t>Relaţii</w:t>
            </w:r>
            <w:proofErr w:type="spellEnd"/>
            <w:r w:rsidRPr="0012317E">
              <w:rPr>
                <w:rFonts w:asciiTheme="majorHAnsi" w:hAnsiTheme="majorHAnsi" w:cs="Times New Roman"/>
                <w:b/>
                <w:bCs/>
                <w:sz w:val="20"/>
                <w:szCs w:val="20"/>
                <w:lang w:val="de-DE"/>
              </w:rPr>
              <w:t xml:space="preserve"> Internaţionale </w:t>
            </w:r>
            <w:proofErr w:type="spellStart"/>
            <w:r w:rsidRPr="0012317E">
              <w:rPr>
                <w:rFonts w:asciiTheme="majorHAnsi" w:hAnsiTheme="majorHAnsi" w:cs="Times New Roman"/>
                <w:b/>
                <w:bCs/>
                <w:sz w:val="20"/>
                <w:szCs w:val="20"/>
                <w:lang w:val="de-DE"/>
              </w:rPr>
              <w:t>şi</w:t>
            </w:r>
            <w:proofErr w:type="spellEnd"/>
            <w:r w:rsidRPr="0012317E">
              <w:rPr>
                <w:rFonts w:asciiTheme="majorHAnsi" w:hAnsiTheme="majorHAnsi" w:cs="Times New Roman"/>
                <w:b/>
                <w:bCs/>
                <w:sz w:val="20"/>
                <w:szCs w:val="20"/>
                <w:lang w:val="de-DE"/>
              </w:rPr>
              <w:t xml:space="preserve"> </w:t>
            </w:r>
            <w:proofErr w:type="spellStart"/>
            <w:r w:rsidRPr="0012317E">
              <w:rPr>
                <w:rFonts w:asciiTheme="majorHAnsi" w:hAnsiTheme="majorHAnsi" w:cs="Times New Roman"/>
                <w:b/>
                <w:bCs/>
                <w:sz w:val="20"/>
                <w:szCs w:val="20"/>
                <w:lang w:val="de-DE"/>
              </w:rPr>
              <w:t>Studii</w:t>
            </w:r>
            <w:proofErr w:type="spellEnd"/>
            <w:r w:rsidRPr="0012317E">
              <w:rPr>
                <w:rFonts w:asciiTheme="majorHAnsi" w:hAnsiTheme="majorHAnsi" w:cs="Times New Roman"/>
                <w:b/>
                <w:bCs/>
                <w:sz w:val="20"/>
                <w:szCs w:val="20"/>
                <w:lang w:val="de-DE"/>
              </w:rPr>
              <w:t xml:space="preserve"> </w:t>
            </w:r>
            <w:proofErr w:type="spellStart"/>
            <w:r w:rsidRPr="0012317E">
              <w:rPr>
                <w:rFonts w:asciiTheme="majorHAnsi" w:hAnsiTheme="majorHAnsi" w:cs="Times New Roman"/>
                <w:b/>
                <w:bCs/>
                <w:sz w:val="20"/>
                <w:szCs w:val="20"/>
                <w:lang w:val="de-DE"/>
              </w:rPr>
              <w:t>Europene</w:t>
            </w:r>
            <w:proofErr w:type="spellEnd"/>
            <w:r w:rsidRPr="0012317E">
              <w:rPr>
                <w:rFonts w:asciiTheme="majorHAnsi" w:hAnsiTheme="majorHAnsi" w:cs="Times New Roman"/>
                <w:b/>
                <w:bCs/>
                <w:sz w:val="20"/>
                <w:szCs w:val="20"/>
                <w:lang w:val="de-DE"/>
              </w:rPr>
              <w:t xml:space="preserve"> </w:t>
            </w:r>
          </w:p>
        </w:tc>
        <w:tc>
          <w:tcPr>
            <w:tcW w:w="2976" w:type="dxa"/>
          </w:tcPr>
          <w:p w:rsidR="004B54FB" w:rsidRPr="00A4619C" w:rsidRDefault="004B54FB" w:rsidP="004B54FB">
            <w:pPr>
              <w:pStyle w:val="Default"/>
              <w:jc w:val="both"/>
              <w:rPr>
                <w:rFonts w:asciiTheme="majorHAnsi" w:hAnsiTheme="majorHAnsi" w:cs="Times New Roman"/>
                <w:sz w:val="20"/>
                <w:szCs w:val="20"/>
              </w:rPr>
            </w:pPr>
            <w:proofErr w:type="spellStart"/>
            <w:r w:rsidRPr="00A4619C">
              <w:rPr>
                <w:rFonts w:asciiTheme="majorHAnsi" w:hAnsiTheme="majorHAnsi" w:cs="Times New Roman"/>
                <w:sz w:val="20"/>
                <w:szCs w:val="20"/>
              </w:rPr>
              <w:t>Linia</w:t>
            </w:r>
            <w:proofErr w:type="spellEnd"/>
            <w:r w:rsidRPr="00A4619C">
              <w:rPr>
                <w:rFonts w:asciiTheme="majorHAnsi" w:hAnsiTheme="majorHAnsi" w:cs="Times New Roman"/>
                <w:sz w:val="20"/>
                <w:szCs w:val="20"/>
              </w:rPr>
              <w:t xml:space="preserve"> de </w:t>
            </w:r>
            <w:proofErr w:type="spellStart"/>
            <w:r w:rsidRPr="00A4619C">
              <w:rPr>
                <w:rFonts w:asciiTheme="majorHAnsi" w:hAnsiTheme="majorHAnsi" w:cs="Times New Roman"/>
                <w:sz w:val="20"/>
                <w:szCs w:val="20"/>
              </w:rPr>
              <w:t>predare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în</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limba</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Română</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acreditată</w:t>
            </w:r>
            <w:proofErr w:type="spellEnd"/>
            <w:r w:rsidRPr="00A4619C">
              <w:rPr>
                <w:rFonts w:asciiTheme="majorHAnsi" w:hAnsiTheme="majorHAnsi" w:cs="Times New Roman"/>
                <w:sz w:val="20"/>
                <w:szCs w:val="20"/>
              </w:rPr>
              <w:t xml:space="preserve">) </w:t>
            </w:r>
          </w:p>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100</w:t>
            </w:r>
          </w:p>
        </w:tc>
        <w:tc>
          <w:tcPr>
            <w:tcW w:w="1134" w:type="dxa"/>
          </w:tcPr>
          <w:p w:rsidR="004B54FB" w:rsidRPr="00A4619C" w:rsidRDefault="00F52083"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38</w:t>
            </w:r>
          </w:p>
        </w:tc>
        <w:tc>
          <w:tcPr>
            <w:tcW w:w="992" w:type="dxa"/>
          </w:tcPr>
          <w:p w:rsidR="004B54FB" w:rsidRPr="00A4619C" w:rsidRDefault="00F52083"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62</w:t>
            </w:r>
          </w:p>
        </w:tc>
      </w:tr>
      <w:tr w:rsidR="004B54FB" w:rsidRPr="00A4619C" w:rsidTr="00AF19C5">
        <w:tc>
          <w:tcPr>
            <w:tcW w:w="2689" w:type="dxa"/>
            <w:vMerge/>
          </w:tcPr>
          <w:p w:rsidR="004B54FB" w:rsidRPr="00A4619C" w:rsidRDefault="004B54FB" w:rsidP="00921867">
            <w:pPr>
              <w:widowControl w:val="0"/>
              <w:tabs>
                <w:tab w:val="left" w:pos="284"/>
              </w:tabs>
              <w:jc w:val="both"/>
              <w:rPr>
                <w:rFonts w:asciiTheme="majorHAnsi" w:eastAsia="Times New Roman" w:hAnsiTheme="majorHAnsi"/>
                <w:b/>
                <w:color w:val="000000"/>
                <w:sz w:val="20"/>
                <w:szCs w:val="20"/>
                <w:lang w:val="ro-RO"/>
              </w:rPr>
            </w:pPr>
          </w:p>
        </w:tc>
        <w:tc>
          <w:tcPr>
            <w:tcW w:w="2976" w:type="dxa"/>
          </w:tcPr>
          <w:p w:rsidR="004B54FB" w:rsidRPr="00A4619C" w:rsidRDefault="004B54FB" w:rsidP="004B54FB">
            <w:pPr>
              <w:pStyle w:val="Default"/>
              <w:jc w:val="both"/>
              <w:rPr>
                <w:rFonts w:asciiTheme="majorHAnsi" w:hAnsiTheme="majorHAnsi" w:cs="Times New Roman"/>
                <w:sz w:val="20"/>
                <w:szCs w:val="20"/>
              </w:rPr>
            </w:pPr>
            <w:proofErr w:type="spellStart"/>
            <w:r w:rsidRPr="00A4619C">
              <w:rPr>
                <w:rFonts w:asciiTheme="majorHAnsi" w:hAnsiTheme="majorHAnsi" w:cs="Times New Roman"/>
                <w:sz w:val="20"/>
                <w:szCs w:val="20"/>
              </w:rPr>
              <w:t>Linia</w:t>
            </w:r>
            <w:proofErr w:type="spellEnd"/>
            <w:r w:rsidRPr="00A4619C">
              <w:rPr>
                <w:rFonts w:asciiTheme="majorHAnsi" w:hAnsiTheme="majorHAnsi" w:cs="Times New Roman"/>
                <w:sz w:val="20"/>
                <w:szCs w:val="20"/>
              </w:rPr>
              <w:t xml:space="preserve"> de </w:t>
            </w:r>
            <w:proofErr w:type="spellStart"/>
            <w:r w:rsidRPr="00A4619C">
              <w:rPr>
                <w:rFonts w:asciiTheme="majorHAnsi" w:hAnsiTheme="majorHAnsi" w:cs="Times New Roman"/>
                <w:sz w:val="20"/>
                <w:szCs w:val="20"/>
              </w:rPr>
              <w:t>Predare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în</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limba</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Germană</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acreditată</w:t>
            </w:r>
            <w:proofErr w:type="spellEnd"/>
            <w:r w:rsidRPr="00A4619C">
              <w:rPr>
                <w:rFonts w:asciiTheme="majorHAnsi" w:hAnsiTheme="majorHAnsi" w:cs="Times New Roman"/>
                <w:sz w:val="20"/>
                <w:szCs w:val="20"/>
              </w:rPr>
              <w:t xml:space="preserve">) </w:t>
            </w:r>
          </w:p>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70</w:t>
            </w:r>
          </w:p>
        </w:tc>
        <w:tc>
          <w:tcPr>
            <w:tcW w:w="1134" w:type="dxa"/>
          </w:tcPr>
          <w:p w:rsidR="004B54FB" w:rsidRPr="00A4619C" w:rsidRDefault="00F52083"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10*</w:t>
            </w:r>
          </w:p>
        </w:tc>
        <w:tc>
          <w:tcPr>
            <w:tcW w:w="992" w:type="dxa"/>
          </w:tcPr>
          <w:p w:rsidR="004B54FB" w:rsidRPr="00A4619C" w:rsidRDefault="00F52083"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60</w:t>
            </w:r>
          </w:p>
        </w:tc>
      </w:tr>
      <w:tr w:rsidR="004B54FB" w:rsidRPr="00A4619C" w:rsidTr="00AF19C5">
        <w:tc>
          <w:tcPr>
            <w:tcW w:w="2689" w:type="dxa"/>
          </w:tcPr>
          <w:p w:rsidR="004B54FB" w:rsidRPr="00A4619C" w:rsidRDefault="004B54FB" w:rsidP="004B54FB">
            <w:pPr>
              <w:widowControl w:val="0"/>
              <w:tabs>
                <w:tab w:val="left" w:pos="284"/>
              </w:tabs>
              <w:jc w:val="both"/>
              <w:rPr>
                <w:rFonts w:asciiTheme="majorHAnsi" w:hAnsiTheme="majorHAnsi"/>
                <w:b/>
                <w:sz w:val="20"/>
                <w:szCs w:val="20"/>
              </w:rPr>
            </w:pPr>
            <w:r w:rsidRPr="00A4619C">
              <w:rPr>
                <w:rFonts w:asciiTheme="majorHAnsi" w:eastAsia="Times New Roman" w:hAnsiTheme="majorHAnsi"/>
                <w:b/>
                <w:color w:val="000000"/>
                <w:sz w:val="20"/>
                <w:szCs w:val="20"/>
                <w:lang w:val="ro-RO"/>
              </w:rPr>
              <w:t xml:space="preserve">4. </w:t>
            </w:r>
            <w:proofErr w:type="spellStart"/>
            <w:r w:rsidRPr="00A4619C">
              <w:rPr>
                <w:rFonts w:asciiTheme="majorHAnsi" w:hAnsiTheme="majorHAnsi"/>
                <w:b/>
                <w:sz w:val="20"/>
                <w:szCs w:val="20"/>
              </w:rPr>
              <w:t>Filosofie</w:t>
            </w:r>
            <w:proofErr w:type="spellEnd"/>
            <w:r w:rsidRPr="00A4619C">
              <w:rPr>
                <w:rFonts w:asciiTheme="majorHAnsi" w:hAnsiTheme="majorHAnsi"/>
                <w:b/>
                <w:sz w:val="20"/>
                <w:szCs w:val="20"/>
              </w:rPr>
              <w:t xml:space="preserve"> </w:t>
            </w:r>
          </w:p>
          <w:p w:rsidR="00921867" w:rsidRPr="00A4619C" w:rsidRDefault="00921867" w:rsidP="00921867">
            <w:pPr>
              <w:widowControl w:val="0"/>
              <w:tabs>
                <w:tab w:val="left" w:pos="284"/>
              </w:tabs>
              <w:jc w:val="both"/>
              <w:rPr>
                <w:rFonts w:asciiTheme="majorHAnsi" w:eastAsia="Times New Roman" w:hAnsiTheme="majorHAnsi"/>
                <w:b/>
                <w:color w:val="000000"/>
                <w:sz w:val="20"/>
                <w:szCs w:val="20"/>
                <w:lang w:val="ro-RO"/>
              </w:rPr>
            </w:pPr>
          </w:p>
        </w:tc>
        <w:tc>
          <w:tcPr>
            <w:tcW w:w="2976" w:type="dxa"/>
          </w:tcPr>
          <w:p w:rsidR="004B54FB" w:rsidRPr="00A4619C" w:rsidRDefault="004B54FB" w:rsidP="004B54FB">
            <w:pPr>
              <w:pStyle w:val="Default"/>
              <w:jc w:val="both"/>
              <w:rPr>
                <w:rFonts w:asciiTheme="majorHAnsi" w:hAnsiTheme="majorHAnsi" w:cs="Times New Roman"/>
                <w:sz w:val="20"/>
                <w:szCs w:val="20"/>
              </w:rPr>
            </w:pPr>
            <w:proofErr w:type="spellStart"/>
            <w:r w:rsidRPr="00A4619C">
              <w:rPr>
                <w:rFonts w:asciiTheme="majorHAnsi" w:hAnsiTheme="majorHAnsi" w:cs="Times New Roman"/>
                <w:sz w:val="20"/>
                <w:szCs w:val="20"/>
              </w:rPr>
              <w:t>Filosofie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acreditată</w:t>
            </w:r>
            <w:proofErr w:type="spellEnd"/>
            <w:r w:rsidRPr="00A4619C">
              <w:rPr>
                <w:rFonts w:asciiTheme="majorHAnsi" w:hAnsiTheme="majorHAnsi" w:cs="Times New Roman"/>
                <w:sz w:val="20"/>
                <w:szCs w:val="20"/>
              </w:rPr>
              <w:t xml:space="preserve">) </w:t>
            </w:r>
          </w:p>
          <w:p w:rsidR="00921867" w:rsidRPr="00A4619C" w:rsidRDefault="00921867" w:rsidP="00921867">
            <w:pPr>
              <w:widowControl w:val="0"/>
              <w:tabs>
                <w:tab w:val="left" w:pos="284"/>
              </w:tabs>
              <w:jc w:val="both"/>
              <w:rPr>
                <w:rFonts w:asciiTheme="majorHAnsi" w:eastAsia="Times New Roman" w:hAnsiTheme="majorHAnsi"/>
                <w:color w:val="000000"/>
                <w:sz w:val="20"/>
                <w:szCs w:val="20"/>
                <w:lang w:val="ro-RO"/>
              </w:rPr>
            </w:pPr>
          </w:p>
        </w:tc>
        <w:tc>
          <w:tcPr>
            <w:tcW w:w="1276" w:type="dxa"/>
          </w:tcPr>
          <w:p w:rsidR="00921867"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25</w:t>
            </w:r>
          </w:p>
        </w:tc>
        <w:tc>
          <w:tcPr>
            <w:tcW w:w="1134" w:type="dxa"/>
          </w:tcPr>
          <w:p w:rsidR="00921867"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16</w:t>
            </w:r>
          </w:p>
        </w:tc>
        <w:tc>
          <w:tcPr>
            <w:tcW w:w="992" w:type="dxa"/>
          </w:tcPr>
          <w:p w:rsidR="00921867"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9</w:t>
            </w:r>
          </w:p>
        </w:tc>
      </w:tr>
      <w:tr w:rsidR="004B54FB" w:rsidRPr="00A4619C" w:rsidTr="00AF19C5">
        <w:tc>
          <w:tcPr>
            <w:tcW w:w="2689" w:type="dxa"/>
            <w:vMerge w:val="restart"/>
          </w:tcPr>
          <w:p w:rsidR="004B54FB" w:rsidRPr="00A4619C" w:rsidRDefault="004B54FB" w:rsidP="00AF19C5">
            <w:pPr>
              <w:pStyle w:val="Default"/>
              <w:rPr>
                <w:rFonts w:asciiTheme="majorHAnsi" w:eastAsia="Times New Roman" w:hAnsiTheme="majorHAnsi" w:cs="Times New Roman"/>
                <w:b/>
                <w:sz w:val="20"/>
                <w:szCs w:val="20"/>
                <w:lang w:val="ro-RO"/>
              </w:rPr>
            </w:pPr>
            <w:r w:rsidRPr="00A4619C">
              <w:rPr>
                <w:rFonts w:asciiTheme="majorHAnsi" w:hAnsiTheme="majorHAnsi" w:cs="Times New Roman"/>
                <w:b/>
                <w:bCs/>
                <w:sz w:val="20"/>
                <w:szCs w:val="20"/>
              </w:rPr>
              <w:t xml:space="preserve">5. </w:t>
            </w:r>
            <w:proofErr w:type="spellStart"/>
            <w:r w:rsidRPr="00A4619C">
              <w:rPr>
                <w:rFonts w:asciiTheme="majorHAnsi" w:hAnsiTheme="majorHAnsi" w:cs="Times New Roman"/>
                <w:b/>
                <w:bCs/>
                <w:sz w:val="20"/>
                <w:szCs w:val="20"/>
              </w:rPr>
              <w:t>Științe</w:t>
            </w:r>
            <w:proofErr w:type="spellEnd"/>
            <w:r w:rsidRPr="00A4619C">
              <w:rPr>
                <w:rFonts w:asciiTheme="majorHAnsi" w:hAnsiTheme="majorHAnsi" w:cs="Times New Roman"/>
                <w:b/>
                <w:bCs/>
                <w:sz w:val="20"/>
                <w:szCs w:val="20"/>
              </w:rPr>
              <w:t xml:space="preserve"> ale </w:t>
            </w:r>
            <w:proofErr w:type="spellStart"/>
            <w:r w:rsidR="00AF19C5" w:rsidRPr="00A4619C">
              <w:rPr>
                <w:rFonts w:asciiTheme="majorHAnsi" w:hAnsiTheme="majorHAnsi" w:cs="Times New Roman"/>
                <w:b/>
                <w:bCs/>
                <w:sz w:val="20"/>
                <w:szCs w:val="20"/>
              </w:rPr>
              <w:t>C</w:t>
            </w:r>
            <w:r w:rsidRPr="00A4619C">
              <w:rPr>
                <w:rFonts w:asciiTheme="majorHAnsi" w:hAnsiTheme="majorHAnsi" w:cs="Times New Roman"/>
                <w:b/>
                <w:bCs/>
                <w:sz w:val="20"/>
                <w:szCs w:val="20"/>
              </w:rPr>
              <w:t>omunicării</w:t>
            </w:r>
            <w:proofErr w:type="spellEnd"/>
            <w:r w:rsidRPr="00A4619C">
              <w:rPr>
                <w:rFonts w:asciiTheme="majorHAnsi" w:hAnsiTheme="majorHAnsi" w:cs="Times New Roman"/>
                <w:b/>
                <w:bCs/>
                <w:sz w:val="20"/>
                <w:szCs w:val="20"/>
              </w:rPr>
              <w:t xml:space="preserve"> </w:t>
            </w:r>
          </w:p>
        </w:tc>
        <w:tc>
          <w:tcPr>
            <w:tcW w:w="2976" w:type="dxa"/>
          </w:tcPr>
          <w:p w:rsidR="004B54FB" w:rsidRPr="00A4619C" w:rsidRDefault="004B54FB" w:rsidP="004B54FB">
            <w:pPr>
              <w:pStyle w:val="Default"/>
              <w:jc w:val="both"/>
              <w:rPr>
                <w:rFonts w:asciiTheme="majorHAnsi" w:hAnsiTheme="majorHAnsi" w:cs="Times New Roman"/>
                <w:sz w:val="20"/>
                <w:szCs w:val="20"/>
              </w:rPr>
            </w:pPr>
            <w:proofErr w:type="spellStart"/>
            <w:r w:rsidRPr="00A4619C">
              <w:rPr>
                <w:rFonts w:asciiTheme="majorHAnsi" w:hAnsiTheme="majorHAnsi" w:cs="Times New Roman"/>
                <w:sz w:val="20"/>
                <w:szCs w:val="20"/>
              </w:rPr>
              <w:t>Comunicare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şi</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relaţii</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publice</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acreditată</w:t>
            </w:r>
            <w:proofErr w:type="spellEnd"/>
            <w:r w:rsidRPr="00A4619C">
              <w:rPr>
                <w:rFonts w:asciiTheme="majorHAnsi" w:hAnsiTheme="majorHAnsi" w:cs="Times New Roman"/>
                <w:sz w:val="20"/>
                <w:szCs w:val="20"/>
              </w:rPr>
              <w:t xml:space="preserve">) </w:t>
            </w:r>
          </w:p>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110</w:t>
            </w:r>
          </w:p>
        </w:tc>
        <w:tc>
          <w:tcPr>
            <w:tcW w:w="1134"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21</w:t>
            </w:r>
          </w:p>
        </w:tc>
        <w:tc>
          <w:tcPr>
            <w:tcW w:w="992"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89</w:t>
            </w:r>
          </w:p>
        </w:tc>
      </w:tr>
      <w:tr w:rsidR="004B54FB" w:rsidRPr="00A4619C" w:rsidTr="00AF19C5">
        <w:tc>
          <w:tcPr>
            <w:tcW w:w="2689" w:type="dxa"/>
            <w:vMerge/>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2976" w:type="dxa"/>
          </w:tcPr>
          <w:p w:rsidR="004B54FB" w:rsidRPr="00A4619C" w:rsidRDefault="004B54FB" w:rsidP="004B54FB">
            <w:pPr>
              <w:pStyle w:val="Default"/>
              <w:jc w:val="both"/>
              <w:rPr>
                <w:rFonts w:asciiTheme="majorHAnsi" w:hAnsiTheme="majorHAnsi" w:cs="Times New Roman"/>
                <w:sz w:val="20"/>
                <w:szCs w:val="20"/>
              </w:rPr>
            </w:pPr>
            <w:proofErr w:type="spellStart"/>
            <w:r w:rsidRPr="00A4619C">
              <w:rPr>
                <w:rFonts w:asciiTheme="majorHAnsi" w:hAnsiTheme="majorHAnsi" w:cs="Times New Roman"/>
                <w:sz w:val="20"/>
                <w:szCs w:val="20"/>
              </w:rPr>
              <w:t>Jurnalism</w:t>
            </w:r>
            <w:proofErr w:type="spellEnd"/>
            <w:r w:rsidRPr="00A4619C">
              <w:rPr>
                <w:rFonts w:asciiTheme="majorHAnsi" w:hAnsiTheme="majorHAnsi" w:cs="Times New Roman"/>
                <w:sz w:val="20"/>
                <w:szCs w:val="20"/>
              </w:rPr>
              <w:t xml:space="preserve"> (</w:t>
            </w:r>
            <w:proofErr w:type="spellStart"/>
            <w:r w:rsidRPr="00A4619C">
              <w:rPr>
                <w:rFonts w:asciiTheme="majorHAnsi" w:hAnsiTheme="majorHAnsi" w:cs="Times New Roman"/>
                <w:sz w:val="20"/>
                <w:szCs w:val="20"/>
              </w:rPr>
              <w:t>acreditată</w:t>
            </w:r>
            <w:proofErr w:type="spellEnd"/>
            <w:r w:rsidRPr="00A4619C">
              <w:rPr>
                <w:rFonts w:asciiTheme="majorHAnsi" w:hAnsiTheme="majorHAnsi" w:cs="Times New Roman"/>
                <w:sz w:val="20"/>
                <w:szCs w:val="20"/>
              </w:rPr>
              <w:t xml:space="preserve">) </w:t>
            </w:r>
          </w:p>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80</w:t>
            </w:r>
          </w:p>
        </w:tc>
        <w:tc>
          <w:tcPr>
            <w:tcW w:w="1134"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21</w:t>
            </w:r>
          </w:p>
        </w:tc>
        <w:tc>
          <w:tcPr>
            <w:tcW w:w="992"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59</w:t>
            </w:r>
          </w:p>
        </w:tc>
      </w:tr>
      <w:tr w:rsidR="004B54FB" w:rsidRPr="00A4619C" w:rsidTr="00AF19C5">
        <w:tc>
          <w:tcPr>
            <w:tcW w:w="2689" w:type="dxa"/>
            <w:vMerge/>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2976" w:type="dxa"/>
          </w:tcPr>
          <w:p w:rsidR="004B54FB" w:rsidRPr="00A4619C" w:rsidRDefault="004B54FB" w:rsidP="004B54FB">
            <w:pPr>
              <w:pStyle w:val="Default"/>
              <w:jc w:val="both"/>
              <w:rPr>
                <w:rFonts w:asciiTheme="majorHAnsi" w:hAnsiTheme="majorHAnsi" w:cs="Times New Roman"/>
                <w:sz w:val="20"/>
                <w:szCs w:val="20"/>
              </w:rPr>
            </w:pPr>
            <w:proofErr w:type="spellStart"/>
            <w:r w:rsidRPr="00A4619C">
              <w:rPr>
                <w:rFonts w:asciiTheme="majorHAnsi" w:hAnsiTheme="majorHAnsi" w:cs="Times New Roman"/>
                <w:sz w:val="20"/>
                <w:szCs w:val="20"/>
              </w:rPr>
              <w:t>Publicitate</w:t>
            </w:r>
            <w:proofErr w:type="spellEnd"/>
            <w:r w:rsidRPr="00A4619C">
              <w:rPr>
                <w:rFonts w:asciiTheme="majorHAnsi" w:hAnsiTheme="majorHAnsi" w:cs="Times New Roman"/>
                <w:sz w:val="20"/>
                <w:szCs w:val="20"/>
              </w:rPr>
              <w:t xml:space="preserve"> (</w:t>
            </w:r>
            <w:proofErr w:type="spellStart"/>
            <w:r w:rsidR="003666F2">
              <w:rPr>
                <w:rFonts w:asciiTheme="majorHAnsi" w:hAnsiTheme="majorHAnsi" w:cs="Times New Roman"/>
                <w:sz w:val="20"/>
                <w:szCs w:val="20"/>
              </w:rPr>
              <w:t>acreditat</w:t>
            </w:r>
            <w:r w:rsidRPr="00A4619C">
              <w:rPr>
                <w:rFonts w:asciiTheme="majorHAnsi" w:hAnsiTheme="majorHAnsi" w:cs="Times New Roman"/>
                <w:sz w:val="20"/>
                <w:szCs w:val="20"/>
              </w:rPr>
              <w:t>ă</w:t>
            </w:r>
            <w:proofErr w:type="spellEnd"/>
            <w:r w:rsidRPr="00A4619C">
              <w:rPr>
                <w:rFonts w:asciiTheme="majorHAnsi" w:hAnsiTheme="majorHAnsi" w:cs="Times New Roman"/>
                <w:sz w:val="20"/>
                <w:szCs w:val="20"/>
              </w:rPr>
              <w:t xml:space="preserve">) </w:t>
            </w:r>
          </w:p>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60</w:t>
            </w:r>
          </w:p>
        </w:tc>
        <w:tc>
          <w:tcPr>
            <w:tcW w:w="1134"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20</w:t>
            </w:r>
          </w:p>
        </w:tc>
        <w:tc>
          <w:tcPr>
            <w:tcW w:w="992"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40</w:t>
            </w:r>
          </w:p>
        </w:tc>
      </w:tr>
      <w:tr w:rsidR="004B54FB" w:rsidRPr="00A4619C" w:rsidTr="00AF19C5">
        <w:tc>
          <w:tcPr>
            <w:tcW w:w="2689" w:type="dxa"/>
            <w:vMerge/>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p>
        </w:tc>
        <w:tc>
          <w:tcPr>
            <w:tcW w:w="2976" w:type="dxa"/>
          </w:tcPr>
          <w:p w:rsidR="004B54FB" w:rsidRPr="00A4619C" w:rsidRDefault="004B54FB" w:rsidP="004B54FB">
            <w:pPr>
              <w:pStyle w:val="Default"/>
              <w:jc w:val="both"/>
              <w:rPr>
                <w:rFonts w:asciiTheme="majorHAnsi" w:hAnsiTheme="majorHAnsi" w:cs="Times New Roman"/>
                <w:sz w:val="20"/>
                <w:szCs w:val="20"/>
              </w:rPr>
            </w:pPr>
            <w:r w:rsidRPr="00A4619C">
              <w:rPr>
                <w:rFonts w:asciiTheme="majorHAnsi" w:hAnsiTheme="majorHAnsi" w:cs="Times New Roman"/>
                <w:sz w:val="20"/>
                <w:szCs w:val="20"/>
              </w:rPr>
              <w:t xml:space="preserve">Media </w:t>
            </w:r>
            <w:proofErr w:type="spellStart"/>
            <w:r w:rsidRPr="00A4619C">
              <w:rPr>
                <w:rFonts w:asciiTheme="majorHAnsi" w:hAnsiTheme="majorHAnsi" w:cs="Times New Roman"/>
                <w:sz w:val="20"/>
                <w:szCs w:val="20"/>
              </w:rPr>
              <w:t>Digitală</w:t>
            </w:r>
            <w:proofErr w:type="spellEnd"/>
            <w:r w:rsidRPr="00A4619C">
              <w:rPr>
                <w:rFonts w:asciiTheme="majorHAnsi" w:hAnsiTheme="majorHAnsi" w:cs="Times New Roman"/>
                <w:sz w:val="20"/>
                <w:szCs w:val="20"/>
              </w:rPr>
              <w:t xml:space="preserve"> </w:t>
            </w:r>
          </w:p>
          <w:p w:rsidR="004B54FB" w:rsidRPr="00A4619C" w:rsidRDefault="004B54FB" w:rsidP="004B54FB">
            <w:pPr>
              <w:widowControl w:val="0"/>
              <w:tabs>
                <w:tab w:val="left" w:pos="284"/>
              </w:tabs>
              <w:jc w:val="both"/>
              <w:rPr>
                <w:rFonts w:asciiTheme="majorHAnsi" w:eastAsia="Times New Roman" w:hAnsiTheme="majorHAnsi"/>
                <w:color w:val="000000"/>
                <w:sz w:val="20"/>
                <w:szCs w:val="20"/>
                <w:lang w:val="ro-RO"/>
              </w:rPr>
            </w:pPr>
            <w:r w:rsidRPr="00A4619C">
              <w:rPr>
                <w:rFonts w:asciiTheme="majorHAnsi" w:hAnsiTheme="majorHAnsi"/>
                <w:sz w:val="20"/>
                <w:szCs w:val="20"/>
              </w:rPr>
              <w:t>(</w:t>
            </w:r>
            <w:proofErr w:type="spellStart"/>
            <w:r w:rsidRPr="00A4619C">
              <w:rPr>
                <w:rFonts w:asciiTheme="majorHAnsi" w:hAnsiTheme="majorHAnsi"/>
                <w:sz w:val="20"/>
                <w:szCs w:val="20"/>
              </w:rPr>
              <w:t>autorizată</w:t>
            </w:r>
            <w:proofErr w:type="spellEnd"/>
            <w:r w:rsidRPr="00A4619C">
              <w:rPr>
                <w:rFonts w:asciiTheme="majorHAnsi" w:hAnsiTheme="majorHAnsi"/>
                <w:sz w:val="20"/>
                <w:szCs w:val="20"/>
              </w:rPr>
              <w:t xml:space="preserve">) </w:t>
            </w:r>
          </w:p>
        </w:tc>
        <w:tc>
          <w:tcPr>
            <w:tcW w:w="1276"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100</w:t>
            </w:r>
          </w:p>
        </w:tc>
        <w:tc>
          <w:tcPr>
            <w:tcW w:w="1134"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20</w:t>
            </w:r>
          </w:p>
        </w:tc>
        <w:tc>
          <w:tcPr>
            <w:tcW w:w="992" w:type="dxa"/>
          </w:tcPr>
          <w:p w:rsidR="004B54FB" w:rsidRPr="00A4619C" w:rsidRDefault="004B54FB" w:rsidP="00921867">
            <w:pPr>
              <w:widowControl w:val="0"/>
              <w:tabs>
                <w:tab w:val="left" w:pos="284"/>
              </w:tabs>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80</w:t>
            </w:r>
          </w:p>
        </w:tc>
      </w:tr>
    </w:tbl>
    <w:p w:rsidR="00921867" w:rsidRPr="00A4619C" w:rsidRDefault="00F52083" w:rsidP="00C03236">
      <w:pPr>
        <w:pStyle w:val="ListParagraph"/>
        <w:widowControl w:val="0"/>
        <w:pBdr>
          <w:top w:val="nil"/>
          <w:left w:val="nil"/>
          <w:bottom w:val="nil"/>
          <w:right w:val="nil"/>
          <w:between w:val="nil"/>
        </w:pBdr>
        <w:tabs>
          <w:tab w:val="left" w:pos="284"/>
        </w:tabs>
        <w:spacing w:after="0"/>
        <w:ind w:left="0" w:firstLine="851"/>
        <w:jc w:val="both"/>
        <w:rPr>
          <w:rFonts w:asciiTheme="majorHAnsi" w:eastAsia="Times New Roman" w:hAnsiTheme="majorHAnsi"/>
          <w:color w:val="000000"/>
          <w:sz w:val="20"/>
          <w:szCs w:val="20"/>
          <w:lang w:val="ro-RO"/>
        </w:rPr>
      </w:pPr>
      <w:r>
        <w:rPr>
          <w:rFonts w:asciiTheme="majorHAnsi" w:hAnsiTheme="majorHAnsi"/>
          <w:b/>
          <w:iCs/>
          <w:sz w:val="20"/>
          <w:szCs w:val="20"/>
          <w:lang w:val="ro-RO"/>
        </w:rPr>
        <w:t xml:space="preserve">*Daca nu se va organiza grupa, locurile vor fi alocate altor </w:t>
      </w:r>
      <w:proofErr w:type="spellStart"/>
      <w:r>
        <w:rPr>
          <w:rFonts w:asciiTheme="majorHAnsi" w:hAnsiTheme="majorHAnsi"/>
          <w:b/>
          <w:iCs/>
          <w:sz w:val="20"/>
          <w:szCs w:val="20"/>
          <w:lang w:val="ro-RO"/>
        </w:rPr>
        <w:t>specializari</w:t>
      </w:r>
      <w:proofErr w:type="spellEnd"/>
      <w:r>
        <w:rPr>
          <w:rFonts w:asciiTheme="majorHAnsi" w:hAnsiTheme="majorHAnsi"/>
          <w:b/>
          <w:iCs/>
          <w:sz w:val="20"/>
          <w:szCs w:val="20"/>
          <w:lang w:val="ro-RO"/>
        </w:rPr>
        <w:t xml:space="preserve"> DSP</w:t>
      </w:r>
    </w:p>
    <w:p w:rsidR="00573C0B" w:rsidRPr="00A4619C" w:rsidRDefault="00573C0B" w:rsidP="00C0323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FF0000"/>
          <w:sz w:val="24"/>
          <w:szCs w:val="24"/>
          <w:lang w:val="ro-RO"/>
        </w:rPr>
      </w:pPr>
    </w:p>
    <w:p w:rsidR="0050466D" w:rsidRPr="00A4619C" w:rsidRDefault="0050466D" w:rsidP="0013305C">
      <w:pPr>
        <w:tabs>
          <w:tab w:val="left" w:pos="284"/>
        </w:tabs>
        <w:spacing w:after="0"/>
        <w:jc w:val="center"/>
        <w:rPr>
          <w:rFonts w:asciiTheme="majorHAnsi" w:eastAsia="Times New Roman" w:hAnsiTheme="majorHAnsi"/>
          <w:b/>
          <w:color w:val="000000"/>
          <w:sz w:val="24"/>
          <w:szCs w:val="24"/>
          <w:lang w:val="ro-RO"/>
        </w:rPr>
      </w:pPr>
    </w:p>
    <w:p w:rsidR="0013305C" w:rsidRPr="00A4619C" w:rsidRDefault="00F979BD" w:rsidP="0013305C">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13305C" w:rsidRPr="00A4619C">
        <w:rPr>
          <w:rFonts w:asciiTheme="majorHAnsi" w:eastAsia="Times New Roman" w:hAnsiTheme="majorHAnsi"/>
          <w:b/>
          <w:color w:val="000000"/>
          <w:sz w:val="24"/>
          <w:szCs w:val="24"/>
          <w:lang w:val="ro-RO"/>
        </w:rPr>
        <w:t xml:space="preserve"> IV</w:t>
      </w:r>
    </w:p>
    <w:p w:rsidR="007507A2" w:rsidRPr="00A4619C" w:rsidRDefault="00301D24" w:rsidP="0013305C">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D</w:t>
      </w:r>
      <w:r w:rsidR="007507A2" w:rsidRPr="00A4619C">
        <w:rPr>
          <w:rFonts w:asciiTheme="majorHAnsi" w:eastAsia="Times New Roman" w:hAnsiTheme="majorHAnsi"/>
          <w:b/>
          <w:color w:val="000000"/>
          <w:sz w:val="24"/>
          <w:szCs w:val="24"/>
          <w:lang w:val="ro-RO"/>
        </w:rPr>
        <w:t>osarul de concurs</w:t>
      </w:r>
    </w:p>
    <w:p w:rsidR="0013305C" w:rsidRPr="00A4619C" w:rsidRDefault="0013305C" w:rsidP="00F979BD">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3956F6" w:rsidRDefault="00D72C73" w:rsidP="005F60F1">
      <w:pPr>
        <w:pStyle w:val="Default"/>
        <w:spacing w:line="276" w:lineRule="auto"/>
        <w:ind w:firstLine="851"/>
        <w:jc w:val="both"/>
        <w:rPr>
          <w:rFonts w:asciiTheme="majorHAnsi" w:hAnsiTheme="majorHAnsi" w:cs="Times New Roman"/>
          <w:i/>
          <w:iCs/>
          <w:lang w:val="fr-LU"/>
        </w:rPr>
      </w:pPr>
      <w:r>
        <w:rPr>
          <w:rFonts w:asciiTheme="majorHAnsi" w:hAnsiTheme="majorHAnsi" w:cs="Times New Roman"/>
          <w:b/>
          <w:iCs/>
          <w:lang w:val="fr-LU"/>
        </w:rPr>
        <w:t>Art. 10</w:t>
      </w:r>
      <w:r w:rsidR="00CF491F" w:rsidRPr="00A4619C">
        <w:rPr>
          <w:rFonts w:asciiTheme="majorHAnsi" w:hAnsiTheme="majorHAnsi" w:cs="Times New Roman"/>
          <w:b/>
          <w:iCs/>
          <w:lang w:val="fr-LU"/>
        </w:rPr>
        <w:t xml:space="preserve"> </w:t>
      </w:r>
      <w:proofErr w:type="spellStart"/>
      <w:r w:rsidR="003956F6" w:rsidRPr="00A4619C">
        <w:rPr>
          <w:rFonts w:asciiTheme="majorHAnsi" w:hAnsiTheme="majorHAnsi" w:cs="Times New Roman"/>
          <w:iCs/>
          <w:lang w:val="fr-LU"/>
        </w:rPr>
        <w:t>Dosarul</w:t>
      </w:r>
      <w:proofErr w:type="spellEnd"/>
      <w:r w:rsidR="003956F6" w:rsidRPr="00A4619C">
        <w:rPr>
          <w:rFonts w:asciiTheme="majorHAnsi" w:hAnsiTheme="majorHAnsi" w:cs="Times New Roman"/>
          <w:iCs/>
          <w:lang w:val="fr-LU"/>
        </w:rPr>
        <w:t xml:space="preserve"> de </w:t>
      </w:r>
      <w:proofErr w:type="spellStart"/>
      <w:r w:rsidR="003956F6" w:rsidRPr="00A4619C">
        <w:rPr>
          <w:rFonts w:asciiTheme="majorHAnsi" w:hAnsiTheme="majorHAnsi" w:cs="Times New Roman"/>
          <w:iCs/>
          <w:lang w:val="fr-LU"/>
        </w:rPr>
        <w:t>concurs</w:t>
      </w:r>
      <w:proofErr w:type="spellEnd"/>
      <w:r w:rsidR="003956F6" w:rsidRPr="00A4619C">
        <w:rPr>
          <w:rFonts w:asciiTheme="majorHAnsi" w:hAnsiTheme="majorHAnsi" w:cs="Times New Roman"/>
          <w:i/>
          <w:iCs/>
          <w:lang w:val="fr-LU"/>
        </w:rPr>
        <w:t xml:space="preserve"> </w:t>
      </w:r>
      <w:proofErr w:type="spellStart"/>
      <w:r w:rsidR="003956F6" w:rsidRPr="00A4619C">
        <w:rPr>
          <w:rFonts w:asciiTheme="majorHAnsi" w:hAnsiTheme="majorHAnsi" w:cs="Times New Roman"/>
          <w:iCs/>
          <w:lang w:val="fr-LU"/>
        </w:rPr>
        <w:t>conține</w:t>
      </w:r>
      <w:proofErr w:type="spellEnd"/>
      <w:r w:rsidR="003956F6" w:rsidRPr="00A4619C">
        <w:rPr>
          <w:rFonts w:asciiTheme="majorHAnsi" w:hAnsiTheme="majorHAnsi" w:cs="Times New Roman"/>
          <w:iCs/>
          <w:lang w:val="fr-LU"/>
        </w:rPr>
        <w:t xml:space="preserve"> </w:t>
      </w:r>
      <w:proofErr w:type="spellStart"/>
      <w:r w:rsidR="003956F6" w:rsidRPr="00A4619C">
        <w:rPr>
          <w:rFonts w:asciiTheme="majorHAnsi" w:hAnsiTheme="majorHAnsi" w:cs="Times New Roman"/>
          <w:iCs/>
          <w:lang w:val="fr-LU"/>
        </w:rPr>
        <w:t>următoarele</w:t>
      </w:r>
      <w:proofErr w:type="spellEnd"/>
      <w:r w:rsidR="003956F6" w:rsidRPr="00A4619C">
        <w:rPr>
          <w:rFonts w:asciiTheme="majorHAnsi" w:hAnsiTheme="majorHAnsi" w:cs="Times New Roman"/>
          <w:iCs/>
          <w:lang w:val="fr-LU"/>
        </w:rPr>
        <w:t xml:space="preserve"> </w:t>
      </w:r>
      <w:proofErr w:type="spellStart"/>
      <w:r w:rsidR="003956F6" w:rsidRPr="00A4619C">
        <w:rPr>
          <w:rFonts w:asciiTheme="majorHAnsi" w:hAnsiTheme="majorHAnsi" w:cs="Times New Roman"/>
          <w:iCs/>
          <w:lang w:val="fr-LU"/>
        </w:rPr>
        <w:t>elemente</w:t>
      </w:r>
      <w:proofErr w:type="spellEnd"/>
      <w:r w:rsidR="003956F6" w:rsidRPr="00A4619C">
        <w:rPr>
          <w:rFonts w:asciiTheme="majorHAnsi" w:hAnsiTheme="majorHAnsi" w:cs="Times New Roman"/>
          <w:iCs/>
          <w:lang w:val="fr-LU"/>
        </w:rPr>
        <w:t>:</w:t>
      </w:r>
      <w:r w:rsidR="003956F6" w:rsidRPr="00A4619C">
        <w:rPr>
          <w:rFonts w:asciiTheme="majorHAnsi" w:hAnsiTheme="majorHAnsi" w:cs="Times New Roman"/>
          <w:i/>
          <w:iCs/>
          <w:lang w:val="fr-LU"/>
        </w:rPr>
        <w:t xml:space="preserve"> </w:t>
      </w:r>
    </w:p>
    <w:p w:rsidR="00647FFB" w:rsidRPr="00A4619C" w:rsidRDefault="00647FFB" w:rsidP="005F60F1">
      <w:pPr>
        <w:pStyle w:val="Default"/>
        <w:spacing w:line="276" w:lineRule="auto"/>
        <w:ind w:firstLine="851"/>
        <w:jc w:val="both"/>
        <w:rPr>
          <w:rFonts w:asciiTheme="majorHAnsi" w:hAnsiTheme="majorHAnsi" w:cs="Times New Roman"/>
          <w:lang w:val="fr-LU"/>
        </w:rPr>
      </w:pPr>
    </w:p>
    <w:p w:rsidR="00E8624D" w:rsidRDefault="00045DBD" w:rsidP="005F60F1">
      <w:pPr>
        <w:pStyle w:val="Default"/>
        <w:widowControl/>
        <w:numPr>
          <w:ilvl w:val="0"/>
          <w:numId w:val="46"/>
        </w:numPr>
        <w:spacing w:line="276" w:lineRule="auto"/>
        <w:ind w:left="0" w:firstLine="851"/>
        <w:jc w:val="both"/>
        <w:rPr>
          <w:rFonts w:asciiTheme="majorHAnsi" w:eastAsia="Times New Roman" w:hAnsiTheme="majorHAnsi"/>
          <w:lang w:val="ro-RO"/>
        </w:rPr>
      </w:pPr>
      <w:proofErr w:type="spellStart"/>
      <w:r w:rsidRPr="00A4619C">
        <w:rPr>
          <w:rFonts w:asciiTheme="majorHAnsi" w:hAnsiTheme="majorHAnsi" w:cs="Times New Roman"/>
          <w:b/>
          <w:lang w:val="fr-LU"/>
        </w:rPr>
        <w:t>D</w:t>
      </w:r>
      <w:r w:rsidR="003956F6" w:rsidRPr="00A4619C">
        <w:rPr>
          <w:rFonts w:asciiTheme="majorHAnsi" w:hAnsiTheme="majorHAnsi" w:cs="Times New Roman"/>
          <w:b/>
          <w:iCs/>
          <w:lang w:val="fr-LU"/>
        </w:rPr>
        <w:t>iploma</w:t>
      </w:r>
      <w:proofErr w:type="spellEnd"/>
      <w:r w:rsidR="003956F6" w:rsidRPr="00A4619C">
        <w:rPr>
          <w:rFonts w:asciiTheme="majorHAnsi" w:hAnsiTheme="majorHAnsi" w:cs="Times New Roman"/>
          <w:b/>
          <w:iCs/>
          <w:lang w:val="fr-LU"/>
        </w:rPr>
        <w:t xml:space="preserve"> de </w:t>
      </w:r>
      <w:proofErr w:type="spellStart"/>
      <w:r w:rsidR="003956F6" w:rsidRPr="00A4619C">
        <w:rPr>
          <w:rFonts w:asciiTheme="majorHAnsi" w:hAnsiTheme="majorHAnsi" w:cs="Times New Roman"/>
          <w:b/>
          <w:iCs/>
          <w:lang w:val="fr-LU"/>
        </w:rPr>
        <w:t>bacalaureat</w:t>
      </w:r>
      <w:proofErr w:type="spellEnd"/>
      <w:r w:rsidR="003956F6" w:rsidRPr="00A4619C">
        <w:rPr>
          <w:rFonts w:asciiTheme="majorHAnsi" w:hAnsiTheme="majorHAnsi" w:cs="Times New Roman"/>
          <w:i/>
          <w:iCs/>
          <w:lang w:val="fr-LU"/>
        </w:rPr>
        <w:t xml:space="preserve"> </w:t>
      </w:r>
      <w:proofErr w:type="spellStart"/>
      <w:r w:rsidR="003956F6" w:rsidRPr="00A4619C">
        <w:rPr>
          <w:rFonts w:asciiTheme="majorHAnsi" w:hAnsiTheme="majorHAnsi" w:cs="Times New Roman"/>
          <w:lang w:val="fr-LU"/>
        </w:rPr>
        <w:t>sau</w:t>
      </w:r>
      <w:proofErr w:type="spellEnd"/>
      <w:r w:rsidR="003956F6" w:rsidRPr="00A4619C">
        <w:rPr>
          <w:rFonts w:asciiTheme="majorHAnsi" w:hAnsiTheme="majorHAnsi" w:cs="Times New Roman"/>
          <w:lang w:val="fr-LU"/>
        </w:rPr>
        <w:t xml:space="preserve"> </w:t>
      </w:r>
      <w:proofErr w:type="spellStart"/>
      <w:r w:rsidR="003956F6" w:rsidRPr="00A4619C">
        <w:rPr>
          <w:rFonts w:asciiTheme="majorHAnsi" w:hAnsiTheme="majorHAnsi" w:cs="Times New Roman"/>
          <w:lang w:val="fr-LU"/>
        </w:rPr>
        <w:t>diploma</w:t>
      </w:r>
      <w:proofErr w:type="spellEnd"/>
      <w:r w:rsidR="003956F6" w:rsidRPr="00A4619C">
        <w:rPr>
          <w:rFonts w:asciiTheme="majorHAnsi" w:hAnsiTheme="majorHAnsi" w:cs="Times New Roman"/>
          <w:lang w:val="fr-LU"/>
        </w:rPr>
        <w:t xml:space="preserve"> </w:t>
      </w:r>
      <w:proofErr w:type="spellStart"/>
      <w:r w:rsidR="003956F6" w:rsidRPr="00A4619C">
        <w:rPr>
          <w:rFonts w:asciiTheme="majorHAnsi" w:hAnsiTheme="majorHAnsi" w:cs="Times New Roman"/>
          <w:lang w:val="fr-LU"/>
        </w:rPr>
        <w:t>echivalentă</w:t>
      </w:r>
      <w:proofErr w:type="spellEnd"/>
      <w:r w:rsidR="003956F6" w:rsidRPr="00A4619C">
        <w:rPr>
          <w:rFonts w:asciiTheme="majorHAnsi" w:hAnsiTheme="majorHAnsi" w:cs="Times New Roman"/>
          <w:lang w:val="fr-LU"/>
        </w:rPr>
        <w:t xml:space="preserve"> </w:t>
      </w:r>
      <w:proofErr w:type="spellStart"/>
      <w:r w:rsidR="003956F6" w:rsidRPr="00A4619C">
        <w:rPr>
          <w:rFonts w:asciiTheme="majorHAnsi" w:hAnsiTheme="majorHAnsi" w:cs="Times New Roman"/>
          <w:lang w:val="fr-LU"/>
        </w:rPr>
        <w:t>cu</w:t>
      </w:r>
      <w:proofErr w:type="spellEnd"/>
      <w:r w:rsidR="003956F6" w:rsidRPr="00A4619C">
        <w:rPr>
          <w:rFonts w:asciiTheme="majorHAnsi" w:hAnsiTheme="majorHAnsi" w:cs="Times New Roman"/>
          <w:lang w:val="fr-LU"/>
        </w:rPr>
        <w:t xml:space="preserve"> </w:t>
      </w:r>
      <w:proofErr w:type="spellStart"/>
      <w:r w:rsidR="003956F6" w:rsidRPr="00A4619C">
        <w:rPr>
          <w:rFonts w:asciiTheme="majorHAnsi" w:hAnsiTheme="majorHAnsi" w:cs="Times New Roman"/>
          <w:lang w:val="fr-LU"/>
        </w:rPr>
        <w:t>aceasta</w:t>
      </w:r>
      <w:proofErr w:type="spellEnd"/>
      <w:r w:rsidRPr="00A4619C">
        <w:rPr>
          <w:rFonts w:asciiTheme="majorHAnsi" w:hAnsiTheme="majorHAnsi" w:cs="Times New Roman"/>
          <w:lang w:val="fr-LU"/>
        </w:rPr>
        <w:t xml:space="preserve">. </w:t>
      </w:r>
      <w:r w:rsidR="00F862AA" w:rsidRPr="00A4619C">
        <w:rPr>
          <w:rFonts w:asciiTheme="majorHAnsi" w:eastAsia="Times New Roman" w:hAnsiTheme="majorHAnsi"/>
          <w:lang w:val="ro-RO"/>
        </w:rPr>
        <w:t>Candidații care au promovat examenul de bacalaureat în sesiunile corespunzătoare anului școlar 2019-2020</w:t>
      </w:r>
      <w:sdt>
        <w:sdtPr>
          <w:rPr>
            <w:rFonts w:asciiTheme="majorHAnsi" w:hAnsiTheme="majorHAnsi"/>
            <w:lang w:val="ro-RO"/>
          </w:rPr>
          <w:tag w:val="goog_rdk_130"/>
          <w:id w:val="1255324399"/>
        </w:sdtPr>
        <w:sdtEndPr/>
        <w:sdtContent/>
      </w:sdt>
      <w:r w:rsidR="00F862AA" w:rsidRPr="00A4619C">
        <w:rPr>
          <w:rFonts w:asciiTheme="majorHAnsi" w:eastAsia="Times New Roman" w:hAnsiTheme="majorHAnsi"/>
          <w:lang w:val="ro-RO"/>
        </w:rPr>
        <w:t xml:space="preserve"> pot prezenta la punctele de preluare a documentelor necesare procesului de admitere din sediile UVT și din centrele județene de admitere organizate de UVT, pentru sesiunea de admitere imediat următoare examenului de bacalaureat în anul 2020, în locul diplomei de bacalaureat, </w:t>
      </w:r>
      <w:r w:rsidR="00F862AA" w:rsidRPr="00A4619C">
        <w:rPr>
          <w:rFonts w:asciiTheme="majorHAnsi" w:eastAsia="Times New Roman" w:hAnsiTheme="majorHAnsi"/>
          <w:b/>
          <w:lang w:val="ro-RO"/>
        </w:rPr>
        <w:t>adeverința originală</w:t>
      </w:r>
      <w:r w:rsidR="00F862AA" w:rsidRPr="00A4619C">
        <w:rPr>
          <w:rFonts w:asciiTheme="majorHAnsi" w:eastAsia="Times New Roman" w:hAnsiTheme="majorHAnsi"/>
          <w:lang w:val="ro-RO"/>
        </w:rPr>
        <w:t xml:space="preserve"> eliberată de către instituția de învățământ sau în </w:t>
      </w:r>
      <w:r w:rsidR="00F862AA" w:rsidRPr="00A4619C">
        <w:rPr>
          <w:rFonts w:asciiTheme="majorHAnsi" w:eastAsia="Times New Roman" w:hAnsiTheme="majorHAnsi"/>
          <w:b/>
          <w:lang w:val="ro-RO"/>
        </w:rPr>
        <w:t>copie legalizată</w:t>
      </w:r>
      <w:r w:rsidR="00F862AA" w:rsidRPr="00A4619C">
        <w:rPr>
          <w:rFonts w:asciiTheme="majorHAnsi" w:eastAsia="Times New Roman" w:hAnsiTheme="majorHAnsi"/>
          <w:lang w:val="ro-RO"/>
        </w:rPr>
        <w:t>, în care se menționează media generală de la examenul de bacalaureat, notele obținute la probele susținute la acest examen, termenul de valabilitate și faptul că nu a fost eliberată diploma.</w:t>
      </w:r>
    </w:p>
    <w:p w:rsidR="00647FFB" w:rsidRPr="00A4619C" w:rsidRDefault="00647FFB" w:rsidP="00647FFB">
      <w:pPr>
        <w:pStyle w:val="Default"/>
        <w:widowControl/>
        <w:spacing w:line="276" w:lineRule="auto"/>
        <w:ind w:left="851"/>
        <w:jc w:val="both"/>
        <w:rPr>
          <w:rFonts w:asciiTheme="majorHAnsi" w:eastAsia="Times New Roman" w:hAnsiTheme="majorHAnsi"/>
          <w:lang w:val="ro-RO"/>
        </w:rPr>
      </w:pPr>
    </w:p>
    <w:p w:rsidR="003956F6" w:rsidRDefault="00F106CF" w:rsidP="008723DC">
      <w:pPr>
        <w:pStyle w:val="ListParagraph"/>
        <w:numPr>
          <w:ilvl w:val="0"/>
          <w:numId w:val="46"/>
        </w:numPr>
        <w:autoSpaceDE w:val="0"/>
        <w:autoSpaceDN w:val="0"/>
        <w:adjustRightInd w:val="0"/>
        <w:spacing w:after="0"/>
        <w:jc w:val="both"/>
        <w:rPr>
          <w:rFonts w:asciiTheme="majorHAnsi" w:hAnsiTheme="majorHAnsi"/>
          <w:color w:val="000000"/>
          <w:sz w:val="24"/>
          <w:szCs w:val="24"/>
          <w:lang w:val="fr-LU"/>
        </w:rPr>
      </w:pPr>
      <w:proofErr w:type="spellStart"/>
      <w:r w:rsidRPr="00A4619C">
        <w:rPr>
          <w:rFonts w:asciiTheme="majorHAnsi" w:hAnsiTheme="majorHAnsi"/>
          <w:b/>
          <w:iCs/>
          <w:color w:val="000000"/>
          <w:sz w:val="24"/>
          <w:szCs w:val="24"/>
          <w:lang w:val="fr-LU"/>
        </w:rPr>
        <w:t>Certificatul</w:t>
      </w:r>
      <w:proofErr w:type="spellEnd"/>
      <w:r w:rsidRPr="00A4619C">
        <w:rPr>
          <w:rFonts w:asciiTheme="majorHAnsi" w:hAnsiTheme="majorHAnsi"/>
          <w:b/>
          <w:iCs/>
          <w:color w:val="000000"/>
          <w:sz w:val="24"/>
          <w:szCs w:val="24"/>
          <w:lang w:val="fr-LU"/>
        </w:rPr>
        <w:t xml:space="preserve"> de </w:t>
      </w:r>
      <w:proofErr w:type="spellStart"/>
      <w:r w:rsidRPr="00A4619C">
        <w:rPr>
          <w:rFonts w:asciiTheme="majorHAnsi" w:hAnsiTheme="majorHAnsi"/>
          <w:b/>
          <w:iCs/>
          <w:color w:val="000000"/>
          <w:sz w:val="24"/>
          <w:szCs w:val="24"/>
          <w:lang w:val="fr-LU"/>
        </w:rPr>
        <w:t>naştere</w:t>
      </w:r>
      <w:proofErr w:type="spellEnd"/>
      <w:r w:rsidR="003956F6" w:rsidRPr="00A4619C">
        <w:rPr>
          <w:rFonts w:asciiTheme="majorHAnsi" w:hAnsiTheme="majorHAnsi"/>
          <w:color w:val="000000"/>
          <w:sz w:val="24"/>
          <w:szCs w:val="24"/>
          <w:lang w:val="fr-LU"/>
        </w:rPr>
        <w:t xml:space="preserve">; </w:t>
      </w:r>
    </w:p>
    <w:p w:rsidR="00FB7A54" w:rsidRDefault="00FB7A54" w:rsidP="00FB7A54">
      <w:pPr>
        <w:autoSpaceDE w:val="0"/>
        <w:autoSpaceDN w:val="0"/>
        <w:adjustRightInd w:val="0"/>
        <w:spacing w:after="0"/>
        <w:ind w:left="851"/>
        <w:jc w:val="both"/>
        <w:rPr>
          <w:rFonts w:asciiTheme="majorHAnsi" w:hAnsiTheme="majorHAnsi"/>
          <w:b/>
          <w:iCs/>
          <w:color w:val="000000"/>
          <w:sz w:val="24"/>
          <w:szCs w:val="24"/>
          <w:lang w:val="fr-LU"/>
        </w:rPr>
      </w:pPr>
    </w:p>
    <w:p w:rsidR="003956F6" w:rsidRDefault="00F106CF" w:rsidP="00FB7A54">
      <w:pPr>
        <w:pStyle w:val="ListParagraph"/>
        <w:numPr>
          <w:ilvl w:val="0"/>
          <w:numId w:val="46"/>
        </w:numPr>
        <w:autoSpaceDE w:val="0"/>
        <w:autoSpaceDN w:val="0"/>
        <w:adjustRightInd w:val="0"/>
        <w:spacing w:after="0"/>
        <w:jc w:val="both"/>
        <w:rPr>
          <w:rFonts w:asciiTheme="majorHAnsi" w:hAnsiTheme="majorHAnsi"/>
          <w:color w:val="000000"/>
          <w:sz w:val="24"/>
          <w:szCs w:val="24"/>
          <w:lang w:val="fr-LU"/>
        </w:rPr>
      </w:pPr>
      <w:proofErr w:type="spellStart"/>
      <w:r w:rsidRPr="00FB7A54">
        <w:rPr>
          <w:rFonts w:asciiTheme="majorHAnsi" w:hAnsiTheme="majorHAnsi"/>
          <w:b/>
          <w:iCs/>
          <w:color w:val="000000"/>
          <w:sz w:val="24"/>
          <w:szCs w:val="24"/>
          <w:lang w:val="fr-LU"/>
        </w:rPr>
        <w:t>C</w:t>
      </w:r>
      <w:r w:rsidR="003956F6" w:rsidRPr="00FB7A54">
        <w:rPr>
          <w:rFonts w:asciiTheme="majorHAnsi" w:hAnsiTheme="majorHAnsi"/>
          <w:b/>
          <w:iCs/>
          <w:color w:val="000000"/>
          <w:sz w:val="24"/>
          <w:szCs w:val="24"/>
          <w:lang w:val="fr-LU"/>
        </w:rPr>
        <w:t>ertificatul</w:t>
      </w:r>
      <w:proofErr w:type="spellEnd"/>
      <w:r w:rsidR="003956F6" w:rsidRPr="00FB7A54">
        <w:rPr>
          <w:rFonts w:asciiTheme="majorHAnsi" w:hAnsiTheme="majorHAnsi"/>
          <w:b/>
          <w:iCs/>
          <w:color w:val="000000"/>
          <w:sz w:val="24"/>
          <w:szCs w:val="24"/>
          <w:lang w:val="fr-LU"/>
        </w:rPr>
        <w:t xml:space="preserve"> de </w:t>
      </w:r>
      <w:proofErr w:type="spellStart"/>
      <w:r w:rsidR="003956F6" w:rsidRPr="00FB7A54">
        <w:rPr>
          <w:rFonts w:asciiTheme="majorHAnsi" w:hAnsiTheme="majorHAnsi"/>
          <w:b/>
          <w:iCs/>
          <w:color w:val="000000"/>
          <w:sz w:val="24"/>
          <w:szCs w:val="24"/>
          <w:lang w:val="fr-LU"/>
        </w:rPr>
        <w:t>căsătorie</w:t>
      </w:r>
      <w:proofErr w:type="spellEnd"/>
      <w:r w:rsidRPr="00FB7A54">
        <w:rPr>
          <w:rFonts w:asciiTheme="majorHAnsi" w:hAnsiTheme="majorHAnsi"/>
          <w:b/>
          <w:i/>
          <w:iCs/>
          <w:color w:val="000000"/>
          <w:sz w:val="24"/>
          <w:szCs w:val="24"/>
          <w:lang w:val="fr-LU"/>
        </w:rPr>
        <w:t xml:space="preserve"> </w:t>
      </w:r>
      <w:r w:rsidR="003956F6" w:rsidRPr="00FB7A54">
        <w:rPr>
          <w:rFonts w:asciiTheme="majorHAnsi" w:hAnsiTheme="majorHAnsi"/>
          <w:color w:val="000000"/>
          <w:sz w:val="24"/>
          <w:szCs w:val="24"/>
          <w:lang w:val="fr-LU"/>
        </w:rPr>
        <w:t>(</w:t>
      </w:r>
      <w:proofErr w:type="spellStart"/>
      <w:r w:rsidR="003956F6" w:rsidRPr="00FB7A54">
        <w:rPr>
          <w:rFonts w:asciiTheme="majorHAnsi" w:hAnsiTheme="majorHAnsi"/>
          <w:color w:val="000000"/>
          <w:sz w:val="24"/>
          <w:szCs w:val="24"/>
          <w:lang w:val="fr-LU"/>
        </w:rPr>
        <w:t>în</w:t>
      </w:r>
      <w:proofErr w:type="spellEnd"/>
      <w:r w:rsidR="003956F6" w:rsidRPr="00FB7A54">
        <w:rPr>
          <w:rFonts w:asciiTheme="majorHAnsi" w:hAnsiTheme="majorHAnsi"/>
          <w:color w:val="000000"/>
          <w:sz w:val="24"/>
          <w:szCs w:val="24"/>
          <w:lang w:val="fr-LU"/>
        </w:rPr>
        <w:t xml:space="preserve"> </w:t>
      </w:r>
      <w:proofErr w:type="spellStart"/>
      <w:r w:rsidR="003956F6" w:rsidRPr="00FB7A54">
        <w:rPr>
          <w:rFonts w:asciiTheme="majorHAnsi" w:hAnsiTheme="majorHAnsi"/>
          <w:color w:val="000000"/>
          <w:sz w:val="24"/>
          <w:szCs w:val="24"/>
          <w:lang w:val="fr-LU"/>
        </w:rPr>
        <w:t>cazul</w:t>
      </w:r>
      <w:proofErr w:type="spellEnd"/>
      <w:r w:rsidR="003956F6" w:rsidRPr="00FB7A54">
        <w:rPr>
          <w:rFonts w:asciiTheme="majorHAnsi" w:hAnsiTheme="majorHAnsi"/>
          <w:color w:val="000000"/>
          <w:sz w:val="24"/>
          <w:szCs w:val="24"/>
          <w:lang w:val="fr-LU"/>
        </w:rPr>
        <w:t xml:space="preserve"> </w:t>
      </w:r>
      <w:proofErr w:type="spellStart"/>
      <w:r w:rsidR="003956F6" w:rsidRPr="00FB7A54">
        <w:rPr>
          <w:rFonts w:asciiTheme="majorHAnsi" w:hAnsiTheme="majorHAnsi"/>
          <w:color w:val="000000"/>
          <w:sz w:val="24"/>
          <w:szCs w:val="24"/>
          <w:lang w:val="fr-LU"/>
        </w:rPr>
        <w:t>celor</w:t>
      </w:r>
      <w:proofErr w:type="spellEnd"/>
      <w:r w:rsidR="003956F6" w:rsidRPr="00FB7A54">
        <w:rPr>
          <w:rFonts w:asciiTheme="majorHAnsi" w:hAnsiTheme="majorHAnsi"/>
          <w:color w:val="000000"/>
          <w:sz w:val="24"/>
          <w:szCs w:val="24"/>
          <w:lang w:val="fr-LU"/>
        </w:rPr>
        <w:t xml:space="preserve"> care </w:t>
      </w:r>
      <w:proofErr w:type="spellStart"/>
      <w:r w:rsidR="003956F6" w:rsidRPr="00FB7A54">
        <w:rPr>
          <w:rFonts w:asciiTheme="majorHAnsi" w:hAnsiTheme="majorHAnsi"/>
          <w:color w:val="000000"/>
          <w:sz w:val="24"/>
          <w:szCs w:val="24"/>
          <w:lang w:val="fr-LU"/>
        </w:rPr>
        <w:t>prin</w:t>
      </w:r>
      <w:proofErr w:type="spellEnd"/>
      <w:r w:rsidR="003956F6" w:rsidRPr="00FB7A54">
        <w:rPr>
          <w:rFonts w:asciiTheme="majorHAnsi" w:hAnsiTheme="majorHAnsi"/>
          <w:color w:val="000000"/>
          <w:sz w:val="24"/>
          <w:szCs w:val="24"/>
          <w:lang w:val="fr-LU"/>
        </w:rPr>
        <w:t xml:space="preserve"> </w:t>
      </w:r>
      <w:proofErr w:type="spellStart"/>
      <w:r w:rsidR="003956F6" w:rsidRPr="00FB7A54">
        <w:rPr>
          <w:rFonts w:asciiTheme="majorHAnsi" w:hAnsiTheme="majorHAnsi"/>
          <w:color w:val="000000"/>
          <w:sz w:val="24"/>
          <w:szCs w:val="24"/>
          <w:lang w:val="fr-LU"/>
        </w:rPr>
        <w:t>căsătorie</w:t>
      </w:r>
      <w:proofErr w:type="spellEnd"/>
      <w:r w:rsidR="003956F6" w:rsidRPr="00FB7A54">
        <w:rPr>
          <w:rFonts w:asciiTheme="majorHAnsi" w:hAnsiTheme="majorHAnsi"/>
          <w:color w:val="000000"/>
          <w:sz w:val="24"/>
          <w:szCs w:val="24"/>
          <w:lang w:val="fr-LU"/>
        </w:rPr>
        <w:t xml:space="preserve"> </w:t>
      </w:r>
      <w:proofErr w:type="spellStart"/>
      <w:r w:rsidR="003956F6" w:rsidRPr="00FB7A54">
        <w:rPr>
          <w:rFonts w:asciiTheme="majorHAnsi" w:hAnsiTheme="majorHAnsi"/>
          <w:color w:val="000000"/>
          <w:sz w:val="24"/>
          <w:szCs w:val="24"/>
          <w:lang w:val="fr-LU"/>
        </w:rPr>
        <w:t>şi</w:t>
      </w:r>
      <w:proofErr w:type="spellEnd"/>
      <w:r w:rsidR="003956F6" w:rsidRPr="00FB7A54">
        <w:rPr>
          <w:rFonts w:asciiTheme="majorHAnsi" w:hAnsiTheme="majorHAnsi"/>
          <w:color w:val="000000"/>
          <w:sz w:val="24"/>
          <w:szCs w:val="24"/>
          <w:lang w:val="fr-LU"/>
        </w:rPr>
        <w:t xml:space="preserve">-au </w:t>
      </w:r>
      <w:proofErr w:type="spellStart"/>
      <w:r w:rsidR="003956F6" w:rsidRPr="00FB7A54">
        <w:rPr>
          <w:rFonts w:asciiTheme="majorHAnsi" w:hAnsiTheme="majorHAnsi"/>
          <w:color w:val="000000"/>
          <w:sz w:val="24"/>
          <w:szCs w:val="24"/>
          <w:lang w:val="fr-LU"/>
        </w:rPr>
        <w:t>schimbat</w:t>
      </w:r>
      <w:proofErr w:type="spellEnd"/>
      <w:r w:rsidR="003956F6" w:rsidRPr="00FB7A54">
        <w:rPr>
          <w:rFonts w:asciiTheme="majorHAnsi" w:hAnsiTheme="majorHAnsi"/>
          <w:color w:val="000000"/>
          <w:sz w:val="24"/>
          <w:szCs w:val="24"/>
          <w:lang w:val="fr-LU"/>
        </w:rPr>
        <w:t xml:space="preserve"> </w:t>
      </w:r>
      <w:proofErr w:type="spellStart"/>
      <w:r w:rsidR="003956F6" w:rsidRPr="00FB7A54">
        <w:rPr>
          <w:rFonts w:asciiTheme="majorHAnsi" w:hAnsiTheme="majorHAnsi"/>
          <w:color w:val="000000"/>
          <w:sz w:val="24"/>
          <w:szCs w:val="24"/>
          <w:lang w:val="fr-LU"/>
        </w:rPr>
        <w:t>numele</w:t>
      </w:r>
      <w:proofErr w:type="spellEnd"/>
      <w:r w:rsidR="003956F6" w:rsidRPr="00FB7A54">
        <w:rPr>
          <w:rFonts w:asciiTheme="majorHAnsi" w:hAnsiTheme="majorHAnsi"/>
          <w:color w:val="000000"/>
          <w:sz w:val="24"/>
          <w:szCs w:val="24"/>
          <w:lang w:val="fr-LU"/>
        </w:rPr>
        <w:t xml:space="preserve"> de </w:t>
      </w:r>
      <w:proofErr w:type="spellStart"/>
      <w:r w:rsidR="003956F6" w:rsidRPr="00FB7A54">
        <w:rPr>
          <w:rFonts w:asciiTheme="majorHAnsi" w:hAnsiTheme="majorHAnsi"/>
          <w:color w:val="000000"/>
          <w:sz w:val="24"/>
          <w:szCs w:val="24"/>
          <w:lang w:val="fr-LU"/>
        </w:rPr>
        <w:t>familie</w:t>
      </w:r>
      <w:proofErr w:type="spellEnd"/>
      <w:r w:rsidR="003956F6" w:rsidRPr="00FB7A54">
        <w:rPr>
          <w:rFonts w:asciiTheme="majorHAnsi" w:hAnsiTheme="majorHAnsi"/>
          <w:color w:val="000000"/>
          <w:sz w:val="24"/>
          <w:szCs w:val="24"/>
          <w:lang w:val="fr-LU"/>
        </w:rPr>
        <w:t xml:space="preserve">); </w:t>
      </w:r>
    </w:p>
    <w:p w:rsidR="00647FFB" w:rsidRPr="00647FFB" w:rsidRDefault="00647FFB" w:rsidP="00647FFB">
      <w:pPr>
        <w:autoSpaceDE w:val="0"/>
        <w:autoSpaceDN w:val="0"/>
        <w:adjustRightInd w:val="0"/>
        <w:spacing w:after="0"/>
        <w:jc w:val="both"/>
        <w:rPr>
          <w:rFonts w:asciiTheme="majorHAnsi" w:hAnsiTheme="majorHAnsi"/>
          <w:color w:val="000000"/>
          <w:sz w:val="24"/>
          <w:szCs w:val="24"/>
          <w:lang w:val="fr-LU"/>
        </w:rPr>
      </w:pPr>
    </w:p>
    <w:p w:rsidR="003956F6" w:rsidRDefault="00CA1B7D" w:rsidP="00FB7A54">
      <w:pPr>
        <w:pStyle w:val="ListParagraph"/>
        <w:numPr>
          <w:ilvl w:val="0"/>
          <w:numId w:val="46"/>
        </w:numPr>
        <w:autoSpaceDE w:val="0"/>
        <w:autoSpaceDN w:val="0"/>
        <w:adjustRightInd w:val="0"/>
        <w:spacing w:after="0"/>
        <w:jc w:val="both"/>
        <w:rPr>
          <w:rFonts w:asciiTheme="majorHAnsi" w:hAnsiTheme="majorHAnsi"/>
          <w:color w:val="000000"/>
          <w:sz w:val="24"/>
          <w:szCs w:val="24"/>
          <w:lang w:val="fr-LU"/>
        </w:rPr>
      </w:pPr>
      <w:proofErr w:type="spellStart"/>
      <w:r w:rsidRPr="00FB7A54">
        <w:rPr>
          <w:rFonts w:asciiTheme="majorHAnsi" w:hAnsiTheme="majorHAnsi"/>
          <w:b/>
          <w:iCs/>
          <w:color w:val="000000"/>
          <w:sz w:val="24"/>
          <w:szCs w:val="24"/>
          <w:lang w:val="fr-LU"/>
        </w:rPr>
        <w:lastRenderedPageBreak/>
        <w:t>A</w:t>
      </w:r>
      <w:r w:rsidR="003956F6" w:rsidRPr="00FB7A54">
        <w:rPr>
          <w:rFonts w:asciiTheme="majorHAnsi" w:hAnsiTheme="majorHAnsi"/>
          <w:b/>
          <w:iCs/>
          <w:color w:val="000000"/>
          <w:sz w:val="24"/>
          <w:szCs w:val="24"/>
          <w:lang w:val="fr-LU"/>
        </w:rPr>
        <w:t>deverinţa</w:t>
      </w:r>
      <w:proofErr w:type="spellEnd"/>
      <w:r w:rsidR="003956F6" w:rsidRPr="00FB7A54">
        <w:rPr>
          <w:rFonts w:asciiTheme="majorHAnsi" w:hAnsiTheme="majorHAnsi"/>
          <w:b/>
          <w:iCs/>
          <w:color w:val="000000"/>
          <w:sz w:val="24"/>
          <w:szCs w:val="24"/>
          <w:lang w:val="fr-LU"/>
        </w:rPr>
        <w:t xml:space="preserve"> </w:t>
      </w:r>
      <w:proofErr w:type="spellStart"/>
      <w:r w:rsidR="003956F6" w:rsidRPr="00FB7A54">
        <w:rPr>
          <w:rFonts w:asciiTheme="majorHAnsi" w:hAnsiTheme="majorHAnsi"/>
          <w:b/>
          <w:iCs/>
          <w:color w:val="000000"/>
          <w:sz w:val="24"/>
          <w:szCs w:val="24"/>
          <w:lang w:val="fr-LU"/>
        </w:rPr>
        <w:t>medicală</w:t>
      </w:r>
      <w:proofErr w:type="spellEnd"/>
      <w:r w:rsidR="003956F6" w:rsidRPr="00FB7A54">
        <w:rPr>
          <w:rFonts w:asciiTheme="majorHAnsi" w:hAnsiTheme="majorHAnsi"/>
          <w:i/>
          <w:iCs/>
          <w:color w:val="000000"/>
          <w:sz w:val="24"/>
          <w:szCs w:val="24"/>
          <w:lang w:val="fr-LU"/>
        </w:rPr>
        <w:t xml:space="preserve"> </w:t>
      </w:r>
      <w:proofErr w:type="spellStart"/>
      <w:r w:rsidR="008723DC" w:rsidRPr="00FB7A54">
        <w:rPr>
          <w:rFonts w:asciiTheme="majorHAnsi" w:hAnsiTheme="majorHAnsi"/>
          <w:color w:val="000000"/>
          <w:sz w:val="24"/>
          <w:szCs w:val="24"/>
          <w:lang w:val="fr-LU"/>
        </w:rPr>
        <w:t>eliberată</w:t>
      </w:r>
      <w:proofErr w:type="spellEnd"/>
      <w:r w:rsidR="008723DC" w:rsidRPr="00FB7A54">
        <w:rPr>
          <w:rFonts w:asciiTheme="majorHAnsi" w:hAnsiTheme="majorHAnsi"/>
          <w:color w:val="000000"/>
          <w:sz w:val="24"/>
          <w:szCs w:val="24"/>
          <w:lang w:val="fr-LU"/>
        </w:rPr>
        <w:t xml:space="preserve"> de </w:t>
      </w:r>
      <w:proofErr w:type="spellStart"/>
      <w:r w:rsidR="008723DC" w:rsidRPr="00FB7A54">
        <w:rPr>
          <w:rFonts w:asciiTheme="majorHAnsi" w:hAnsiTheme="majorHAnsi"/>
          <w:color w:val="000000"/>
          <w:sz w:val="24"/>
          <w:szCs w:val="24"/>
          <w:lang w:val="fr-LU"/>
        </w:rPr>
        <w:t>medicul</w:t>
      </w:r>
      <w:proofErr w:type="spellEnd"/>
      <w:r w:rsidR="008723DC" w:rsidRPr="00FB7A54">
        <w:rPr>
          <w:rFonts w:asciiTheme="majorHAnsi" w:hAnsiTheme="majorHAnsi"/>
          <w:color w:val="000000"/>
          <w:sz w:val="24"/>
          <w:szCs w:val="24"/>
          <w:lang w:val="fr-LU"/>
        </w:rPr>
        <w:t xml:space="preserve"> de </w:t>
      </w:r>
      <w:proofErr w:type="spellStart"/>
      <w:r w:rsidR="008723DC" w:rsidRPr="00FB7A54">
        <w:rPr>
          <w:rFonts w:asciiTheme="majorHAnsi" w:hAnsiTheme="majorHAnsi"/>
          <w:color w:val="000000"/>
          <w:sz w:val="24"/>
          <w:szCs w:val="24"/>
          <w:lang w:val="fr-LU"/>
        </w:rPr>
        <w:t>familie</w:t>
      </w:r>
      <w:proofErr w:type="spellEnd"/>
      <w:r w:rsidR="008723DC" w:rsidRPr="00FB7A54">
        <w:rPr>
          <w:rFonts w:asciiTheme="majorHAnsi" w:hAnsiTheme="majorHAnsi"/>
          <w:color w:val="000000"/>
          <w:sz w:val="24"/>
          <w:szCs w:val="24"/>
          <w:lang w:val="fr-LU"/>
        </w:rPr>
        <w:t xml:space="preserve">, nu mai </w:t>
      </w:r>
      <w:proofErr w:type="spellStart"/>
      <w:r w:rsidR="008723DC" w:rsidRPr="00FB7A54">
        <w:rPr>
          <w:rFonts w:asciiTheme="majorHAnsi" w:hAnsiTheme="majorHAnsi"/>
          <w:color w:val="000000"/>
          <w:sz w:val="24"/>
          <w:szCs w:val="24"/>
          <w:lang w:val="fr-LU"/>
        </w:rPr>
        <w:t>veche</w:t>
      </w:r>
      <w:proofErr w:type="spellEnd"/>
      <w:r w:rsidR="008723DC" w:rsidRPr="00FB7A54">
        <w:rPr>
          <w:rFonts w:asciiTheme="majorHAnsi" w:hAnsiTheme="majorHAnsi"/>
          <w:color w:val="000000"/>
          <w:sz w:val="24"/>
          <w:szCs w:val="24"/>
          <w:lang w:val="fr-LU"/>
        </w:rPr>
        <w:t xml:space="preserve"> de 30 de </w:t>
      </w:r>
      <w:proofErr w:type="spellStart"/>
      <w:r w:rsidR="008723DC" w:rsidRPr="00FB7A54">
        <w:rPr>
          <w:rFonts w:asciiTheme="majorHAnsi" w:hAnsiTheme="majorHAnsi"/>
          <w:color w:val="000000"/>
          <w:sz w:val="24"/>
          <w:szCs w:val="24"/>
          <w:lang w:val="fr-LU"/>
        </w:rPr>
        <w:t>zile</w:t>
      </w:r>
      <w:proofErr w:type="spellEnd"/>
      <w:r w:rsidR="008723DC" w:rsidRPr="00FB7A54">
        <w:rPr>
          <w:rFonts w:asciiTheme="majorHAnsi" w:hAnsiTheme="majorHAnsi"/>
          <w:color w:val="000000"/>
          <w:sz w:val="24"/>
          <w:szCs w:val="24"/>
          <w:lang w:val="fr-LU"/>
        </w:rPr>
        <w:t xml:space="preserve"> de la data </w:t>
      </w:r>
      <w:proofErr w:type="spellStart"/>
      <w:r w:rsidR="008723DC" w:rsidRPr="00FB7A54">
        <w:rPr>
          <w:rFonts w:asciiTheme="majorHAnsi" w:hAnsiTheme="majorHAnsi"/>
          <w:color w:val="000000"/>
          <w:sz w:val="24"/>
          <w:szCs w:val="24"/>
          <w:lang w:val="fr-LU"/>
        </w:rPr>
        <w:t>prezentării</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acesteia</w:t>
      </w:r>
      <w:proofErr w:type="spellEnd"/>
      <w:r w:rsidR="008723DC" w:rsidRPr="00FB7A54">
        <w:rPr>
          <w:rFonts w:asciiTheme="majorHAnsi" w:hAnsiTheme="majorHAnsi"/>
          <w:color w:val="000000"/>
          <w:sz w:val="24"/>
          <w:szCs w:val="24"/>
          <w:lang w:val="fr-LU"/>
        </w:rPr>
        <w:t xml:space="preserve"> la </w:t>
      </w:r>
      <w:proofErr w:type="spellStart"/>
      <w:r w:rsidR="008723DC" w:rsidRPr="00FB7A54">
        <w:rPr>
          <w:rFonts w:asciiTheme="majorHAnsi" w:hAnsiTheme="majorHAnsi"/>
          <w:color w:val="000000"/>
          <w:sz w:val="24"/>
          <w:szCs w:val="24"/>
          <w:lang w:val="fr-LU"/>
        </w:rPr>
        <w:t>biroul</w:t>
      </w:r>
      <w:proofErr w:type="spellEnd"/>
      <w:r w:rsidR="008723DC" w:rsidRPr="00FB7A54">
        <w:rPr>
          <w:rFonts w:asciiTheme="majorHAnsi" w:hAnsiTheme="majorHAnsi"/>
          <w:color w:val="000000"/>
          <w:sz w:val="24"/>
          <w:szCs w:val="24"/>
          <w:lang w:val="fr-LU"/>
        </w:rPr>
        <w:t xml:space="preserve"> de </w:t>
      </w:r>
      <w:proofErr w:type="spellStart"/>
      <w:r w:rsidR="008723DC" w:rsidRPr="00FB7A54">
        <w:rPr>
          <w:rFonts w:asciiTheme="majorHAnsi" w:hAnsiTheme="majorHAnsi"/>
          <w:color w:val="000000"/>
          <w:sz w:val="24"/>
          <w:szCs w:val="24"/>
          <w:lang w:val="fr-LU"/>
        </w:rPr>
        <w:t>preluare</w:t>
      </w:r>
      <w:proofErr w:type="spellEnd"/>
      <w:r w:rsidR="008723DC" w:rsidRPr="00FB7A54">
        <w:rPr>
          <w:rFonts w:asciiTheme="majorHAnsi" w:hAnsiTheme="majorHAnsi"/>
          <w:color w:val="000000"/>
          <w:sz w:val="24"/>
          <w:szCs w:val="24"/>
          <w:lang w:val="fr-LU"/>
        </w:rPr>
        <w:t xml:space="preserve"> a </w:t>
      </w:r>
      <w:proofErr w:type="spellStart"/>
      <w:r w:rsidR="008723DC" w:rsidRPr="00FB7A54">
        <w:rPr>
          <w:rFonts w:asciiTheme="majorHAnsi" w:hAnsiTheme="majorHAnsi"/>
          <w:color w:val="000000"/>
          <w:sz w:val="24"/>
          <w:szCs w:val="24"/>
          <w:lang w:val="fr-LU"/>
        </w:rPr>
        <w:t>documentelor</w:t>
      </w:r>
      <w:proofErr w:type="spellEnd"/>
      <w:r w:rsidR="008723DC" w:rsidRPr="00FB7A54">
        <w:rPr>
          <w:rFonts w:asciiTheme="majorHAnsi" w:hAnsiTheme="majorHAnsi"/>
          <w:color w:val="000000"/>
          <w:sz w:val="24"/>
          <w:szCs w:val="24"/>
          <w:lang w:val="fr-LU"/>
        </w:rPr>
        <w:t xml:space="preserve">, care </w:t>
      </w:r>
      <w:proofErr w:type="spellStart"/>
      <w:r w:rsidR="008723DC" w:rsidRPr="00FB7A54">
        <w:rPr>
          <w:rFonts w:asciiTheme="majorHAnsi" w:hAnsiTheme="majorHAnsi"/>
          <w:color w:val="000000"/>
          <w:sz w:val="24"/>
          <w:szCs w:val="24"/>
          <w:lang w:val="fr-LU"/>
        </w:rPr>
        <w:t>să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ateste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dacă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respectivul</w:t>
      </w:r>
      <w:proofErr w:type="spellEnd"/>
      <w:r w:rsidR="008723DC" w:rsidRPr="00FB7A54">
        <w:rPr>
          <w:rFonts w:asciiTheme="majorHAnsi" w:hAnsiTheme="majorHAnsi"/>
          <w:color w:val="000000"/>
          <w:sz w:val="24"/>
          <w:szCs w:val="24"/>
          <w:lang w:val="fr-LU"/>
        </w:rPr>
        <w:t xml:space="preserve"> candidat este </w:t>
      </w:r>
      <w:proofErr w:type="spellStart"/>
      <w:r w:rsidR="008723DC" w:rsidRPr="00FB7A54">
        <w:rPr>
          <w:rFonts w:asciiTheme="majorHAnsi" w:hAnsiTheme="majorHAnsi"/>
          <w:color w:val="000000"/>
          <w:sz w:val="24"/>
          <w:szCs w:val="24"/>
          <w:lang w:val="fr-LU"/>
        </w:rPr>
        <w:t>apt</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pentru</w:t>
      </w:r>
      <w:proofErr w:type="spellEnd"/>
      <w:r w:rsidR="008723DC" w:rsidRPr="00FB7A54">
        <w:rPr>
          <w:rFonts w:asciiTheme="majorHAnsi" w:hAnsiTheme="majorHAnsi"/>
          <w:color w:val="000000"/>
          <w:sz w:val="24"/>
          <w:szCs w:val="24"/>
          <w:lang w:val="fr-LU"/>
        </w:rPr>
        <w:t xml:space="preserve"> a se </w:t>
      </w:r>
      <w:proofErr w:type="spellStart"/>
      <w:r w:rsidR="008723DC" w:rsidRPr="00FB7A54">
        <w:rPr>
          <w:rFonts w:asciiTheme="majorHAnsi" w:hAnsiTheme="majorHAnsi"/>
          <w:color w:val="000000"/>
          <w:sz w:val="24"/>
          <w:szCs w:val="24"/>
          <w:lang w:val="fr-LU"/>
        </w:rPr>
        <w:t>înscrie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să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parcurgă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studii</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universitare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și</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dacă</w:t>
      </w:r>
      <w:proofErr w:type="spellEnd"/>
      <w:r w:rsidR="008723DC" w:rsidRPr="00FB7A54">
        <w:rPr>
          <w:rFonts w:asciiTheme="majorHAnsi" w:hAnsiTheme="majorHAnsi"/>
          <w:color w:val="000000"/>
          <w:sz w:val="24"/>
          <w:szCs w:val="24"/>
          <w:lang w:val="fr-LU"/>
        </w:rPr>
        <w:t xml:space="preserve"> este </w:t>
      </w:r>
      <w:proofErr w:type="spellStart"/>
      <w:r w:rsidR="008723DC" w:rsidRPr="00FB7A54">
        <w:rPr>
          <w:rFonts w:asciiTheme="majorHAnsi" w:hAnsiTheme="majorHAnsi"/>
          <w:color w:val="000000"/>
          <w:sz w:val="24"/>
          <w:szCs w:val="24"/>
          <w:lang w:val="fr-LU"/>
        </w:rPr>
        <w:t>cazul</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afecțiunile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cronice</w:t>
      </w:r>
      <w:proofErr w:type="spellEnd"/>
      <w:r w:rsidR="008723DC" w:rsidRPr="00FB7A54">
        <w:rPr>
          <w:rFonts w:asciiTheme="majorHAnsi" w:hAnsiTheme="majorHAnsi"/>
          <w:color w:val="000000"/>
          <w:sz w:val="24"/>
          <w:szCs w:val="24"/>
          <w:lang w:val="fr-LU"/>
        </w:rPr>
        <w:t xml:space="preserve"> de care </w:t>
      </w:r>
      <w:proofErr w:type="spellStart"/>
      <w:r w:rsidR="008723DC" w:rsidRPr="00FB7A54">
        <w:rPr>
          <w:rFonts w:asciiTheme="majorHAnsi" w:hAnsiTheme="majorHAnsi"/>
          <w:color w:val="000000"/>
          <w:sz w:val="24"/>
          <w:szCs w:val="24"/>
          <w:lang w:val="fr-LU"/>
        </w:rPr>
        <w:t>suferă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candidatul</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neuropsihiatrice</w:t>
      </w:r>
      <w:proofErr w:type="spellEnd"/>
      <w:r w:rsidR="008723DC" w:rsidRPr="00FB7A54">
        <w:rPr>
          <w:rFonts w:asciiTheme="majorHAnsi" w:hAnsiTheme="majorHAnsi"/>
          <w:color w:val="000000"/>
          <w:sz w:val="24"/>
          <w:szCs w:val="24"/>
          <w:lang w:val="fr-LU"/>
        </w:rPr>
        <w:t xml:space="preserve">, de </w:t>
      </w:r>
      <w:proofErr w:type="spellStart"/>
      <w:r w:rsidR="008723DC" w:rsidRPr="00FB7A54">
        <w:rPr>
          <w:rFonts w:asciiTheme="majorHAnsi" w:hAnsiTheme="majorHAnsi"/>
          <w:color w:val="000000"/>
          <w:sz w:val="24"/>
          <w:szCs w:val="24"/>
          <w:lang w:val="fr-LU"/>
        </w:rPr>
        <w:t>natură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psiho-patologică</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pulmonare</w:t>
      </w:r>
      <w:proofErr w:type="spellEnd"/>
      <w:r w:rsidR="008723DC" w:rsidRPr="00FB7A54">
        <w:rPr>
          <w:rFonts w:asciiTheme="majorHAnsi" w:hAnsiTheme="majorHAnsi"/>
          <w:color w:val="000000"/>
          <w:sz w:val="24"/>
          <w:szCs w:val="24"/>
          <w:lang w:val="fr-LU"/>
        </w:rPr>
        <w:t>, dermato-</w:t>
      </w:r>
      <w:proofErr w:type="spellStart"/>
      <w:r w:rsidR="008723DC" w:rsidRPr="00FB7A54">
        <w:rPr>
          <w:rFonts w:asciiTheme="majorHAnsi" w:hAnsiTheme="majorHAnsi"/>
          <w:color w:val="000000"/>
          <w:sz w:val="24"/>
          <w:szCs w:val="24"/>
          <w:lang w:val="fr-LU"/>
        </w:rPr>
        <w:t>venerice</w:t>
      </w:r>
      <w:proofErr w:type="spellEnd"/>
      <w:r w:rsidR="008723DC" w:rsidRPr="00FB7A54">
        <w:rPr>
          <w:rFonts w:asciiTheme="majorHAnsi" w:hAnsiTheme="majorHAnsi"/>
          <w:color w:val="000000"/>
          <w:sz w:val="24"/>
          <w:szCs w:val="24"/>
          <w:lang w:val="fr-LU"/>
        </w:rPr>
        <w:t>, handicap (</w:t>
      </w:r>
      <w:proofErr w:type="spellStart"/>
      <w:r w:rsidR="008723DC" w:rsidRPr="00FB7A54">
        <w:rPr>
          <w:rFonts w:asciiTheme="majorHAnsi" w:hAnsiTheme="majorHAnsi"/>
          <w:color w:val="000000"/>
          <w:sz w:val="24"/>
          <w:szCs w:val="24"/>
          <w:lang w:val="fr-LU"/>
        </w:rPr>
        <w:t>tipul</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gradul</w:t>
      </w:r>
      <w:proofErr w:type="spellEnd"/>
      <w:r w:rsidR="008723DC" w:rsidRPr="00FB7A54">
        <w:rPr>
          <w:rFonts w:asciiTheme="majorHAnsi" w:hAnsiTheme="majorHAnsi"/>
          <w:color w:val="000000"/>
          <w:sz w:val="24"/>
          <w:szCs w:val="24"/>
          <w:lang w:val="fr-LU"/>
        </w:rPr>
        <w:t xml:space="preserve">) etc.). </w:t>
      </w:r>
      <w:proofErr w:type="spellStart"/>
      <w:r w:rsidR="008723DC" w:rsidRPr="00FB7A54">
        <w:rPr>
          <w:rFonts w:asciiTheme="majorHAnsi" w:hAnsiTheme="majorHAnsi"/>
          <w:color w:val="000000"/>
          <w:sz w:val="24"/>
          <w:szCs w:val="24"/>
          <w:lang w:val="fr-LU"/>
        </w:rPr>
        <w:t>Tulburările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specifice</w:t>
      </w:r>
      <w:proofErr w:type="spellEnd"/>
      <w:r w:rsidR="008723DC" w:rsidRPr="00FB7A54">
        <w:rPr>
          <w:rFonts w:asciiTheme="majorHAnsi" w:hAnsiTheme="majorHAnsi"/>
          <w:color w:val="000000"/>
          <w:sz w:val="24"/>
          <w:szCs w:val="24"/>
          <w:lang w:val="fr-LU"/>
        </w:rPr>
        <w:t xml:space="preserve"> de </w:t>
      </w:r>
      <w:proofErr w:type="spellStart"/>
      <w:r w:rsidR="008723DC" w:rsidRPr="00FB7A54">
        <w:rPr>
          <w:rFonts w:asciiTheme="majorHAnsi" w:hAnsiTheme="majorHAnsi"/>
          <w:color w:val="000000"/>
          <w:sz w:val="24"/>
          <w:szCs w:val="24"/>
          <w:lang w:val="fr-LU"/>
        </w:rPr>
        <w:t>învățare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dislexie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disgrafie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discalculie</w:t>
      </w:r>
      <w:proofErr w:type="spellEnd"/>
      <w:r w:rsidR="008723DC" w:rsidRPr="00FB7A54">
        <w:rPr>
          <w:rFonts w:asciiTheme="majorHAnsi" w:hAnsiTheme="majorHAnsi"/>
          <w:color w:val="000000"/>
          <w:sz w:val="24"/>
          <w:szCs w:val="24"/>
          <w:lang w:val="fr-LU"/>
        </w:rPr>
        <w:t xml:space="preserve"> etc.) </w:t>
      </w:r>
      <w:proofErr w:type="spellStart"/>
      <w:r w:rsidR="008723DC" w:rsidRPr="00FB7A54">
        <w:rPr>
          <w:rFonts w:asciiTheme="majorHAnsi" w:hAnsiTheme="majorHAnsi"/>
          <w:color w:val="000000"/>
          <w:sz w:val="24"/>
          <w:szCs w:val="24"/>
          <w:lang w:val="fr-LU"/>
        </w:rPr>
        <w:t>sau</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eventuale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cerințe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educaționale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speciale</w:t>
      </w:r>
      <w:proofErr w:type="spellEnd"/>
      <w:r w:rsidR="008723DC" w:rsidRPr="00FB7A54">
        <w:rPr>
          <w:rFonts w:asciiTheme="majorHAnsi" w:hAnsiTheme="majorHAnsi"/>
          <w:color w:val="000000"/>
          <w:sz w:val="24"/>
          <w:szCs w:val="24"/>
          <w:lang w:val="fr-LU"/>
        </w:rPr>
        <w:t xml:space="preserve"> vor fi </w:t>
      </w:r>
      <w:proofErr w:type="spellStart"/>
      <w:r w:rsidR="008723DC" w:rsidRPr="00FB7A54">
        <w:rPr>
          <w:rFonts w:asciiTheme="majorHAnsi" w:hAnsiTheme="majorHAnsi"/>
          <w:color w:val="000000"/>
          <w:sz w:val="24"/>
          <w:szCs w:val="24"/>
          <w:lang w:val="fr-LU"/>
        </w:rPr>
        <w:t>atestate</w:t>
      </w:r>
      <w:proofErr w:type="spellEnd"/>
      <w:r w:rsidR="008723DC" w:rsidRPr="00FB7A54">
        <w:rPr>
          <w:rFonts w:asciiTheme="majorHAnsi" w:hAnsiTheme="majorHAnsi"/>
          <w:color w:val="000000"/>
          <w:sz w:val="24"/>
          <w:szCs w:val="24"/>
          <w:lang w:val="fr-LU"/>
        </w:rPr>
        <w:t xml:space="preserve"> </w:t>
      </w:r>
      <w:proofErr w:type="spellStart"/>
      <w:r w:rsidR="008723DC" w:rsidRPr="00FB7A54">
        <w:rPr>
          <w:rFonts w:asciiTheme="majorHAnsi" w:hAnsiTheme="majorHAnsi"/>
          <w:color w:val="000000"/>
          <w:sz w:val="24"/>
          <w:szCs w:val="24"/>
          <w:lang w:val="fr-LU"/>
        </w:rPr>
        <w:t>printr</w:t>
      </w:r>
      <w:proofErr w:type="spellEnd"/>
      <w:r w:rsidR="008723DC" w:rsidRPr="00FB7A54">
        <w:rPr>
          <w:rFonts w:asciiTheme="majorHAnsi" w:hAnsiTheme="majorHAnsi"/>
          <w:color w:val="000000"/>
          <w:sz w:val="24"/>
          <w:szCs w:val="24"/>
          <w:lang w:val="fr-LU"/>
        </w:rPr>
        <w:t>-un certificat de diagnostic.</w:t>
      </w:r>
    </w:p>
    <w:p w:rsidR="00647FFB" w:rsidRPr="00647FFB" w:rsidRDefault="00647FFB" w:rsidP="00647FFB">
      <w:pPr>
        <w:pStyle w:val="ListParagraph"/>
        <w:rPr>
          <w:rFonts w:asciiTheme="majorHAnsi" w:hAnsiTheme="majorHAnsi"/>
          <w:color w:val="000000"/>
          <w:sz w:val="24"/>
          <w:szCs w:val="24"/>
          <w:lang w:val="fr-LU"/>
        </w:rPr>
      </w:pPr>
    </w:p>
    <w:p w:rsidR="003956F6" w:rsidRPr="00647FFB" w:rsidRDefault="008723DC" w:rsidP="00647FFB">
      <w:pPr>
        <w:numPr>
          <w:ilvl w:val="0"/>
          <w:numId w:val="46"/>
        </w:numPr>
        <w:autoSpaceDE w:val="0"/>
        <w:autoSpaceDN w:val="0"/>
        <w:adjustRightInd w:val="0"/>
        <w:spacing w:after="0"/>
        <w:ind w:left="1350" w:hanging="540"/>
        <w:jc w:val="both"/>
        <w:rPr>
          <w:rFonts w:asciiTheme="majorHAnsi" w:hAnsiTheme="majorHAnsi"/>
          <w:b/>
          <w:iCs/>
          <w:color w:val="000000"/>
          <w:sz w:val="24"/>
          <w:szCs w:val="24"/>
          <w:lang w:val="fr-LU"/>
        </w:rPr>
      </w:pPr>
      <w:proofErr w:type="spellStart"/>
      <w:r w:rsidRPr="00A4619C">
        <w:rPr>
          <w:rFonts w:asciiTheme="majorHAnsi" w:hAnsiTheme="majorHAnsi"/>
          <w:b/>
          <w:iCs/>
          <w:color w:val="000000"/>
          <w:sz w:val="24"/>
          <w:szCs w:val="24"/>
          <w:lang w:val="fr-LU"/>
        </w:rPr>
        <w:t>Două</w:t>
      </w:r>
      <w:proofErr w:type="spellEnd"/>
      <w:r w:rsidRPr="00A4619C">
        <w:rPr>
          <w:rFonts w:asciiTheme="majorHAnsi" w:hAnsiTheme="majorHAnsi"/>
          <w:b/>
          <w:iCs/>
          <w:color w:val="000000"/>
          <w:sz w:val="24"/>
          <w:szCs w:val="24"/>
          <w:lang w:val="fr-LU"/>
        </w:rPr>
        <w:t xml:space="preserve"> </w:t>
      </w:r>
      <w:proofErr w:type="spellStart"/>
      <w:r w:rsidRPr="00A4619C">
        <w:rPr>
          <w:rFonts w:asciiTheme="majorHAnsi" w:hAnsiTheme="majorHAnsi"/>
          <w:b/>
          <w:iCs/>
          <w:color w:val="000000"/>
          <w:sz w:val="24"/>
          <w:szCs w:val="24"/>
          <w:lang w:val="fr-LU"/>
        </w:rPr>
        <w:t>fotografii</w:t>
      </w:r>
      <w:proofErr w:type="spellEnd"/>
      <w:r w:rsidRPr="00A4619C">
        <w:rPr>
          <w:rFonts w:asciiTheme="majorHAnsi" w:hAnsiTheme="majorHAnsi"/>
          <w:b/>
          <w:iCs/>
          <w:color w:val="000000"/>
          <w:sz w:val="24"/>
          <w:szCs w:val="24"/>
          <w:lang w:val="fr-LU"/>
        </w:rPr>
        <w:t xml:space="preserve"> </w:t>
      </w:r>
      <w:proofErr w:type="spellStart"/>
      <w:r w:rsidRPr="00A4619C">
        <w:rPr>
          <w:rFonts w:asciiTheme="majorHAnsi" w:hAnsiTheme="majorHAnsi"/>
          <w:b/>
          <w:iCs/>
          <w:color w:val="000000"/>
          <w:sz w:val="24"/>
          <w:szCs w:val="24"/>
          <w:lang w:val="fr-LU"/>
        </w:rPr>
        <w:t>color</w:t>
      </w:r>
      <w:proofErr w:type="spellEnd"/>
      <w:r w:rsidRPr="00A4619C">
        <w:rPr>
          <w:rFonts w:asciiTheme="majorHAnsi" w:hAnsiTheme="majorHAnsi"/>
          <w:b/>
          <w:iCs/>
          <w:color w:val="000000"/>
          <w:sz w:val="24"/>
          <w:szCs w:val="24"/>
          <w:lang w:val="fr-LU"/>
        </w:rPr>
        <w:t xml:space="preserve"> </w:t>
      </w:r>
      <w:proofErr w:type="spellStart"/>
      <w:r w:rsidRPr="00A4619C">
        <w:rPr>
          <w:rFonts w:asciiTheme="majorHAnsi" w:hAnsiTheme="majorHAnsi"/>
          <w:b/>
          <w:iCs/>
          <w:color w:val="000000"/>
          <w:sz w:val="24"/>
          <w:szCs w:val="24"/>
          <w:lang w:val="fr-LU"/>
        </w:rPr>
        <w:t>cu</w:t>
      </w:r>
      <w:proofErr w:type="spellEnd"/>
      <w:r w:rsidRPr="00A4619C">
        <w:rPr>
          <w:rFonts w:asciiTheme="majorHAnsi" w:hAnsiTheme="majorHAnsi"/>
          <w:b/>
          <w:iCs/>
          <w:color w:val="000000"/>
          <w:sz w:val="24"/>
          <w:szCs w:val="24"/>
          <w:lang w:val="fr-LU"/>
        </w:rPr>
        <w:t xml:space="preserve"> </w:t>
      </w:r>
      <w:proofErr w:type="spellStart"/>
      <w:r w:rsidRPr="00A4619C">
        <w:rPr>
          <w:rFonts w:asciiTheme="majorHAnsi" w:hAnsiTheme="majorHAnsi"/>
          <w:b/>
          <w:iCs/>
          <w:color w:val="000000"/>
          <w:sz w:val="24"/>
          <w:szCs w:val="24"/>
          <w:lang w:val="fr-LU"/>
        </w:rPr>
        <w:t>dimensiune</w:t>
      </w:r>
      <w:proofErr w:type="spellEnd"/>
      <w:r w:rsidRPr="00A4619C">
        <w:rPr>
          <w:rFonts w:asciiTheme="majorHAnsi" w:hAnsiTheme="majorHAnsi"/>
          <w:b/>
          <w:iCs/>
          <w:color w:val="000000"/>
          <w:sz w:val="24"/>
          <w:szCs w:val="24"/>
          <w:lang w:val="fr-LU"/>
        </w:rPr>
        <w:t xml:space="preserve"> 3⁄4 cm </w:t>
      </w:r>
      <w:r w:rsidRPr="00A4619C">
        <w:rPr>
          <w:rFonts w:asciiTheme="majorHAnsi" w:hAnsiTheme="majorHAnsi"/>
          <w:iCs/>
          <w:color w:val="000000"/>
          <w:sz w:val="24"/>
          <w:szCs w:val="24"/>
          <w:lang w:val="fr-LU"/>
        </w:rPr>
        <w:t>(„</w:t>
      </w:r>
      <w:proofErr w:type="spellStart"/>
      <w:r w:rsidRPr="00A4619C">
        <w:rPr>
          <w:rFonts w:asciiTheme="majorHAnsi" w:hAnsiTheme="majorHAnsi"/>
          <w:iCs/>
          <w:color w:val="000000"/>
          <w:sz w:val="24"/>
          <w:szCs w:val="24"/>
          <w:lang w:val="fr-LU"/>
        </w:rPr>
        <w:t>tip</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buletin</w:t>
      </w:r>
      <w:proofErr w:type="spellEnd"/>
      <w:r w:rsidRPr="00A4619C">
        <w:rPr>
          <w:rFonts w:asciiTheme="majorHAnsi" w:hAnsiTheme="majorHAnsi"/>
          <w:iCs/>
          <w:color w:val="000000"/>
          <w:sz w:val="24"/>
          <w:szCs w:val="24"/>
          <w:lang w:val="fr-LU"/>
        </w:rPr>
        <w:t xml:space="preserve">/carte de </w:t>
      </w:r>
      <w:proofErr w:type="spellStart"/>
      <w:r w:rsidRPr="00A4619C">
        <w:rPr>
          <w:rFonts w:asciiTheme="majorHAnsi" w:hAnsiTheme="majorHAnsi"/>
          <w:iCs/>
          <w:color w:val="000000"/>
          <w:sz w:val="24"/>
          <w:szCs w:val="24"/>
          <w:lang w:val="fr-LU"/>
        </w:rPr>
        <w:t>identitate</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cu</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numele</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candidatului</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înscris</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pe</w:t>
      </w:r>
      <w:proofErr w:type="spellEnd"/>
      <w:r w:rsidRPr="00A4619C">
        <w:rPr>
          <w:rFonts w:asciiTheme="majorHAnsi" w:hAnsiTheme="majorHAnsi"/>
          <w:iCs/>
          <w:color w:val="000000"/>
          <w:sz w:val="24"/>
          <w:szCs w:val="24"/>
          <w:lang w:val="fr-LU"/>
        </w:rPr>
        <w:t xml:space="preserve"> verso </w:t>
      </w:r>
      <w:proofErr w:type="spellStart"/>
      <w:r w:rsidRPr="00A4619C">
        <w:rPr>
          <w:rFonts w:asciiTheme="majorHAnsi" w:hAnsiTheme="majorHAnsi"/>
          <w:iCs/>
          <w:color w:val="000000"/>
          <w:sz w:val="24"/>
          <w:szCs w:val="24"/>
          <w:lang w:val="fr-LU"/>
        </w:rPr>
        <w:t>sau</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în</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plicul</w:t>
      </w:r>
      <w:proofErr w:type="spellEnd"/>
      <w:r w:rsidRPr="00A4619C">
        <w:rPr>
          <w:rFonts w:asciiTheme="majorHAnsi" w:hAnsiTheme="majorHAnsi"/>
          <w:iCs/>
          <w:color w:val="000000"/>
          <w:sz w:val="24"/>
          <w:szCs w:val="24"/>
          <w:lang w:val="fr-LU"/>
        </w:rPr>
        <w:t xml:space="preserve"> </w:t>
      </w:r>
      <w:proofErr w:type="spellStart"/>
      <w:r w:rsidRPr="00A4619C">
        <w:rPr>
          <w:rFonts w:asciiTheme="majorHAnsi" w:hAnsiTheme="majorHAnsi"/>
          <w:iCs/>
          <w:color w:val="000000"/>
          <w:sz w:val="24"/>
          <w:szCs w:val="24"/>
          <w:lang w:val="fr-LU"/>
        </w:rPr>
        <w:t>sigilat</w:t>
      </w:r>
      <w:proofErr w:type="spellEnd"/>
      <w:r w:rsidR="003956F6" w:rsidRPr="00A4619C">
        <w:rPr>
          <w:rFonts w:asciiTheme="majorHAnsi" w:hAnsiTheme="majorHAnsi"/>
          <w:color w:val="000000"/>
          <w:sz w:val="24"/>
          <w:szCs w:val="24"/>
          <w:lang w:val="fr-LU"/>
        </w:rPr>
        <w:t xml:space="preserve">; </w:t>
      </w:r>
    </w:p>
    <w:p w:rsidR="00647FFB" w:rsidRPr="00FB7A54" w:rsidRDefault="00647FFB" w:rsidP="00647FFB">
      <w:pPr>
        <w:autoSpaceDE w:val="0"/>
        <w:autoSpaceDN w:val="0"/>
        <w:adjustRightInd w:val="0"/>
        <w:spacing w:after="0"/>
        <w:jc w:val="both"/>
        <w:rPr>
          <w:rFonts w:asciiTheme="majorHAnsi" w:hAnsiTheme="majorHAnsi"/>
          <w:b/>
          <w:iCs/>
          <w:color w:val="000000"/>
          <w:sz w:val="24"/>
          <w:szCs w:val="24"/>
          <w:lang w:val="fr-LU"/>
        </w:rPr>
      </w:pPr>
    </w:p>
    <w:p w:rsidR="00FB7A54" w:rsidRDefault="00FB7A54" w:rsidP="008723DC">
      <w:pPr>
        <w:numPr>
          <w:ilvl w:val="0"/>
          <w:numId w:val="46"/>
        </w:numPr>
        <w:autoSpaceDE w:val="0"/>
        <w:autoSpaceDN w:val="0"/>
        <w:adjustRightInd w:val="0"/>
        <w:spacing w:after="0"/>
        <w:ind w:left="0" w:firstLine="851"/>
        <w:jc w:val="both"/>
        <w:rPr>
          <w:rFonts w:asciiTheme="majorHAnsi" w:hAnsiTheme="majorHAnsi"/>
          <w:b/>
          <w:iCs/>
          <w:color w:val="000000"/>
          <w:sz w:val="24"/>
          <w:szCs w:val="24"/>
          <w:lang w:val="fr-LU"/>
        </w:rPr>
      </w:pPr>
      <w:r>
        <w:rPr>
          <w:rFonts w:asciiTheme="majorHAnsi" w:hAnsiTheme="majorHAnsi"/>
          <w:b/>
          <w:iCs/>
          <w:color w:val="000000"/>
          <w:sz w:val="24"/>
          <w:szCs w:val="24"/>
          <w:lang w:val="fr-LU"/>
        </w:rPr>
        <w:t xml:space="preserve">Carte de </w:t>
      </w:r>
      <w:proofErr w:type="spellStart"/>
      <w:r>
        <w:rPr>
          <w:rFonts w:asciiTheme="majorHAnsi" w:hAnsiTheme="majorHAnsi"/>
          <w:b/>
          <w:iCs/>
          <w:color w:val="000000"/>
          <w:sz w:val="24"/>
          <w:szCs w:val="24"/>
          <w:lang w:val="fr-LU"/>
        </w:rPr>
        <w:t>identitate</w:t>
      </w:r>
      <w:proofErr w:type="spellEnd"/>
    </w:p>
    <w:p w:rsidR="00647FFB" w:rsidRPr="00A4619C" w:rsidRDefault="00647FFB" w:rsidP="00647FFB">
      <w:pPr>
        <w:autoSpaceDE w:val="0"/>
        <w:autoSpaceDN w:val="0"/>
        <w:adjustRightInd w:val="0"/>
        <w:spacing w:after="0"/>
        <w:jc w:val="both"/>
        <w:rPr>
          <w:rFonts w:asciiTheme="majorHAnsi" w:hAnsiTheme="majorHAnsi"/>
          <w:b/>
          <w:iCs/>
          <w:color w:val="000000"/>
          <w:sz w:val="24"/>
          <w:szCs w:val="24"/>
          <w:lang w:val="fr-LU"/>
        </w:rPr>
      </w:pPr>
    </w:p>
    <w:p w:rsidR="003956F6" w:rsidRPr="00A4619C" w:rsidRDefault="00F874B4" w:rsidP="00647FFB">
      <w:pPr>
        <w:numPr>
          <w:ilvl w:val="0"/>
          <w:numId w:val="46"/>
        </w:numPr>
        <w:autoSpaceDE w:val="0"/>
        <w:autoSpaceDN w:val="0"/>
        <w:adjustRightInd w:val="0"/>
        <w:spacing w:after="0"/>
        <w:ind w:left="1440" w:hanging="630"/>
        <w:jc w:val="both"/>
        <w:rPr>
          <w:rFonts w:asciiTheme="majorHAnsi" w:hAnsiTheme="majorHAnsi"/>
          <w:color w:val="000000"/>
          <w:sz w:val="24"/>
          <w:szCs w:val="24"/>
          <w:lang w:val="fr-LU"/>
        </w:rPr>
      </w:pPr>
      <w:proofErr w:type="spellStart"/>
      <w:r w:rsidRPr="00A4619C">
        <w:rPr>
          <w:rFonts w:asciiTheme="majorHAnsi" w:hAnsiTheme="majorHAnsi"/>
          <w:b/>
          <w:iCs/>
          <w:color w:val="000000"/>
          <w:sz w:val="24"/>
          <w:szCs w:val="24"/>
          <w:lang w:val="fr-LU"/>
        </w:rPr>
        <w:t>A</w:t>
      </w:r>
      <w:r w:rsidR="003956F6" w:rsidRPr="00A4619C">
        <w:rPr>
          <w:rFonts w:asciiTheme="majorHAnsi" w:hAnsiTheme="majorHAnsi"/>
          <w:b/>
          <w:iCs/>
          <w:color w:val="000000"/>
          <w:sz w:val="24"/>
          <w:szCs w:val="24"/>
          <w:lang w:val="fr-LU"/>
        </w:rPr>
        <w:t>ctele</w:t>
      </w:r>
      <w:proofErr w:type="spellEnd"/>
      <w:r w:rsidR="003956F6" w:rsidRPr="00A4619C">
        <w:rPr>
          <w:rFonts w:asciiTheme="majorHAnsi" w:hAnsiTheme="majorHAnsi"/>
          <w:b/>
          <w:iCs/>
          <w:color w:val="000000"/>
          <w:sz w:val="24"/>
          <w:szCs w:val="24"/>
          <w:lang w:val="fr-LU"/>
        </w:rPr>
        <w:t xml:space="preserve"> </w:t>
      </w:r>
      <w:proofErr w:type="spellStart"/>
      <w:r w:rsidR="003956F6" w:rsidRPr="00A4619C">
        <w:rPr>
          <w:rFonts w:asciiTheme="majorHAnsi" w:hAnsiTheme="majorHAnsi"/>
          <w:b/>
          <w:iCs/>
          <w:color w:val="000000"/>
          <w:sz w:val="24"/>
          <w:szCs w:val="24"/>
          <w:lang w:val="fr-LU"/>
        </w:rPr>
        <w:t>doveditoare</w:t>
      </w:r>
      <w:proofErr w:type="spellEnd"/>
      <w:r w:rsidR="003956F6" w:rsidRPr="00A4619C">
        <w:rPr>
          <w:rFonts w:asciiTheme="majorHAnsi" w:hAnsiTheme="majorHAnsi"/>
          <w:i/>
          <w:iCs/>
          <w:color w:val="000000"/>
          <w:sz w:val="24"/>
          <w:szCs w:val="24"/>
          <w:lang w:val="fr-LU"/>
        </w:rPr>
        <w:t xml:space="preserve"> </w:t>
      </w:r>
      <w:proofErr w:type="spellStart"/>
      <w:r w:rsidR="003956F6" w:rsidRPr="00A4619C">
        <w:rPr>
          <w:rFonts w:asciiTheme="majorHAnsi" w:hAnsiTheme="majorHAnsi"/>
          <w:color w:val="000000"/>
          <w:sz w:val="24"/>
          <w:szCs w:val="24"/>
          <w:lang w:val="fr-LU"/>
        </w:rPr>
        <w:t>pentru</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acei</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candidaţi</w:t>
      </w:r>
      <w:proofErr w:type="spellEnd"/>
      <w:r w:rsidR="003956F6" w:rsidRPr="00A4619C">
        <w:rPr>
          <w:rFonts w:asciiTheme="majorHAnsi" w:hAnsiTheme="majorHAnsi"/>
          <w:color w:val="000000"/>
          <w:sz w:val="24"/>
          <w:szCs w:val="24"/>
          <w:lang w:val="fr-LU"/>
        </w:rPr>
        <w:t xml:space="preserve"> care </w:t>
      </w:r>
      <w:proofErr w:type="spellStart"/>
      <w:r w:rsidR="003956F6" w:rsidRPr="00A4619C">
        <w:rPr>
          <w:rFonts w:asciiTheme="majorHAnsi" w:hAnsiTheme="majorHAnsi"/>
          <w:color w:val="000000"/>
          <w:sz w:val="24"/>
          <w:szCs w:val="24"/>
          <w:lang w:val="fr-LU"/>
        </w:rPr>
        <w:t>solicită</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b/>
          <w:iCs/>
          <w:color w:val="000000"/>
          <w:sz w:val="24"/>
          <w:szCs w:val="24"/>
          <w:lang w:val="fr-LU"/>
        </w:rPr>
        <w:t>scutirea</w:t>
      </w:r>
      <w:proofErr w:type="spellEnd"/>
      <w:r w:rsidR="003956F6" w:rsidRPr="00A4619C">
        <w:rPr>
          <w:rFonts w:asciiTheme="majorHAnsi" w:hAnsiTheme="majorHAnsi"/>
          <w:b/>
          <w:iCs/>
          <w:color w:val="000000"/>
          <w:sz w:val="24"/>
          <w:szCs w:val="24"/>
          <w:lang w:val="fr-LU"/>
        </w:rPr>
        <w:t xml:space="preserve"> de </w:t>
      </w:r>
      <w:proofErr w:type="spellStart"/>
      <w:r w:rsidR="003956F6" w:rsidRPr="00A4619C">
        <w:rPr>
          <w:rFonts w:asciiTheme="majorHAnsi" w:hAnsiTheme="majorHAnsi"/>
          <w:b/>
          <w:iCs/>
          <w:color w:val="000000"/>
          <w:sz w:val="24"/>
          <w:szCs w:val="24"/>
          <w:lang w:val="fr-LU"/>
        </w:rPr>
        <w:t>plată</w:t>
      </w:r>
      <w:proofErr w:type="spellEnd"/>
      <w:r w:rsidR="003956F6" w:rsidRPr="00A4619C">
        <w:rPr>
          <w:rFonts w:asciiTheme="majorHAnsi" w:hAnsiTheme="majorHAnsi"/>
          <w:b/>
          <w:iCs/>
          <w:color w:val="000000"/>
          <w:sz w:val="24"/>
          <w:szCs w:val="24"/>
          <w:lang w:val="fr-LU"/>
        </w:rPr>
        <w:t xml:space="preserve"> a </w:t>
      </w:r>
      <w:proofErr w:type="spellStart"/>
      <w:r w:rsidR="003956F6" w:rsidRPr="00A4619C">
        <w:rPr>
          <w:rFonts w:asciiTheme="majorHAnsi" w:hAnsiTheme="majorHAnsi"/>
          <w:b/>
          <w:iCs/>
          <w:color w:val="000000"/>
          <w:sz w:val="24"/>
          <w:szCs w:val="24"/>
          <w:lang w:val="fr-LU"/>
        </w:rPr>
        <w:t>taxei</w:t>
      </w:r>
      <w:proofErr w:type="spellEnd"/>
      <w:r w:rsidR="003956F6" w:rsidRPr="00A4619C">
        <w:rPr>
          <w:rFonts w:asciiTheme="majorHAnsi" w:hAnsiTheme="majorHAnsi"/>
          <w:b/>
          <w:iCs/>
          <w:color w:val="000000"/>
          <w:sz w:val="24"/>
          <w:szCs w:val="24"/>
          <w:lang w:val="fr-LU"/>
        </w:rPr>
        <w:t xml:space="preserve"> de </w:t>
      </w:r>
      <w:proofErr w:type="spellStart"/>
      <w:r w:rsidR="003956F6" w:rsidRPr="00A4619C">
        <w:rPr>
          <w:rFonts w:asciiTheme="majorHAnsi" w:hAnsiTheme="majorHAnsi"/>
          <w:b/>
          <w:iCs/>
          <w:color w:val="000000"/>
          <w:sz w:val="24"/>
          <w:szCs w:val="24"/>
          <w:lang w:val="fr-LU"/>
        </w:rPr>
        <w:t>înscriere</w:t>
      </w:r>
      <w:proofErr w:type="spellEnd"/>
      <w:r w:rsidR="003956F6" w:rsidRPr="00A4619C">
        <w:rPr>
          <w:rFonts w:asciiTheme="majorHAnsi" w:hAnsiTheme="majorHAnsi"/>
          <w:i/>
          <w:iCs/>
          <w:color w:val="000000"/>
          <w:sz w:val="24"/>
          <w:szCs w:val="24"/>
          <w:lang w:val="fr-LU"/>
        </w:rPr>
        <w:t xml:space="preserve"> </w:t>
      </w:r>
      <w:r w:rsidR="003956F6" w:rsidRPr="00A4619C">
        <w:rPr>
          <w:rFonts w:asciiTheme="majorHAnsi" w:hAnsiTheme="majorHAnsi"/>
          <w:color w:val="000000"/>
          <w:sz w:val="24"/>
          <w:szCs w:val="24"/>
          <w:lang w:val="fr-LU"/>
        </w:rPr>
        <w:t xml:space="preserve">la </w:t>
      </w:r>
      <w:proofErr w:type="spellStart"/>
      <w:r w:rsidR="003956F6" w:rsidRPr="00A4619C">
        <w:rPr>
          <w:rFonts w:asciiTheme="majorHAnsi" w:hAnsiTheme="majorHAnsi"/>
          <w:color w:val="000000"/>
          <w:sz w:val="24"/>
          <w:szCs w:val="24"/>
          <w:lang w:val="fr-LU"/>
        </w:rPr>
        <w:t>concursul</w:t>
      </w:r>
      <w:proofErr w:type="spellEnd"/>
      <w:r w:rsidR="003956F6" w:rsidRPr="00A4619C">
        <w:rPr>
          <w:rFonts w:asciiTheme="majorHAnsi" w:hAnsiTheme="majorHAnsi"/>
          <w:color w:val="000000"/>
          <w:sz w:val="24"/>
          <w:szCs w:val="24"/>
          <w:lang w:val="fr-LU"/>
        </w:rPr>
        <w:t xml:space="preserve"> de </w:t>
      </w:r>
      <w:proofErr w:type="spellStart"/>
      <w:r w:rsidR="003956F6" w:rsidRPr="00A4619C">
        <w:rPr>
          <w:rFonts w:asciiTheme="majorHAnsi" w:hAnsiTheme="majorHAnsi"/>
          <w:color w:val="000000"/>
          <w:sz w:val="24"/>
          <w:szCs w:val="24"/>
          <w:lang w:val="fr-LU"/>
        </w:rPr>
        <w:t>admitere</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adeverinţa</w:t>
      </w:r>
      <w:proofErr w:type="spellEnd"/>
      <w:r w:rsidR="003956F6" w:rsidRPr="00A4619C">
        <w:rPr>
          <w:rFonts w:asciiTheme="majorHAnsi" w:hAnsiTheme="majorHAnsi"/>
          <w:color w:val="000000"/>
          <w:sz w:val="24"/>
          <w:szCs w:val="24"/>
          <w:lang w:val="fr-LU"/>
        </w:rPr>
        <w:t xml:space="preserve"> de la </w:t>
      </w:r>
      <w:proofErr w:type="spellStart"/>
      <w:r w:rsidR="003956F6" w:rsidRPr="00A4619C">
        <w:rPr>
          <w:rFonts w:asciiTheme="majorHAnsi" w:hAnsiTheme="majorHAnsi"/>
          <w:color w:val="000000"/>
          <w:sz w:val="24"/>
          <w:szCs w:val="24"/>
          <w:lang w:val="fr-LU"/>
        </w:rPr>
        <w:t>locul</w:t>
      </w:r>
      <w:proofErr w:type="spellEnd"/>
      <w:r w:rsidR="003956F6" w:rsidRPr="00A4619C">
        <w:rPr>
          <w:rFonts w:asciiTheme="majorHAnsi" w:hAnsiTheme="majorHAnsi"/>
          <w:color w:val="000000"/>
          <w:sz w:val="24"/>
          <w:szCs w:val="24"/>
          <w:lang w:val="fr-LU"/>
        </w:rPr>
        <w:t xml:space="preserve"> de </w:t>
      </w:r>
      <w:proofErr w:type="spellStart"/>
      <w:r w:rsidR="003956F6" w:rsidRPr="00A4619C">
        <w:rPr>
          <w:rFonts w:asciiTheme="majorHAnsi" w:hAnsiTheme="majorHAnsi"/>
          <w:color w:val="000000"/>
          <w:sz w:val="24"/>
          <w:szCs w:val="24"/>
          <w:lang w:val="fr-LU"/>
        </w:rPr>
        <w:t>muncă</w:t>
      </w:r>
      <w:proofErr w:type="spellEnd"/>
      <w:r w:rsidR="003956F6" w:rsidRPr="00A4619C">
        <w:rPr>
          <w:rFonts w:asciiTheme="majorHAnsi" w:hAnsiTheme="majorHAnsi"/>
          <w:color w:val="000000"/>
          <w:sz w:val="24"/>
          <w:szCs w:val="24"/>
          <w:lang w:val="fr-LU"/>
        </w:rPr>
        <w:t xml:space="preserve"> al </w:t>
      </w:r>
      <w:proofErr w:type="spellStart"/>
      <w:r w:rsidR="003956F6" w:rsidRPr="00A4619C">
        <w:rPr>
          <w:rFonts w:asciiTheme="majorHAnsi" w:hAnsiTheme="majorHAnsi"/>
          <w:color w:val="000000"/>
          <w:sz w:val="24"/>
          <w:szCs w:val="24"/>
          <w:lang w:val="fr-LU"/>
        </w:rPr>
        <w:t>părintelui</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d</w:t>
      </w:r>
      <w:r w:rsidR="00F42973" w:rsidRPr="00A4619C">
        <w:rPr>
          <w:rFonts w:asciiTheme="majorHAnsi" w:hAnsiTheme="majorHAnsi"/>
          <w:color w:val="000000"/>
          <w:sz w:val="24"/>
          <w:szCs w:val="24"/>
          <w:lang w:val="fr-LU"/>
        </w:rPr>
        <w:t>acă</w:t>
      </w:r>
      <w:proofErr w:type="spellEnd"/>
      <w:r w:rsidR="00F42973" w:rsidRPr="00A4619C">
        <w:rPr>
          <w:rFonts w:asciiTheme="majorHAnsi" w:hAnsiTheme="majorHAnsi"/>
          <w:color w:val="000000"/>
          <w:sz w:val="24"/>
          <w:szCs w:val="24"/>
          <w:lang w:val="fr-LU"/>
        </w:rPr>
        <w:t xml:space="preserve"> este </w:t>
      </w:r>
      <w:proofErr w:type="spellStart"/>
      <w:r w:rsidR="00F42973" w:rsidRPr="00A4619C">
        <w:rPr>
          <w:rFonts w:asciiTheme="majorHAnsi" w:hAnsiTheme="majorHAnsi"/>
          <w:color w:val="000000"/>
          <w:sz w:val="24"/>
          <w:szCs w:val="24"/>
          <w:lang w:val="fr-LU"/>
        </w:rPr>
        <w:t>angajat</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în</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cadrul</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învățământului</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preuniversitar</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sau</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universitar</w:t>
      </w:r>
      <w:proofErr w:type="spellEnd"/>
      <w:r w:rsidR="003956F6"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din</w:t>
      </w:r>
      <w:proofErr w:type="spellEnd"/>
      <w:r w:rsidR="00F42973" w:rsidRPr="00A4619C">
        <w:rPr>
          <w:rFonts w:asciiTheme="majorHAnsi" w:hAnsiTheme="majorHAnsi"/>
          <w:color w:val="000000"/>
          <w:sz w:val="24"/>
          <w:szCs w:val="24"/>
          <w:lang w:val="fr-LU"/>
        </w:rPr>
        <w:t xml:space="preserve"> </w:t>
      </w:r>
      <w:proofErr w:type="spellStart"/>
      <w:r w:rsidR="00F42973" w:rsidRPr="00A4619C">
        <w:rPr>
          <w:rFonts w:asciiTheme="majorHAnsi" w:hAnsiTheme="majorHAnsi"/>
          <w:color w:val="000000"/>
          <w:sz w:val="24"/>
          <w:szCs w:val="24"/>
          <w:lang w:val="fr-LU"/>
        </w:rPr>
        <w:t>România</w:t>
      </w:r>
      <w:proofErr w:type="spellEnd"/>
      <w:r w:rsidR="00B57C46" w:rsidRPr="00A4619C">
        <w:rPr>
          <w:rFonts w:asciiTheme="majorHAnsi" w:hAnsiTheme="majorHAnsi"/>
          <w:color w:val="000000"/>
          <w:sz w:val="24"/>
          <w:szCs w:val="24"/>
          <w:lang w:val="fr-LU"/>
        </w:rPr>
        <w:t xml:space="preserve">, </w:t>
      </w:r>
      <w:proofErr w:type="spellStart"/>
      <w:r w:rsidR="00B57C46" w:rsidRPr="00A4619C">
        <w:rPr>
          <w:rFonts w:asciiTheme="majorHAnsi" w:hAnsiTheme="majorHAnsi"/>
          <w:color w:val="000000"/>
          <w:sz w:val="24"/>
          <w:szCs w:val="24"/>
          <w:lang w:val="fr-LU"/>
        </w:rPr>
        <w:t>precum</w:t>
      </w:r>
      <w:proofErr w:type="spellEnd"/>
      <w:r w:rsidR="00B57C46" w:rsidRPr="00A4619C">
        <w:rPr>
          <w:rFonts w:asciiTheme="majorHAnsi" w:hAnsiTheme="majorHAnsi"/>
          <w:color w:val="000000"/>
          <w:sz w:val="24"/>
          <w:szCs w:val="24"/>
          <w:lang w:val="fr-LU"/>
        </w:rPr>
        <w:t xml:space="preserve"> </w:t>
      </w:r>
      <w:proofErr w:type="spellStart"/>
      <w:r w:rsidR="00B57C46" w:rsidRPr="00A4619C">
        <w:rPr>
          <w:rFonts w:asciiTheme="majorHAnsi" w:hAnsiTheme="majorHAnsi"/>
          <w:color w:val="000000"/>
          <w:sz w:val="24"/>
          <w:szCs w:val="24"/>
          <w:lang w:val="fr-LU"/>
        </w:rPr>
        <w:t>și</w:t>
      </w:r>
      <w:proofErr w:type="spellEnd"/>
      <w:r w:rsidR="00B57C46" w:rsidRPr="00A4619C">
        <w:rPr>
          <w:rFonts w:asciiTheme="majorHAnsi" w:hAnsiTheme="majorHAnsi"/>
          <w:color w:val="000000"/>
          <w:sz w:val="24"/>
          <w:szCs w:val="24"/>
          <w:lang w:val="fr-LU"/>
        </w:rPr>
        <w:t xml:space="preserve"> </w:t>
      </w:r>
      <w:proofErr w:type="spellStart"/>
      <w:r w:rsidR="00B57C46" w:rsidRPr="00A4619C">
        <w:rPr>
          <w:rFonts w:asciiTheme="majorHAnsi" w:hAnsiTheme="majorHAnsi"/>
          <w:color w:val="000000"/>
          <w:sz w:val="24"/>
          <w:szCs w:val="24"/>
          <w:lang w:val="fr-LU"/>
        </w:rPr>
        <w:t>din</w:t>
      </w:r>
      <w:proofErr w:type="spellEnd"/>
      <w:r w:rsidR="00B57C46" w:rsidRPr="00A4619C">
        <w:rPr>
          <w:rFonts w:asciiTheme="majorHAnsi" w:hAnsiTheme="majorHAnsi"/>
          <w:color w:val="000000"/>
          <w:sz w:val="24"/>
          <w:szCs w:val="24"/>
          <w:lang w:val="fr-LU"/>
        </w:rPr>
        <w:t xml:space="preserve"> </w:t>
      </w:r>
      <w:r w:rsidR="00B57C46" w:rsidRPr="00A4619C">
        <w:rPr>
          <w:rFonts w:asciiTheme="majorHAnsi" w:eastAsia="Times New Roman" w:hAnsiTheme="majorHAnsi"/>
          <w:color w:val="000000"/>
          <w:sz w:val="24"/>
          <w:szCs w:val="24"/>
          <w:lang w:val="ro-RO"/>
        </w:rPr>
        <w:t>bibliotecile centrale universitare, aflat în activitate sau pensionat</w:t>
      </w:r>
      <w:r w:rsidR="00F84213" w:rsidRPr="00A4619C">
        <w:rPr>
          <w:rFonts w:asciiTheme="majorHAnsi" w:hAnsiTheme="majorHAnsi"/>
          <w:color w:val="000000"/>
          <w:sz w:val="24"/>
          <w:szCs w:val="24"/>
          <w:lang w:val="fr-LU"/>
        </w:rPr>
        <w:t>)</w:t>
      </w:r>
      <w:r w:rsidR="00B57C46" w:rsidRPr="00A4619C">
        <w:rPr>
          <w:rFonts w:asciiTheme="majorHAnsi" w:hAnsiTheme="majorHAnsi"/>
          <w:color w:val="000000"/>
          <w:sz w:val="24"/>
          <w:szCs w:val="24"/>
          <w:lang w:val="fr-LU"/>
        </w:rPr>
        <w:t>;</w:t>
      </w:r>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copii</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legalizate</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după</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certificatul</w:t>
      </w:r>
      <w:proofErr w:type="spellEnd"/>
      <w:r w:rsidR="003956F6" w:rsidRPr="00A4619C">
        <w:rPr>
          <w:rFonts w:asciiTheme="majorHAnsi" w:hAnsiTheme="majorHAnsi"/>
          <w:color w:val="000000"/>
          <w:sz w:val="24"/>
          <w:szCs w:val="24"/>
          <w:lang w:val="fr-LU"/>
        </w:rPr>
        <w:t xml:space="preserve"> de </w:t>
      </w:r>
      <w:proofErr w:type="spellStart"/>
      <w:r w:rsidR="003956F6" w:rsidRPr="00A4619C">
        <w:rPr>
          <w:rFonts w:asciiTheme="majorHAnsi" w:hAnsiTheme="majorHAnsi"/>
          <w:color w:val="000000"/>
          <w:sz w:val="24"/>
          <w:szCs w:val="24"/>
          <w:lang w:val="fr-LU"/>
        </w:rPr>
        <w:t>deces</w:t>
      </w:r>
      <w:proofErr w:type="spellEnd"/>
      <w:r w:rsidR="003956F6" w:rsidRPr="00A4619C">
        <w:rPr>
          <w:rFonts w:asciiTheme="majorHAnsi" w:hAnsiTheme="majorHAnsi"/>
          <w:color w:val="000000"/>
          <w:sz w:val="24"/>
          <w:szCs w:val="24"/>
          <w:lang w:val="fr-LU"/>
        </w:rPr>
        <w:t xml:space="preserve"> al </w:t>
      </w:r>
      <w:proofErr w:type="spellStart"/>
      <w:r w:rsidR="003956F6" w:rsidRPr="00A4619C">
        <w:rPr>
          <w:rFonts w:asciiTheme="majorHAnsi" w:hAnsiTheme="majorHAnsi"/>
          <w:color w:val="000000"/>
          <w:sz w:val="24"/>
          <w:szCs w:val="24"/>
          <w:lang w:val="fr-LU"/>
        </w:rPr>
        <w:t>părinților</w:t>
      </w:r>
      <w:proofErr w:type="spellEnd"/>
      <w:r w:rsidR="003956F6" w:rsidRPr="00A4619C">
        <w:rPr>
          <w:rFonts w:asciiTheme="majorHAnsi" w:hAnsiTheme="majorHAnsi"/>
          <w:color w:val="000000"/>
          <w:sz w:val="24"/>
          <w:szCs w:val="24"/>
          <w:lang w:val="fr-LU"/>
        </w:rPr>
        <w:t xml:space="preserve"> </w:t>
      </w:r>
      <w:r w:rsidR="001E354B" w:rsidRPr="00A4619C">
        <w:rPr>
          <w:rFonts w:asciiTheme="majorHAnsi" w:hAnsiTheme="majorHAnsi"/>
          <w:color w:val="000000"/>
          <w:sz w:val="24"/>
          <w:szCs w:val="24"/>
          <w:lang w:val="fr-LU"/>
        </w:rPr>
        <w:t>(</w:t>
      </w:r>
      <w:proofErr w:type="spellStart"/>
      <w:r w:rsidR="003956F6" w:rsidRPr="00A4619C">
        <w:rPr>
          <w:rFonts w:asciiTheme="majorHAnsi" w:hAnsiTheme="majorHAnsi"/>
          <w:color w:val="000000"/>
          <w:sz w:val="24"/>
          <w:szCs w:val="24"/>
          <w:lang w:val="fr-LU"/>
        </w:rPr>
        <w:t>în</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cazul</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celor</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orfani</w:t>
      </w:r>
      <w:proofErr w:type="spellEnd"/>
      <w:r w:rsidR="003956F6" w:rsidRPr="00A4619C">
        <w:rPr>
          <w:rFonts w:asciiTheme="majorHAnsi" w:hAnsiTheme="majorHAnsi"/>
          <w:color w:val="000000"/>
          <w:sz w:val="24"/>
          <w:szCs w:val="24"/>
          <w:lang w:val="fr-LU"/>
        </w:rPr>
        <w:t xml:space="preserve"> de </w:t>
      </w:r>
      <w:proofErr w:type="spellStart"/>
      <w:r w:rsidR="003956F6" w:rsidRPr="00A4619C">
        <w:rPr>
          <w:rFonts w:asciiTheme="majorHAnsi" w:hAnsiTheme="majorHAnsi"/>
          <w:color w:val="000000"/>
          <w:sz w:val="24"/>
          <w:szCs w:val="24"/>
          <w:lang w:val="fr-LU"/>
        </w:rPr>
        <w:t>ambii</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părinți</w:t>
      </w:r>
      <w:proofErr w:type="spellEnd"/>
      <w:r w:rsidR="001E354B" w:rsidRPr="00A4619C">
        <w:rPr>
          <w:rFonts w:asciiTheme="majorHAnsi" w:hAnsiTheme="majorHAnsi"/>
          <w:color w:val="000000"/>
          <w:sz w:val="24"/>
          <w:szCs w:val="24"/>
          <w:lang w:val="fr-LU"/>
        </w:rPr>
        <w:t>)</w:t>
      </w:r>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a</w:t>
      </w:r>
      <w:r w:rsidR="001E354B" w:rsidRPr="00A4619C">
        <w:rPr>
          <w:rFonts w:asciiTheme="majorHAnsi" w:hAnsiTheme="majorHAnsi"/>
          <w:color w:val="000000"/>
          <w:sz w:val="24"/>
          <w:szCs w:val="24"/>
          <w:lang w:val="fr-LU"/>
        </w:rPr>
        <w:t>deverinţa</w:t>
      </w:r>
      <w:proofErr w:type="spellEnd"/>
      <w:r w:rsidR="001E354B" w:rsidRPr="00A4619C">
        <w:rPr>
          <w:rFonts w:asciiTheme="majorHAnsi" w:hAnsiTheme="majorHAnsi"/>
          <w:color w:val="000000"/>
          <w:sz w:val="24"/>
          <w:szCs w:val="24"/>
          <w:lang w:val="fr-LU"/>
        </w:rPr>
        <w:t xml:space="preserve"> de la Casa de </w:t>
      </w:r>
      <w:proofErr w:type="spellStart"/>
      <w:r w:rsidR="001E354B" w:rsidRPr="00A4619C">
        <w:rPr>
          <w:rFonts w:asciiTheme="majorHAnsi" w:hAnsiTheme="majorHAnsi"/>
          <w:color w:val="000000"/>
          <w:sz w:val="24"/>
          <w:szCs w:val="24"/>
          <w:lang w:val="fr-LU"/>
        </w:rPr>
        <w:t>copii</w:t>
      </w:r>
      <w:proofErr w:type="spellEnd"/>
      <w:r w:rsidR="001E354B"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în</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cazul</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celor</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aflaţi</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în</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această</w:t>
      </w:r>
      <w:proofErr w:type="spellEnd"/>
      <w:r w:rsidR="003956F6" w:rsidRPr="00A4619C">
        <w:rPr>
          <w:rFonts w:asciiTheme="majorHAnsi" w:hAnsiTheme="majorHAnsi"/>
          <w:color w:val="000000"/>
          <w:sz w:val="24"/>
          <w:szCs w:val="24"/>
          <w:lang w:val="fr-LU"/>
        </w:rPr>
        <w:t xml:space="preserve"> </w:t>
      </w:r>
      <w:proofErr w:type="spellStart"/>
      <w:r w:rsidR="003956F6" w:rsidRPr="00A4619C">
        <w:rPr>
          <w:rFonts w:asciiTheme="majorHAnsi" w:hAnsiTheme="majorHAnsi"/>
          <w:color w:val="000000"/>
          <w:sz w:val="24"/>
          <w:szCs w:val="24"/>
          <w:lang w:val="fr-LU"/>
        </w:rPr>
        <w:t>situaţie</w:t>
      </w:r>
      <w:proofErr w:type="spellEnd"/>
      <w:r w:rsidR="001E354B" w:rsidRPr="00A4619C">
        <w:rPr>
          <w:rFonts w:asciiTheme="majorHAnsi" w:hAnsiTheme="majorHAnsi"/>
          <w:color w:val="000000"/>
          <w:sz w:val="24"/>
          <w:szCs w:val="24"/>
          <w:lang w:val="fr-LU"/>
        </w:rPr>
        <w:t>)</w:t>
      </w:r>
      <w:r w:rsidR="003956F6" w:rsidRPr="00A4619C">
        <w:rPr>
          <w:rFonts w:asciiTheme="majorHAnsi" w:hAnsiTheme="majorHAnsi"/>
          <w:color w:val="000000"/>
          <w:sz w:val="24"/>
          <w:szCs w:val="24"/>
          <w:lang w:val="fr-LU"/>
        </w:rPr>
        <w:t xml:space="preserve">. </w:t>
      </w:r>
    </w:p>
    <w:p w:rsidR="00CD3716" w:rsidRPr="00A4619C" w:rsidRDefault="00CD3716" w:rsidP="005F60F1">
      <w:pPr>
        <w:autoSpaceDE w:val="0"/>
        <w:autoSpaceDN w:val="0"/>
        <w:adjustRightInd w:val="0"/>
        <w:spacing w:after="0"/>
        <w:ind w:left="851"/>
        <w:jc w:val="both"/>
        <w:rPr>
          <w:rFonts w:asciiTheme="majorHAnsi" w:hAnsiTheme="majorHAnsi"/>
          <w:color w:val="000000"/>
          <w:sz w:val="24"/>
          <w:szCs w:val="24"/>
          <w:lang w:val="fr-LU"/>
        </w:rPr>
      </w:pPr>
    </w:p>
    <w:p w:rsidR="00565ECA" w:rsidRPr="00A4619C"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b/>
          <w:bCs/>
          <w:color w:val="000000"/>
          <w:sz w:val="24"/>
          <w:szCs w:val="24"/>
          <w:lang w:val="ro-RO"/>
        </w:rPr>
        <w:t>Art. 1</w:t>
      </w:r>
      <w:r w:rsidR="00D72C73">
        <w:rPr>
          <w:rFonts w:asciiTheme="majorHAnsi" w:hAnsiTheme="majorHAnsi"/>
          <w:b/>
          <w:bCs/>
          <w:color w:val="000000"/>
          <w:sz w:val="24"/>
          <w:szCs w:val="24"/>
          <w:lang w:val="ro-RO"/>
        </w:rPr>
        <w:t>1</w:t>
      </w:r>
      <w:r w:rsidRPr="00A4619C">
        <w:rPr>
          <w:rFonts w:asciiTheme="majorHAnsi" w:hAnsiTheme="majorHAnsi"/>
          <w:b/>
          <w:bCs/>
          <w:color w:val="000000"/>
          <w:sz w:val="24"/>
          <w:szCs w:val="24"/>
          <w:lang w:val="ro-RO"/>
        </w:rPr>
        <w:t xml:space="preserve"> </w:t>
      </w:r>
      <w:proofErr w:type="spellStart"/>
      <w:r w:rsidRPr="00A4619C">
        <w:rPr>
          <w:rFonts w:asciiTheme="majorHAnsi" w:hAnsiTheme="majorHAnsi"/>
          <w:i/>
          <w:iCs/>
          <w:color w:val="000000"/>
          <w:sz w:val="24"/>
          <w:szCs w:val="24"/>
          <w:lang w:val="ro-RO"/>
        </w:rPr>
        <w:t>Candidaţii</w:t>
      </w:r>
      <w:proofErr w:type="spellEnd"/>
      <w:r w:rsidRPr="00A4619C">
        <w:rPr>
          <w:rFonts w:asciiTheme="majorHAnsi" w:hAnsiTheme="majorHAnsi"/>
          <w:i/>
          <w:iCs/>
          <w:color w:val="000000"/>
          <w:sz w:val="24"/>
          <w:szCs w:val="24"/>
          <w:lang w:val="ro-RO"/>
        </w:rPr>
        <w:t xml:space="preserve"> care mai urmează o altă formă de </w:t>
      </w:r>
      <w:proofErr w:type="spellStart"/>
      <w:r w:rsidRPr="00A4619C">
        <w:rPr>
          <w:rFonts w:asciiTheme="majorHAnsi" w:hAnsiTheme="majorHAnsi"/>
          <w:i/>
          <w:iCs/>
          <w:color w:val="000000"/>
          <w:sz w:val="24"/>
          <w:szCs w:val="24"/>
          <w:lang w:val="ro-RO"/>
        </w:rPr>
        <w:t>învăţământ</w:t>
      </w:r>
      <w:proofErr w:type="spellEnd"/>
      <w:r w:rsidRPr="00A4619C">
        <w:rPr>
          <w:rFonts w:asciiTheme="majorHAnsi" w:hAnsiTheme="majorHAnsi"/>
          <w:i/>
          <w:iCs/>
          <w:color w:val="000000"/>
          <w:sz w:val="24"/>
          <w:szCs w:val="24"/>
          <w:lang w:val="ro-RO"/>
        </w:rPr>
        <w:t xml:space="preserve"> universitar, </w:t>
      </w:r>
      <w:r w:rsidRPr="00A4619C">
        <w:rPr>
          <w:rFonts w:asciiTheme="majorHAnsi" w:hAnsiTheme="majorHAnsi"/>
          <w:color w:val="000000"/>
          <w:sz w:val="24"/>
          <w:szCs w:val="24"/>
          <w:lang w:val="ro-RO"/>
        </w:rPr>
        <w:t xml:space="preserve">nivelul licență, candidând pentru un loc la </w:t>
      </w:r>
      <w:r w:rsidRPr="00A4619C">
        <w:rPr>
          <w:rFonts w:asciiTheme="majorHAnsi" w:hAnsiTheme="majorHAnsi"/>
          <w:i/>
          <w:iCs/>
          <w:color w:val="000000"/>
          <w:sz w:val="24"/>
          <w:szCs w:val="24"/>
          <w:lang w:val="ro-RO"/>
        </w:rPr>
        <w:t xml:space="preserve">al doilea ciclu de </w:t>
      </w:r>
      <w:proofErr w:type="spellStart"/>
      <w:r w:rsidRPr="00A4619C">
        <w:rPr>
          <w:rFonts w:asciiTheme="majorHAnsi" w:hAnsiTheme="majorHAnsi"/>
          <w:i/>
          <w:iCs/>
          <w:color w:val="000000"/>
          <w:sz w:val="24"/>
          <w:szCs w:val="24"/>
          <w:lang w:val="ro-RO"/>
        </w:rPr>
        <w:t>licenţă</w:t>
      </w:r>
      <w:proofErr w:type="spellEnd"/>
      <w:r w:rsidRPr="00A4619C">
        <w:rPr>
          <w:rFonts w:asciiTheme="majorHAnsi" w:hAnsiTheme="majorHAnsi"/>
          <w:b/>
          <w:bCs/>
          <w:color w:val="000000"/>
          <w:sz w:val="24"/>
          <w:szCs w:val="24"/>
          <w:lang w:val="ro-RO"/>
        </w:rPr>
        <w:t xml:space="preserve">, </w:t>
      </w:r>
      <w:r w:rsidR="00452D80" w:rsidRPr="00A4619C">
        <w:rPr>
          <w:rFonts w:asciiTheme="majorHAnsi" w:hAnsiTheme="majorHAnsi"/>
          <w:color w:val="000000"/>
          <w:sz w:val="24"/>
          <w:szCs w:val="24"/>
          <w:lang w:val="ro-RO"/>
        </w:rPr>
        <w:t>vor</w:t>
      </w:r>
      <w:r w:rsidRPr="00A4619C">
        <w:rPr>
          <w:rFonts w:asciiTheme="majorHAnsi" w:hAnsiTheme="majorHAnsi"/>
          <w:color w:val="000000"/>
          <w:sz w:val="24"/>
          <w:szCs w:val="24"/>
          <w:lang w:val="ro-RO"/>
        </w:rPr>
        <w:t xml:space="preserve"> depune </w:t>
      </w:r>
      <w:r w:rsidR="00452D80" w:rsidRPr="00A4619C">
        <w:rPr>
          <w:rFonts w:asciiTheme="majorHAnsi" w:hAnsiTheme="majorHAnsi"/>
          <w:color w:val="000000"/>
          <w:sz w:val="24"/>
          <w:szCs w:val="24"/>
          <w:lang w:val="ro-RO"/>
        </w:rPr>
        <w:t xml:space="preserve">și </w:t>
      </w:r>
      <w:r w:rsidRPr="00A4619C">
        <w:rPr>
          <w:rFonts w:asciiTheme="majorHAnsi" w:hAnsiTheme="majorHAnsi"/>
          <w:color w:val="000000"/>
          <w:sz w:val="24"/>
          <w:szCs w:val="24"/>
          <w:lang w:val="ro-RO"/>
        </w:rPr>
        <w:t xml:space="preserve">următoarele acte în dosarul de înscriere: </w:t>
      </w:r>
    </w:p>
    <w:p w:rsidR="00565ECA" w:rsidRPr="00A4619C"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color w:val="000000"/>
          <w:sz w:val="24"/>
          <w:szCs w:val="24"/>
          <w:lang w:val="ro-RO"/>
        </w:rPr>
        <w:t xml:space="preserve">- </w:t>
      </w:r>
      <w:r w:rsidRPr="00A4619C">
        <w:rPr>
          <w:rFonts w:asciiTheme="majorHAnsi" w:hAnsiTheme="majorHAnsi"/>
          <w:i/>
          <w:iCs/>
          <w:color w:val="000000"/>
          <w:sz w:val="24"/>
          <w:szCs w:val="24"/>
          <w:lang w:val="ro-RO"/>
        </w:rPr>
        <w:t xml:space="preserve">diploma de bacalaureat </w:t>
      </w:r>
      <w:r w:rsidRPr="00A4619C">
        <w:rPr>
          <w:rFonts w:asciiTheme="majorHAnsi" w:hAnsiTheme="majorHAnsi"/>
          <w:color w:val="000000"/>
          <w:sz w:val="24"/>
          <w:szCs w:val="24"/>
          <w:lang w:val="ro-RO"/>
        </w:rPr>
        <w:t xml:space="preserve">sau diploma echivalentă cu aceasta, în copie, (originalul rămânând la prima facultate), dacă nu </w:t>
      </w:r>
      <w:proofErr w:type="spellStart"/>
      <w:r w:rsidRPr="00A4619C">
        <w:rPr>
          <w:rFonts w:asciiTheme="majorHAnsi" w:hAnsiTheme="majorHAnsi"/>
          <w:color w:val="000000"/>
          <w:sz w:val="24"/>
          <w:szCs w:val="24"/>
          <w:lang w:val="ro-RO"/>
        </w:rPr>
        <w:t>intenţionează</w:t>
      </w:r>
      <w:proofErr w:type="spellEnd"/>
      <w:r w:rsidRPr="00A4619C">
        <w:rPr>
          <w:rFonts w:asciiTheme="majorHAnsi" w:hAnsiTheme="majorHAnsi"/>
          <w:color w:val="000000"/>
          <w:sz w:val="24"/>
          <w:szCs w:val="24"/>
          <w:lang w:val="ro-RO"/>
        </w:rPr>
        <w:t xml:space="preserve"> sau nu au dreptul să </w:t>
      </w:r>
      <w:proofErr w:type="spellStart"/>
      <w:r w:rsidRPr="00A4619C">
        <w:rPr>
          <w:rFonts w:asciiTheme="majorHAnsi" w:hAnsiTheme="majorHAnsi"/>
          <w:color w:val="000000"/>
          <w:sz w:val="24"/>
          <w:szCs w:val="24"/>
          <w:lang w:val="ro-RO"/>
        </w:rPr>
        <w:t>obţină</w:t>
      </w:r>
      <w:proofErr w:type="spellEnd"/>
      <w:r w:rsidRPr="00A4619C">
        <w:rPr>
          <w:rFonts w:asciiTheme="majorHAnsi" w:hAnsiTheme="majorHAnsi"/>
          <w:color w:val="000000"/>
          <w:sz w:val="24"/>
          <w:szCs w:val="24"/>
          <w:lang w:val="ro-RO"/>
        </w:rPr>
        <w:t xml:space="preserve"> un loc bugetat; </w:t>
      </w:r>
    </w:p>
    <w:p w:rsidR="00565ECA" w:rsidRPr="00A4619C"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color w:val="000000"/>
          <w:sz w:val="24"/>
          <w:szCs w:val="24"/>
          <w:lang w:val="ro-RO"/>
        </w:rPr>
        <w:t xml:space="preserve">- </w:t>
      </w:r>
      <w:r w:rsidRPr="00A4619C">
        <w:rPr>
          <w:rFonts w:asciiTheme="majorHAnsi" w:hAnsiTheme="majorHAnsi"/>
          <w:i/>
          <w:iCs/>
          <w:color w:val="000000"/>
          <w:sz w:val="24"/>
          <w:szCs w:val="24"/>
          <w:lang w:val="ro-RO"/>
        </w:rPr>
        <w:t xml:space="preserve">diploma de bacalaureat sau echivalenta acesteia în original, </w:t>
      </w:r>
      <w:r w:rsidRPr="00A4619C">
        <w:rPr>
          <w:rFonts w:asciiTheme="majorHAnsi" w:hAnsiTheme="majorHAnsi"/>
          <w:color w:val="000000"/>
          <w:sz w:val="24"/>
          <w:szCs w:val="24"/>
          <w:lang w:val="ro-RO"/>
        </w:rPr>
        <w:t xml:space="preserve">dacă </w:t>
      </w:r>
      <w:proofErr w:type="spellStart"/>
      <w:r w:rsidRPr="00A4619C">
        <w:rPr>
          <w:rFonts w:asciiTheme="majorHAnsi" w:hAnsiTheme="majorHAnsi"/>
          <w:color w:val="000000"/>
          <w:sz w:val="24"/>
          <w:szCs w:val="24"/>
          <w:lang w:val="ro-RO"/>
        </w:rPr>
        <w:t>intenţionează</w:t>
      </w:r>
      <w:proofErr w:type="spellEnd"/>
      <w:r w:rsidRPr="00A4619C">
        <w:rPr>
          <w:rFonts w:asciiTheme="majorHAnsi" w:hAnsiTheme="majorHAnsi"/>
          <w:color w:val="000000"/>
          <w:sz w:val="24"/>
          <w:szCs w:val="24"/>
          <w:lang w:val="ro-RO"/>
        </w:rPr>
        <w:t xml:space="preserve"> </w:t>
      </w:r>
      <w:proofErr w:type="spellStart"/>
      <w:r w:rsidRPr="00A4619C">
        <w:rPr>
          <w:rFonts w:asciiTheme="majorHAnsi" w:hAnsiTheme="majorHAnsi"/>
          <w:color w:val="000000"/>
          <w:sz w:val="24"/>
          <w:szCs w:val="24"/>
          <w:lang w:val="ro-RO"/>
        </w:rPr>
        <w:t>şi</w:t>
      </w:r>
      <w:proofErr w:type="spellEnd"/>
      <w:r w:rsidRPr="00A4619C">
        <w:rPr>
          <w:rFonts w:asciiTheme="majorHAnsi" w:hAnsiTheme="majorHAnsi"/>
          <w:color w:val="000000"/>
          <w:sz w:val="24"/>
          <w:szCs w:val="24"/>
          <w:lang w:val="ro-RO"/>
        </w:rPr>
        <w:t xml:space="preserve"> au dreptul să </w:t>
      </w:r>
      <w:proofErr w:type="spellStart"/>
      <w:r w:rsidRPr="00A4619C">
        <w:rPr>
          <w:rFonts w:asciiTheme="majorHAnsi" w:hAnsiTheme="majorHAnsi"/>
          <w:color w:val="000000"/>
          <w:sz w:val="24"/>
          <w:szCs w:val="24"/>
          <w:lang w:val="ro-RO"/>
        </w:rPr>
        <w:t>obţină</w:t>
      </w:r>
      <w:proofErr w:type="spellEnd"/>
      <w:r w:rsidRPr="00A4619C">
        <w:rPr>
          <w:rFonts w:asciiTheme="majorHAnsi" w:hAnsiTheme="majorHAnsi"/>
          <w:color w:val="000000"/>
          <w:sz w:val="24"/>
          <w:szCs w:val="24"/>
          <w:lang w:val="ro-RO"/>
        </w:rPr>
        <w:t xml:space="preserve"> un loc bugetat; </w:t>
      </w:r>
    </w:p>
    <w:p w:rsidR="00565ECA" w:rsidRPr="00A4619C"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color w:val="000000"/>
          <w:sz w:val="24"/>
          <w:szCs w:val="24"/>
          <w:lang w:val="ro-RO"/>
        </w:rPr>
        <w:t xml:space="preserve">- </w:t>
      </w:r>
      <w:proofErr w:type="spellStart"/>
      <w:r w:rsidRPr="00A4619C">
        <w:rPr>
          <w:rFonts w:asciiTheme="majorHAnsi" w:hAnsiTheme="majorHAnsi"/>
          <w:i/>
          <w:iCs/>
          <w:color w:val="000000"/>
          <w:sz w:val="24"/>
          <w:szCs w:val="24"/>
          <w:lang w:val="ro-RO"/>
        </w:rPr>
        <w:t>adeverinţă</w:t>
      </w:r>
      <w:proofErr w:type="spellEnd"/>
      <w:r w:rsidRPr="00A4619C">
        <w:rPr>
          <w:rFonts w:asciiTheme="majorHAnsi" w:hAnsiTheme="majorHAnsi"/>
          <w:i/>
          <w:iCs/>
          <w:color w:val="000000"/>
          <w:sz w:val="24"/>
          <w:szCs w:val="24"/>
          <w:lang w:val="ro-RO"/>
        </w:rPr>
        <w:t xml:space="preserve"> </w:t>
      </w:r>
      <w:r w:rsidRPr="00A4619C">
        <w:rPr>
          <w:rFonts w:asciiTheme="majorHAnsi" w:hAnsiTheme="majorHAnsi"/>
          <w:color w:val="000000"/>
          <w:sz w:val="24"/>
          <w:szCs w:val="24"/>
          <w:lang w:val="ro-RO"/>
        </w:rPr>
        <w:t xml:space="preserve">de la prima instituţie de </w:t>
      </w:r>
      <w:proofErr w:type="spellStart"/>
      <w:r w:rsidRPr="00A4619C">
        <w:rPr>
          <w:rFonts w:asciiTheme="majorHAnsi" w:hAnsiTheme="majorHAnsi"/>
          <w:color w:val="000000"/>
          <w:sz w:val="24"/>
          <w:szCs w:val="24"/>
          <w:lang w:val="ro-RO"/>
        </w:rPr>
        <w:t>învăţământ</w:t>
      </w:r>
      <w:proofErr w:type="spellEnd"/>
      <w:r w:rsidRPr="00A4619C">
        <w:rPr>
          <w:rFonts w:asciiTheme="majorHAnsi" w:hAnsiTheme="majorHAnsi"/>
          <w:color w:val="000000"/>
          <w:sz w:val="24"/>
          <w:szCs w:val="24"/>
          <w:lang w:val="ro-RO"/>
        </w:rPr>
        <w:t xml:space="preserve"> superior din care să rezulte </w:t>
      </w:r>
      <w:r w:rsidRPr="00A4619C">
        <w:rPr>
          <w:rFonts w:asciiTheme="majorHAnsi" w:hAnsiTheme="majorHAnsi"/>
          <w:i/>
          <w:iCs/>
          <w:color w:val="000000"/>
          <w:sz w:val="24"/>
          <w:szCs w:val="24"/>
          <w:lang w:val="ro-RO"/>
        </w:rPr>
        <w:t xml:space="preserve">calitatea de student </w:t>
      </w:r>
      <w:proofErr w:type="spellStart"/>
      <w:r w:rsidRPr="00A4619C">
        <w:rPr>
          <w:rFonts w:asciiTheme="majorHAnsi" w:hAnsiTheme="majorHAnsi"/>
          <w:color w:val="000000"/>
          <w:sz w:val="24"/>
          <w:szCs w:val="24"/>
          <w:lang w:val="ro-RO"/>
        </w:rPr>
        <w:t>şi</w:t>
      </w:r>
      <w:proofErr w:type="spellEnd"/>
      <w:r w:rsidRPr="00A4619C">
        <w:rPr>
          <w:rFonts w:asciiTheme="majorHAnsi" w:hAnsiTheme="majorHAnsi"/>
          <w:color w:val="000000"/>
          <w:sz w:val="24"/>
          <w:szCs w:val="24"/>
          <w:lang w:val="ro-RO"/>
        </w:rPr>
        <w:t xml:space="preserve"> </w:t>
      </w:r>
      <w:r w:rsidRPr="00A4619C">
        <w:rPr>
          <w:rFonts w:asciiTheme="majorHAnsi" w:hAnsiTheme="majorHAnsi"/>
          <w:i/>
          <w:iCs/>
          <w:color w:val="000000"/>
          <w:sz w:val="24"/>
          <w:szCs w:val="24"/>
          <w:lang w:val="ro-RO"/>
        </w:rPr>
        <w:t xml:space="preserve">regimul financiar </w:t>
      </w:r>
      <w:r w:rsidRPr="00A4619C">
        <w:rPr>
          <w:rFonts w:asciiTheme="majorHAnsi" w:hAnsiTheme="majorHAnsi"/>
          <w:color w:val="000000"/>
          <w:sz w:val="24"/>
          <w:szCs w:val="24"/>
          <w:lang w:val="ro-RO"/>
        </w:rPr>
        <w:t xml:space="preserve">pe ani universitari: cu taxă respectiv fără taxă. </w:t>
      </w:r>
    </w:p>
    <w:p w:rsidR="00565ECA" w:rsidRPr="00A4619C"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A4619C">
        <w:rPr>
          <w:rFonts w:asciiTheme="majorHAnsi" w:hAnsiTheme="majorHAnsi"/>
          <w:color w:val="000000"/>
          <w:sz w:val="24"/>
          <w:szCs w:val="24"/>
          <w:lang w:val="ro-RO"/>
        </w:rPr>
        <w:t xml:space="preserve">- </w:t>
      </w:r>
      <w:proofErr w:type="spellStart"/>
      <w:r w:rsidRPr="00A4619C">
        <w:rPr>
          <w:rFonts w:asciiTheme="majorHAnsi" w:hAnsiTheme="majorHAnsi"/>
          <w:i/>
          <w:iCs/>
          <w:color w:val="000000"/>
          <w:sz w:val="24"/>
          <w:szCs w:val="24"/>
          <w:lang w:val="ro-RO"/>
        </w:rPr>
        <w:t>declaraţie</w:t>
      </w:r>
      <w:proofErr w:type="spellEnd"/>
      <w:r w:rsidRPr="00A4619C">
        <w:rPr>
          <w:rFonts w:asciiTheme="majorHAnsi" w:hAnsiTheme="majorHAnsi"/>
          <w:i/>
          <w:iCs/>
          <w:color w:val="000000"/>
          <w:sz w:val="24"/>
          <w:szCs w:val="24"/>
          <w:lang w:val="ro-RO"/>
        </w:rPr>
        <w:t xml:space="preserve"> pe proprie răspundere </w:t>
      </w:r>
      <w:r w:rsidRPr="00A4619C">
        <w:rPr>
          <w:rFonts w:asciiTheme="majorHAnsi" w:hAnsiTheme="majorHAnsi"/>
          <w:color w:val="000000"/>
          <w:sz w:val="24"/>
          <w:szCs w:val="24"/>
          <w:lang w:val="ro-RO"/>
        </w:rPr>
        <w:t xml:space="preserve">prin care candidatul </w:t>
      </w:r>
      <w:proofErr w:type="spellStart"/>
      <w:r w:rsidRPr="00A4619C">
        <w:rPr>
          <w:rFonts w:asciiTheme="majorHAnsi" w:hAnsiTheme="majorHAnsi"/>
          <w:color w:val="000000"/>
          <w:sz w:val="24"/>
          <w:szCs w:val="24"/>
          <w:lang w:val="ro-RO"/>
        </w:rPr>
        <w:t>îşi</w:t>
      </w:r>
      <w:proofErr w:type="spellEnd"/>
      <w:r w:rsidRPr="00A4619C">
        <w:rPr>
          <w:rFonts w:asciiTheme="majorHAnsi" w:hAnsiTheme="majorHAnsi"/>
          <w:color w:val="000000"/>
          <w:sz w:val="24"/>
          <w:szCs w:val="24"/>
          <w:lang w:val="ro-RO"/>
        </w:rPr>
        <w:t xml:space="preserve"> exprimă </w:t>
      </w:r>
      <w:proofErr w:type="spellStart"/>
      <w:r w:rsidRPr="00A4619C">
        <w:rPr>
          <w:rFonts w:asciiTheme="majorHAnsi" w:hAnsiTheme="majorHAnsi"/>
          <w:color w:val="000000"/>
          <w:sz w:val="24"/>
          <w:szCs w:val="24"/>
          <w:lang w:val="ro-RO"/>
        </w:rPr>
        <w:t>intenţia</w:t>
      </w:r>
      <w:proofErr w:type="spellEnd"/>
      <w:r w:rsidRPr="00A4619C">
        <w:rPr>
          <w:rFonts w:asciiTheme="majorHAnsi" w:hAnsiTheme="majorHAnsi"/>
          <w:color w:val="000000"/>
          <w:sz w:val="24"/>
          <w:szCs w:val="24"/>
          <w:lang w:val="ro-RO"/>
        </w:rPr>
        <w:t xml:space="preserve"> de a urma cursurile în regim </w:t>
      </w:r>
      <w:r w:rsidRPr="00A4619C">
        <w:rPr>
          <w:rFonts w:asciiTheme="majorHAnsi" w:hAnsiTheme="majorHAnsi"/>
          <w:i/>
          <w:iCs/>
          <w:color w:val="000000"/>
          <w:sz w:val="24"/>
          <w:szCs w:val="24"/>
          <w:lang w:val="ro-RO"/>
        </w:rPr>
        <w:t xml:space="preserve">cu taxă </w:t>
      </w:r>
      <w:r w:rsidRPr="00A4619C">
        <w:rPr>
          <w:rFonts w:asciiTheme="majorHAnsi" w:hAnsiTheme="majorHAnsi"/>
          <w:color w:val="000000"/>
          <w:sz w:val="24"/>
          <w:szCs w:val="24"/>
          <w:lang w:val="ro-RO"/>
        </w:rPr>
        <w:t xml:space="preserve">respectiv </w:t>
      </w:r>
      <w:r w:rsidRPr="00A4619C">
        <w:rPr>
          <w:rFonts w:asciiTheme="majorHAnsi" w:hAnsiTheme="majorHAnsi"/>
          <w:i/>
          <w:iCs/>
          <w:color w:val="000000"/>
          <w:sz w:val="24"/>
          <w:szCs w:val="24"/>
          <w:lang w:val="ro-RO"/>
        </w:rPr>
        <w:t xml:space="preserve">fără taxă </w:t>
      </w:r>
      <w:r w:rsidRPr="00A4619C">
        <w:rPr>
          <w:rFonts w:asciiTheme="majorHAnsi" w:hAnsiTheme="majorHAnsi"/>
          <w:color w:val="000000"/>
          <w:sz w:val="24"/>
          <w:szCs w:val="24"/>
          <w:lang w:val="ro-RO"/>
        </w:rPr>
        <w:t xml:space="preserve">la a doua facultate, în cazul în care mai are acest drept; </w:t>
      </w:r>
    </w:p>
    <w:p w:rsidR="00565ECA" w:rsidRPr="00A4619C" w:rsidRDefault="00565ECA" w:rsidP="005F60F1">
      <w:pPr>
        <w:autoSpaceDE w:val="0"/>
        <w:autoSpaceDN w:val="0"/>
        <w:adjustRightInd w:val="0"/>
        <w:spacing w:after="0"/>
        <w:jc w:val="both"/>
        <w:rPr>
          <w:rFonts w:asciiTheme="majorHAnsi" w:hAnsiTheme="majorHAnsi"/>
          <w:color w:val="000000"/>
          <w:sz w:val="24"/>
          <w:szCs w:val="24"/>
          <w:lang w:val="ro-RO"/>
        </w:rPr>
      </w:pPr>
    </w:p>
    <w:p w:rsidR="00565ECA" w:rsidRPr="00A4619C" w:rsidRDefault="00D72C73" w:rsidP="005F60F1">
      <w:pPr>
        <w:autoSpaceDE w:val="0"/>
        <w:autoSpaceDN w:val="0"/>
        <w:adjustRightInd w:val="0"/>
        <w:spacing w:after="0"/>
        <w:ind w:firstLine="851"/>
        <w:jc w:val="both"/>
        <w:rPr>
          <w:rFonts w:asciiTheme="majorHAnsi" w:hAnsiTheme="majorHAnsi"/>
          <w:color w:val="000000"/>
          <w:sz w:val="24"/>
          <w:szCs w:val="24"/>
          <w:lang w:val="ro-RO"/>
        </w:rPr>
      </w:pPr>
      <w:r>
        <w:rPr>
          <w:rFonts w:asciiTheme="majorHAnsi" w:hAnsiTheme="majorHAnsi"/>
          <w:b/>
          <w:bCs/>
          <w:color w:val="000000"/>
          <w:sz w:val="24"/>
          <w:szCs w:val="24"/>
          <w:lang w:val="ro-RO"/>
        </w:rPr>
        <w:lastRenderedPageBreak/>
        <w:t>Art. 12</w:t>
      </w:r>
      <w:r w:rsidR="00565ECA" w:rsidRPr="00A4619C">
        <w:rPr>
          <w:rFonts w:asciiTheme="majorHAnsi" w:hAnsiTheme="majorHAnsi"/>
          <w:b/>
          <w:bCs/>
          <w:color w:val="000000"/>
          <w:sz w:val="24"/>
          <w:szCs w:val="24"/>
          <w:lang w:val="ro-RO"/>
        </w:rPr>
        <w:t xml:space="preserve"> </w:t>
      </w:r>
      <w:proofErr w:type="spellStart"/>
      <w:r w:rsidR="00565ECA" w:rsidRPr="00A4619C">
        <w:rPr>
          <w:rFonts w:asciiTheme="majorHAnsi" w:hAnsiTheme="majorHAnsi"/>
          <w:i/>
          <w:iCs/>
          <w:color w:val="000000"/>
          <w:sz w:val="24"/>
          <w:szCs w:val="24"/>
          <w:lang w:val="ro-RO"/>
        </w:rPr>
        <w:t>Candidaţii</w:t>
      </w:r>
      <w:proofErr w:type="spellEnd"/>
      <w:r w:rsidR="00565ECA" w:rsidRPr="00A4619C">
        <w:rPr>
          <w:rFonts w:asciiTheme="majorHAnsi" w:hAnsiTheme="majorHAnsi"/>
          <w:i/>
          <w:iCs/>
          <w:color w:val="000000"/>
          <w:sz w:val="24"/>
          <w:szCs w:val="24"/>
          <w:lang w:val="ro-RO"/>
        </w:rPr>
        <w:t xml:space="preserve"> care au mai absolvit alte forme de </w:t>
      </w:r>
      <w:proofErr w:type="spellStart"/>
      <w:r w:rsidR="00565ECA" w:rsidRPr="00A4619C">
        <w:rPr>
          <w:rFonts w:asciiTheme="majorHAnsi" w:hAnsiTheme="majorHAnsi"/>
          <w:i/>
          <w:iCs/>
          <w:color w:val="000000"/>
          <w:sz w:val="24"/>
          <w:szCs w:val="24"/>
          <w:lang w:val="ro-RO"/>
        </w:rPr>
        <w:t>învăţământ</w:t>
      </w:r>
      <w:proofErr w:type="spellEnd"/>
      <w:r w:rsidR="00565ECA" w:rsidRPr="00A4619C">
        <w:rPr>
          <w:rFonts w:asciiTheme="majorHAnsi" w:hAnsiTheme="majorHAnsi"/>
          <w:i/>
          <w:iCs/>
          <w:color w:val="000000"/>
          <w:sz w:val="24"/>
          <w:szCs w:val="24"/>
          <w:lang w:val="ro-RO"/>
        </w:rPr>
        <w:t xml:space="preserve"> universitar, </w:t>
      </w:r>
      <w:r w:rsidR="00565ECA" w:rsidRPr="00A4619C">
        <w:rPr>
          <w:rFonts w:asciiTheme="majorHAnsi" w:hAnsiTheme="majorHAnsi"/>
          <w:color w:val="000000"/>
          <w:sz w:val="24"/>
          <w:szCs w:val="24"/>
          <w:lang w:val="ro-RO"/>
        </w:rPr>
        <w:t xml:space="preserve">nivelul </w:t>
      </w:r>
      <w:proofErr w:type="spellStart"/>
      <w:r w:rsidR="00565ECA" w:rsidRPr="00A4619C">
        <w:rPr>
          <w:rFonts w:asciiTheme="majorHAnsi" w:hAnsiTheme="majorHAnsi"/>
          <w:color w:val="000000"/>
          <w:sz w:val="24"/>
          <w:szCs w:val="24"/>
          <w:lang w:val="ro-RO"/>
        </w:rPr>
        <w:t>licenţă</w:t>
      </w:r>
      <w:proofErr w:type="spellEnd"/>
      <w:r w:rsidR="00565ECA" w:rsidRPr="00A4619C">
        <w:rPr>
          <w:rFonts w:asciiTheme="majorHAnsi" w:hAnsiTheme="majorHAnsi"/>
          <w:color w:val="000000"/>
          <w:sz w:val="24"/>
          <w:szCs w:val="24"/>
          <w:lang w:val="ro-RO"/>
        </w:rPr>
        <w:t xml:space="preserve">, candidând pentru un loc la </w:t>
      </w:r>
      <w:r w:rsidR="00565ECA" w:rsidRPr="00A4619C">
        <w:rPr>
          <w:rFonts w:asciiTheme="majorHAnsi" w:hAnsiTheme="majorHAnsi"/>
          <w:i/>
          <w:iCs/>
          <w:color w:val="000000"/>
          <w:sz w:val="24"/>
          <w:szCs w:val="24"/>
          <w:lang w:val="ro-RO"/>
        </w:rPr>
        <w:t xml:space="preserve">al doilea ciclu de </w:t>
      </w:r>
      <w:proofErr w:type="spellStart"/>
      <w:r w:rsidR="00565ECA" w:rsidRPr="00A4619C">
        <w:rPr>
          <w:rFonts w:asciiTheme="majorHAnsi" w:hAnsiTheme="majorHAnsi"/>
          <w:i/>
          <w:iCs/>
          <w:color w:val="000000"/>
          <w:sz w:val="24"/>
          <w:szCs w:val="24"/>
          <w:lang w:val="ro-RO"/>
        </w:rPr>
        <w:t>licenţă</w:t>
      </w:r>
      <w:proofErr w:type="spellEnd"/>
      <w:r w:rsidR="00565ECA" w:rsidRPr="00A4619C">
        <w:rPr>
          <w:rFonts w:asciiTheme="majorHAnsi" w:hAnsiTheme="majorHAnsi"/>
          <w:b/>
          <w:bCs/>
          <w:color w:val="000000"/>
          <w:sz w:val="24"/>
          <w:szCs w:val="24"/>
          <w:lang w:val="ro-RO"/>
        </w:rPr>
        <w:t xml:space="preserve">, </w:t>
      </w:r>
      <w:r w:rsidR="00565ECA" w:rsidRPr="00A4619C">
        <w:rPr>
          <w:rFonts w:asciiTheme="majorHAnsi" w:hAnsiTheme="majorHAnsi"/>
          <w:color w:val="000000"/>
          <w:sz w:val="24"/>
          <w:szCs w:val="24"/>
          <w:lang w:val="ro-RO"/>
        </w:rPr>
        <w:t xml:space="preserve">vor mai depune următoarele acte în dosarul de înscriere: </w:t>
      </w:r>
    </w:p>
    <w:p w:rsidR="00565ECA" w:rsidRPr="00A4619C" w:rsidRDefault="00565ECA" w:rsidP="005F60F1">
      <w:pPr>
        <w:autoSpaceDE w:val="0"/>
        <w:autoSpaceDN w:val="0"/>
        <w:adjustRightInd w:val="0"/>
        <w:spacing w:after="0"/>
        <w:ind w:firstLine="720"/>
        <w:jc w:val="both"/>
        <w:rPr>
          <w:rFonts w:asciiTheme="majorHAnsi" w:hAnsiTheme="majorHAnsi"/>
          <w:color w:val="000000"/>
          <w:sz w:val="24"/>
          <w:szCs w:val="24"/>
          <w:lang w:val="ro-RO"/>
        </w:rPr>
      </w:pPr>
      <w:r w:rsidRPr="00A4619C">
        <w:rPr>
          <w:rFonts w:asciiTheme="majorHAnsi" w:hAnsiTheme="majorHAnsi"/>
          <w:color w:val="000000"/>
          <w:sz w:val="24"/>
          <w:szCs w:val="24"/>
          <w:lang w:val="ro-RO"/>
        </w:rPr>
        <w:t xml:space="preserve">- </w:t>
      </w:r>
      <w:r w:rsidRPr="00A4619C">
        <w:rPr>
          <w:rFonts w:asciiTheme="majorHAnsi" w:hAnsiTheme="majorHAnsi"/>
          <w:i/>
          <w:iCs/>
          <w:color w:val="000000"/>
          <w:sz w:val="24"/>
          <w:szCs w:val="24"/>
          <w:lang w:val="ro-RO"/>
        </w:rPr>
        <w:t xml:space="preserve">diploma de bacalaureat sau echivalenta acesteia în original, </w:t>
      </w:r>
      <w:r w:rsidRPr="00A4619C">
        <w:rPr>
          <w:rFonts w:asciiTheme="majorHAnsi" w:hAnsiTheme="majorHAnsi"/>
          <w:color w:val="000000"/>
          <w:sz w:val="24"/>
          <w:szCs w:val="24"/>
          <w:lang w:val="ro-RO"/>
        </w:rPr>
        <w:t xml:space="preserve">dacă </w:t>
      </w:r>
      <w:proofErr w:type="spellStart"/>
      <w:r w:rsidRPr="00A4619C">
        <w:rPr>
          <w:rFonts w:asciiTheme="majorHAnsi" w:hAnsiTheme="majorHAnsi"/>
          <w:color w:val="000000"/>
          <w:sz w:val="24"/>
          <w:szCs w:val="24"/>
          <w:lang w:val="ro-RO"/>
        </w:rPr>
        <w:t>intenţionează</w:t>
      </w:r>
      <w:proofErr w:type="spellEnd"/>
      <w:r w:rsidRPr="00A4619C">
        <w:rPr>
          <w:rFonts w:asciiTheme="majorHAnsi" w:hAnsiTheme="majorHAnsi"/>
          <w:color w:val="000000"/>
          <w:sz w:val="24"/>
          <w:szCs w:val="24"/>
          <w:lang w:val="ro-RO"/>
        </w:rPr>
        <w:t xml:space="preserve"> </w:t>
      </w:r>
      <w:proofErr w:type="spellStart"/>
      <w:r w:rsidRPr="00A4619C">
        <w:rPr>
          <w:rFonts w:asciiTheme="majorHAnsi" w:hAnsiTheme="majorHAnsi"/>
          <w:color w:val="000000"/>
          <w:sz w:val="24"/>
          <w:szCs w:val="24"/>
          <w:lang w:val="ro-RO"/>
        </w:rPr>
        <w:t>şi</w:t>
      </w:r>
      <w:proofErr w:type="spellEnd"/>
      <w:r w:rsidRPr="00A4619C">
        <w:rPr>
          <w:rFonts w:asciiTheme="majorHAnsi" w:hAnsiTheme="majorHAnsi"/>
          <w:color w:val="000000"/>
          <w:sz w:val="24"/>
          <w:szCs w:val="24"/>
          <w:lang w:val="ro-RO"/>
        </w:rPr>
        <w:t xml:space="preserve"> au dreptul să </w:t>
      </w:r>
      <w:proofErr w:type="spellStart"/>
      <w:r w:rsidRPr="00A4619C">
        <w:rPr>
          <w:rFonts w:asciiTheme="majorHAnsi" w:hAnsiTheme="majorHAnsi"/>
          <w:color w:val="000000"/>
          <w:sz w:val="24"/>
          <w:szCs w:val="24"/>
          <w:lang w:val="ro-RO"/>
        </w:rPr>
        <w:t>obţină</w:t>
      </w:r>
      <w:proofErr w:type="spellEnd"/>
      <w:r w:rsidRPr="00A4619C">
        <w:rPr>
          <w:rFonts w:asciiTheme="majorHAnsi" w:hAnsiTheme="majorHAnsi"/>
          <w:color w:val="000000"/>
          <w:sz w:val="24"/>
          <w:szCs w:val="24"/>
          <w:lang w:val="ro-RO"/>
        </w:rPr>
        <w:t xml:space="preserve"> un loc bugetat; </w:t>
      </w:r>
    </w:p>
    <w:p w:rsidR="00565ECA" w:rsidRPr="00A4619C" w:rsidRDefault="00565ECA" w:rsidP="005F60F1">
      <w:pPr>
        <w:autoSpaceDE w:val="0"/>
        <w:autoSpaceDN w:val="0"/>
        <w:adjustRightInd w:val="0"/>
        <w:spacing w:after="0"/>
        <w:ind w:firstLine="720"/>
        <w:jc w:val="both"/>
        <w:rPr>
          <w:rFonts w:asciiTheme="majorHAnsi" w:hAnsiTheme="majorHAnsi"/>
          <w:color w:val="000000"/>
          <w:sz w:val="24"/>
          <w:szCs w:val="24"/>
          <w:lang w:val="ro-RO"/>
        </w:rPr>
      </w:pPr>
      <w:r w:rsidRPr="00A4619C">
        <w:rPr>
          <w:rFonts w:asciiTheme="majorHAnsi" w:hAnsiTheme="majorHAnsi"/>
          <w:color w:val="000000"/>
          <w:sz w:val="24"/>
          <w:szCs w:val="24"/>
          <w:lang w:val="ro-RO"/>
        </w:rPr>
        <w:t xml:space="preserve">- </w:t>
      </w:r>
      <w:r w:rsidRPr="00A4619C">
        <w:rPr>
          <w:rFonts w:asciiTheme="majorHAnsi" w:hAnsiTheme="majorHAnsi"/>
          <w:i/>
          <w:iCs/>
          <w:color w:val="000000"/>
          <w:sz w:val="24"/>
          <w:szCs w:val="24"/>
          <w:lang w:val="ro-RO"/>
        </w:rPr>
        <w:t xml:space="preserve">copie simplă după diploma de </w:t>
      </w:r>
      <w:proofErr w:type="spellStart"/>
      <w:r w:rsidRPr="00A4619C">
        <w:rPr>
          <w:rFonts w:asciiTheme="majorHAnsi" w:hAnsiTheme="majorHAnsi"/>
          <w:i/>
          <w:iCs/>
          <w:color w:val="000000"/>
          <w:sz w:val="24"/>
          <w:szCs w:val="24"/>
          <w:lang w:val="ro-RO"/>
        </w:rPr>
        <w:t>licenţă</w:t>
      </w:r>
      <w:proofErr w:type="spellEnd"/>
      <w:r w:rsidRPr="00A4619C">
        <w:rPr>
          <w:rFonts w:asciiTheme="majorHAnsi" w:hAnsiTheme="majorHAnsi"/>
          <w:i/>
          <w:iCs/>
          <w:color w:val="000000"/>
          <w:sz w:val="24"/>
          <w:szCs w:val="24"/>
          <w:lang w:val="ro-RO"/>
        </w:rPr>
        <w:t xml:space="preserve"> sau echivalentul acesteia</w:t>
      </w:r>
      <w:r w:rsidRPr="00A4619C">
        <w:rPr>
          <w:rFonts w:asciiTheme="majorHAnsi" w:hAnsiTheme="majorHAnsi"/>
          <w:color w:val="000000"/>
          <w:sz w:val="24"/>
          <w:szCs w:val="24"/>
          <w:lang w:val="ro-RO"/>
        </w:rPr>
        <w:t xml:space="preserve">; </w:t>
      </w:r>
    </w:p>
    <w:p w:rsidR="00D54978" w:rsidRPr="0012317E" w:rsidRDefault="00D54978" w:rsidP="005F60F1">
      <w:pPr>
        <w:autoSpaceDE w:val="0"/>
        <w:autoSpaceDN w:val="0"/>
        <w:adjustRightInd w:val="0"/>
        <w:spacing w:after="0"/>
        <w:ind w:firstLine="720"/>
        <w:jc w:val="both"/>
        <w:rPr>
          <w:rFonts w:asciiTheme="majorHAnsi" w:hAnsiTheme="majorHAnsi"/>
          <w:color w:val="000000"/>
          <w:sz w:val="24"/>
          <w:szCs w:val="24"/>
          <w:lang w:val="ro-RO"/>
        </w:rPr>
      </w:pPr>
      <w:r w:rsidRPr="0012317E">
        <w:rPr>
          <w:rFonts w:asciiTheme="majorHAnsi" w:hAnsiTheme="majorHAnsi"/>
          <w:color w:val="000000"/>
          <w:sz w:val="24"/>
          <w:szCs w:val="24"/>
          <w:lang w:val="ro-RO"/>
        </w:rPr>
        <w:t xml:space="preserve">- </w:t>
      </w:r>
      <w:proofErr w:type="spellStart"/>
      <w:r w:rsidRPr="0012317E">
        <w:rPr>
          <w:rFonts w:asciiTheme="majorHAnsi" w:hAnsiTheme="majorHAnsi"/>
          <w:i/>
          <w:color w:val="000000"/>
          <w:sz w:val="24"/>
          <w:szCs w:val="24"/>
          <w:lang w:val="ro-RO"/>
        </w:rPr>
        <w:t>adeverinţă</w:t>
      </w:r>
      <w:proofErr w:type="spellEnd"/>
      <w:r w:rsidRPr="0012317E">
        <w:rPr>
          <w:rFonts w:asciiTheme="majorHAnsi" w:hAnsiTheme="majorHAnsi"/>
          <w:color w:val="000000"/>
          <w:sz w:val="24"/>
          <w:szCs w:val="24"/>
          <w:lang w:val="ro-RO"/>
        </w:rPr>
        <w:t xml:space="preserve"> de la prima instituţie de </w:t>
      </w:r>
      <w:proofErr w:type="spellStart"/>
      <w:r w:rsidRPr="0012317E">
        <w:rPr>
          <w:rFonts w:asciiTheme="majorHAnsi" w:hAnsiTheme="majorHAnsi"/>
          <w:color w:val="000000"/>
          <w:sz w:val="24"/>
          <w:szCs w:val="24"/>
          <w:lang w:val="ro-RO"/>
        </w:rPr>
        <w:t>învăţământ</w:t>
      </w:r>
      <w:proofErr w:type="spellEnd"/>
      <w:r w:rsidRPr="0012317E">
        <w:rPr>
          <w:rFonts w:asciiTheme="majorHAnsi" w:hAnsiTheme="majorHAnsi"/>
          <w:color w:val="000000"/>
          <w:sz w:val="24"/>
          <w:szCs w:val="24"/>
          <w:lang w:val="ro-RO"/>
        </w:rPr>
        <w:t xml:space="preserve"> superior din care să rezulte </w:t>
      </w:r>
      <w:r w:rsidRPr="0012317E">
        <w:rPr>
          <w:rFonts w:asciiTheme="majorHAnsi" w:hAnsiTheme="majorHAnsi"/>
          <w:i/>
          <w:iCs/>
          <w:color w:val="000000"/>
          <w:sz w:val="24"/>
          <w:szCs w:val="24"/>
          <w:lang w:val="ro-RO"/>
        </w:rPr>
        <w:t xml:space="preserve">regimul financiar </w:t>
      </w:r>
      <w:r w:rsidRPr="0012317E">
        <w:rPr>
          <w:rFonts w:asciiTheme="majorHAnsi" w:hAnsiTheme="majorHAnsi"/>
          <w:color w:val="000000"/>
          <w:sz w:val="24"/>
          <w:szCs w:val="24"/>
          <w:lang w:val="ro-RO"/>
        </w:rPr>
        <w:t xml:space="preserve">pe ani universitari: cu taxă respectiv fără taxă. </w:t>
      </w:r>
    </w:p>
    <w:p w:rsidR="00D54978" w:rsidRPr="0012317E" w:rsidRDefault="00D54978" w:rsidP="005F60F1">
      <w:pPr>
        <w:autoSpaceDE w:val="0"/>
        <w:autoSpaceDN w:val="0"/>
        <w:adjustRightInd w:val="0"/>
        <w:spacing w:after="0"/>
        <w:ind w:firstLine="720"/>
        <w:jc w:val="both"/>
        <w:rPr>
          <w:rFonts w:asciiTheme="majorHAnsi" w:hAnsiTheme="majorHAnsi"/>
          <w:color w:val="000000"/>
          <w:sz w:val="24"/>
          <w:szCs w:val="24"/>
          <w:lang w:val="ro-RO"/>
        </w:rPr>
      </w:pPr>
      <w:r w:rsidRPr="0012317E">
        <w:rPr>
          <w:rFonts w:asciiTheme="majorHAnsi" w:hAnsiTheme="majorHAnsi"/>
          <w:color w:val="000000"/>
          <w:sz w:val="24"/>
          <w:szCs w:val="24"/>
          <w:lang w:val="ro-RO"/>
        </w:rPr>
        <w:t xml:space="preserve">- </w:t>
      </w:r>
      <w:proofErr w:type="spellStart"/>
      <w:r w:rsidRPr="0012317E">
        <w:rPr>
          <w:rFonts w:asciiTheme="majorHAnsi" w:hAnsiTheme="majorHAnsi"/>
          <w:i/>
          <w:iCs/>
          <w:color w:val="000000"/>
          <w:sz w:val="24"/>
          <w:szCs w:val="24"/>
          <w:lang w:val="ro-RO"/>
        </w:rPr>
        <w:t>declaraţie</w:t>
      </w:r>
      <w:proofErr w:type="spellEnd"/>
      <w:r w:rsidRPr="0012317E">
        <w:rPr>
          <w:rFonts w:asciiTheme="majorHAnsi" w:hAnsiTheme="majorHAnsi"/>
          <w:i/>
          <w:iCs/>
          <w:color w:val="000000"/>
          <w:sz w:val="24"/>
          <w:szCs w:val="24"/>
          <w:lang w:val="ro-RO"/>
        </w:rPr>
        <w:t xml:space="preserve"> pe proprie răspundere </w:t>
      </w:r>
      <w:r w:rsidRPr="0012317E">
        <w:rPr>
          <w:rFonts w:asciiTheme="majorHAnsi" w:hAnsiTheme="majorHAnsi"/>
          <w:color w:val="000000"/>
          <w:sz w:val="24"/>
          <w:szCs w:val="24"/>
          <w:lang w:val="ro-RO"/>
        </w:rPr>
        <w:t xml:space="preserve">prin care candidatul </w:t>
      </w:r>
      <w:proofErr w:type="spellStart"/>
      <w:r w:rsidRPr="0012317E">
        <w:rPr>
          <w:rFonts w:asciiTheme="majorHAnsi" w:hAnsiTheme="majorHAnsi"/>
          <w:color w:val="000000"/>
          <w:sz w:val="24"/>
          <w:szCs w:val="24"/>
          <w:lang w:val="ro-RO"/>
        </w:rPr>
        <w:t>îşi</w:t>
      </w:r>
      <w:proofErr w:type="spellEnd"/>
      <w:r w:rsidRPr="0012317E">
        <w:rPr>
          <w:rFonts w:asciiTheme="majorHAnsi" w:hAnsiTheme="majorHAnsi"/>
          <w:color w:val="000000"/>
          <w:sz w:val="24"/>
          <w:szCs w:val="24"/>
          <w:lang w:val="ro-RO"/>
        </w:rPr>
        <w:t xml:space="preserve"> exprimă </w:t>
      </w:r>
      <w:proofErr w:type="spellStart"/>
      <w:r w:rsidRPr="0012317E">
        <w:rPr>
          <w:rFonts w:asciiTheme="majorHAnsi" w:hAnsiTheme="majorHAnsi"/>
          <w:color w:val="000000"/>
          <w:sz w:val="24"/>
          <w:szCs w:val="24"/>
          <w:lang w:val="ro-RO"/>
        </w:rPr>
        <w:t>intenţia</w:t>
      </w:r>
      <w:proofErr w:type="spellEnd"/>
      <w:r w:rsidRPr="0012317E">
        <w:rPr>
          <w:rFonts w:asciiTheme="majorHAnsi" w:hAnsiTheme="majorHAnsi"/>
          <w:color w:val="000000"/>
          <w:sz w:val="24"/>
          <w:szCs w:val="24"/>
          <w:lang w:val="ro-RO"/>
        </w:rPr>
        <w:t xml:space="preserve"> de a urma cursurile în regim </w:t>
      </w:r>
      <w:r w:rsidRPr="0012317E">
        <w:rPr>
          <w:rFonts w:asciiTheme="majorHAnsi" w:hAnsiTheme="majorHAnsi"/>
          <w:i/>
          <w:iCs/>
          <w:color w:val="000000"/>
          <w:sz w:val="24"/>
          <w:szCs w:val="24"/>
          <w:lang w:val="ro-RO"/>
        </w:rPr>
        <w:t xml:space="preserve">cu taxă </w:t>
      </w:r>
      <w:r w:rsidRPr="0012317E">
        <w:rPr>
          <w:rFonts w:asciiTheme="majorHAnsi" w:hAnsiTheme="majorHAnsi"/>
          <w:color w:val="000000"/>
          <w:sz w:val="24"/>
          <w:szCs w:val="24"/>
          <w:lang w:val="ro-RO"/>
        </w:rPr>
        <w:t xml:space="preserve">respectiv </w:t>
      </w:r>
      <w:r w:rsidRPr="0012317E">
        <w:rPr>
          <w:rFonts w:asciiTheme="majorHAnsi" w:hAnsiTheme="majorHAnsi"/>
          <w:i/>
          <w:iCs/>
          <w:color w:val="000000"/>
          <w:sz w:val="24"/>
          <w:szCs w:val="24"/>
          <w:lang w:val="ro-RO"/>
        </w:rPr>
        <w:t xml:space="preserve">fără taxă </w:t>
      </w:r>
      <w:r w:rsidRPr="0012317E">
        <w:rPr>
          <w:rFonts w:asciiTheme="majorHAnsi" w:hAnsiTheme="majorHAnsi"/>
          <w:color w:val="000000"/>
          <w:sz w:val="24"/>
          <w:szCs w:val="24"/>
          <w:lang w:val="ro-RO"/>
        </w:rPr>
        <w:t xml:space="preserve">la a doua facultate, în cazul în care mai are acest drept; </w:t>
      </w:r>
    </w:p>
    <w:p w:rsidR="00DA1CD4" w:rsidRPr="00A4619C" w:rsidRDefault="00DA1CD4" w:rsidP="00301D24">
      <w:pPr>
        <w:tabs>
          <w:tab w:val="left" w:pos="284"/>
        </w:tabs>
        <w:spacing w:after="0"/>
        <w:jc w:val="center"/>
        <w:rPr>
          <w:rFonts w:asciiTheme="majorHAnsi" w:eastAsia="Times New Roman" w:hAnsiTheme="majorHAnsi"/>
          <w:b/>
          <w:color w:val="000000"/>
          <w:sz w:val="24"/>
          <w:szCs w:val="24"/>
          <w:lang w:val="ro-RO"/>
        </w:rPr>
      </w:pPr>
    </w:p>
    <w:p w:rsidR="005F60F1" w:rsidRPr="00A4619C" w:rsidRDefault="005F60F1" w:rsidP="00301D24">
      <w:pPr>
        <w:tabs>
          <w:tab w:val="left" w:pos="284"/>
        </w:tabs>
        <w:spacing w:after="0"/>
        <w:jc w:val="center"/>
        <w:rPr>
          <w:rFonts w:asciiTheme="majorHAnsi" w:eastAsia="Times New Roman" w:hAnsiTheme="majorHAnsi"/>
          <w:b/>
          <w:color w:val="000000"/>
          <w:sz w:val="24"/>
          <w:szCs w:val="24"/>
          <w:lang w:val="ro-RO"/>
        </w:rPr>
      </w:pPr>
    </w:p>
    <w:p w:rsidR="00301D24" w:rsidRPr="00A4619C" w:rsidRDefault="00F979BD" w:rsidP="00301D24">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301D24" w:rsidRPr="00A4619C">
        <w:rPr>
          <w:rFonts w:asciiTheme="majorHAnsi" w:eastAsia="Times New Roman" w:hAnsiTheme="majorHAnsi"/>
          <w:b/>
          <w:color w:val="000000"/>
          <w:sz w:val="24"/>
          <w:szCs w:val="24"/>
          <w:lang w:val="ro-RO"/>
        </w:rPr>
        <w:t xml:space="preserve"> V</w:t>
      </w:r>
    </w:p>
    <w:p w:rsidR="00BC6948" w:rsidRPr="00A4619C" w:rsidRDefault="00301D24" w:rsidP="00301D24">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Înscrierea candidaților</w:t>
      </w:r>
    </w:p>
    <w:p w:rsidR="003956F6" w:rsidRPr="00A4619C" w:rsidRDefault="003956F6" w:rsidP="00301D24">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p>
    <w:p w:rsidR="00873924" w:rsidRPr="00A4619C" w:rsidRDefault="00873924" w:rsidP="005F60F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F04D0B">
        <w:rPr>
          <w:rFonts w:asciiTheme="majorHAnsi" w:eastAsia="Times New Roman" w:hAnsiTheme="majorHAnsi"/>
          <w:b/>
          <w:color w:val="000000"/>
          <w:sz w:val="24"/>
          <w:szCs w:val="24"/>
          <w:lang w:val="ro-RO"/>
        </w:rPr>
        <w:t>Art. 1</w:t>
      </w:r>
      <w:r w:rsidR="00D72C73">
        <w:rPr>
          <w:rFonts w:asciiTheme="majorHAnsi" w:eastAsia="Times New Roman" w:hAnsiTheme="majorHAnsi"/>
          <w:b/>
          <w:color w:val="000000"/>
          <w:sz w:val="24"/>
          <w:szCs w:val="24"/>
          <w:lang w:val="ro-RO"/>
        </w:rPr>
        <w:t>3</w:t>
      </w:r>
      <w:r w:rsidRPr="00F04D0B">
        <w:rPr>
          <w:rFonts w:asciiTheme="majorHAnsi" w:eastAsia="Times New Roman" w:hAnsiTheme="majorHAnsi"/>
          <w:b/>
          <w:color w:val="000000"/>
          <w:sz w:val="24"/>
          <w:szCs w:val="24"/>
          <w:lang w:val="ro-RO"/>
        </w:rPr>
        <w:t xml:space="preserve"> </w:t>
      </w:r>
      <w:sdt>
        <w:sdtPr>
          <w:rPr>
            <w:rFonts w:asciiTheme="majorHAnsi" w:hAnsiTheme="majorHAnsi"/>
            <w:lang w:val="ro-RO"/>
          </w:rPr>
          <w:tag w:val="goog_rdk_126"/>
          <w:id w:val="-1445228013"/>
        </w:sdtPr>
        <w:sdtEndPr/>
        <w:sdtContent/>
      </w:sdt>
      <w:r w:rsidRPr="00F04D0B">
        <w:rPr>
          <w:rFonts w:asciiTheme="majorHAnsi" w:eastAsia="Times New Roman" w:hAnsiTheme="majorHAnsi"/>
          <w:color w:val="000000"/>
          <w:sz w:val="24"/>
          <w:szCs w:val="24"/>
          <w:lang w:val="ro-RO"/>
        </w:rPr>
        <w:t xml:space="preserve">Înscrierea la concursul de admitere </w:t>
      </w:r>
      <w:r w:rsidR="00FD1AA8" w:rsidRPr="00F04D0B">
        <w:rPr>
          <w:rFonts w:asciiTheme="majorHAnsi" w:eastAsia="Times New Roman" w:hAnsiTheme="majorHAnsi"/>
          <w:color w:val="000000"/>
          <w:sz w:val="24"/>
          <w:szCs w:val="24"/>
          <w:lang w:val="ro-RO"/>
        </w:rPr>
        <w:t>la FSPFSC se face</w:t>
      </w:r>
      <w:r w:rsidRPr="00F04D0B">
        <w:rPr>
          <w:rFonts w:asciiTheme="majorHAnsi" w:eastAsia="Times New Roman" w:hAnsiTheme="majorHAnsi"/>
          <w:color w:val="000000"/>
          <w:sz w:val="24"/>
          <w:szCs w:val="24"/>
          <w:lang w:val="ro-RO"/>
        </w:rPr>
        <w:t xml:space="preserve"> online, </w:t>
      </w:r>
      <w:r w:rsidR="00FD1AA8" w:rsidRPr="00F04D0B">
        <w:rPr>
          <w:rFonts w:asciiTheme="majorHAnsi" w:eastAsia="Times New Roman" w:hAnsiTheme="majorHAnsi"/>
          <w:color w:val="000000"/>
          <w:sz w:val="24"/>
          <w:szCs w:val="24"/>
          <w:lang w:val="ro-RO"/>
        </w:rPr>
        <w:t xml:space="preserve">prin introducerea pe platforma de admitere </w:t>
      </w:r>
      <w:r w:rsidRPr="00F04D0B">
        <w:rPr>
          <w:rFonts w:asciiTheme="majorHAnsi" w:eastAsia="Times New Roman" w:hAnsiTheme="majorHAnsi"/>
          <w:color w:val="000000"/>
          <w:sz w:val="24"/>
          <w:szCs w:val="24"/>
          <w:lang w:val="ro-RO"/>
        </w:rPr>
        <w:t xml:space="preserve">a datelor personale de identificare și a celorlalte informații solicitate de formularul de înscriere </w:t>
      </w:r>
      <w:r w:rsidR="00FD1AA8" w:rsidRPr="00F04D0B">
        <w:rPr>
          <w:rFonts w:asciiTheme="majorHAnsi" w:eastAsia="Times New Roman" w:hAnsiTheme="majorHAnsi"/>
          <w:color w:val="000000"/>
          <w:sz w:val="24"/>
          <w:szCs w:val="24"/>
          <w:lang w:val="ro-RO"/>
        </w:rPr>
        <w:t xml:space="preserve">(vezi </w:t>
      </w:r>
      <w:r w:rsidR="00FD1AA8" w:rsidRPr="00F04D0B">
        <w:rPr>
          <w:rFonts w:asciiTheme="majorHAnsi" w:eastAsia="Times New Roman" w:hAnsiTheme="majorHAnsi"/>
          <w:b/>
          <w:color w:val="000000"/>
          <w:sz w:val="24"/>
          <w:szCs w:val="24"/>
          <w:lang w:val="ro-RO"/>
        </w:rPr>
        <w:t>Anexa 1</w:t>
      </w:r>
      <w:r w:rsidR="00FD1AA8" w:rsidRPr="00F04D0B">
        <w:rPr>
          <w:rFonts w:asciiTheme="majorHAnsi" w:eastAsia="Times New Roman" w:hAnsiTheme="majorHAnsi"/>
          <w:color w:val="000000"/>
          <w:sz w:val="24"/>
          <w:szCs w:val="24"/>
          <w:lang w:val="ro-RO"/>
        </w:rPr>
        <w:t xml:space="preserve">) </w:t>
      </w:r>
      <w:r w:rsidRPr="00F04D0B">
        <w:rPr>
          <w:rFonts w:asciiTheme="majorHAnsi" w:eastAsia="Times New Roman" w:hAnsiTheme="majorHAnsi"/>
          <w:color w:val="000000"/>
          <w:sz w:val="24"/>
          <w:szCs w:val="24"/>
          <w:lang w:val="ro-RO"/>
        </w:rPr>
        <w:t>disponibil pe platforma de admiter</w:t>
      </w:r>
      <w:r w:rsidR="00FD1AA8" w:rsidRPr="00F04D0B">
        <w:rPr>
          <w:rFonts w:asciiTheme="majorHAnsi" w:eastAsia="Times New Roman" w:hAnsiTheme="majorHAnsi"/>
          <w:color w:val="000000"/>
          <w:sz w:val="24"/>
          <w:szCs w:val="24"/>
          <w:lang w:val="ro-RO"/>
        </w:rPr>
        <w:t xml:space="preserve">e. </w:t>
      </w:r>
      <w:r w:rsidRPr="00F04D0B">
        <w:rPr>
          <w:rFonts w:asciiTheme="majorHAnsi" w:eastAsia="Times New Roman" w:hAnsiTheme="majorHAnsi"/>
          <w:color w:val="000000"/>
          <w:sz w:val="24"/>
          <w:szCs w:val="24"/>
          <w:lang w:val="ro-RO"/>
        </w:rPr>
        <w:t xml:space="preserve">Candidații își vor exprima opțiunile </w:t>
      </w:r>
      <w:r w:rsidR="00FD1AA8" w:rsidRPr="00F04D0B">
        <w:rPr>
          <w:rFonts w:asciiTheme="majorHAnsi" w:eastAsia="Times New Roman" w:hAnsiTheme="majorHAnsi"/>
          <w:color w:val="000000"/>
          <w:sz w:val="24"/>
          <w:szCs w:val="24"/>
          <w:lang w:val="ro-RO"/>
        </w:rPr>
        <w:t xml:space="preserve">de studii </w:t>
      </w:r>
      <w:r w:rsidRPr="00F04D0B">
        <w:rPr>
          <w:rFonts w:asciiTheme="majorHAnsi" w:eastAsia="Times New Roman" w:hAnsiTheme="majorHAnsi"/>
          <w:color w:val="000000"/>
          <w:sz w:val="24"/>
          <w:szCs w:val="24"/>
          <w:lang w:val="ro-RO"/>
        </w:rPr>
        <w:t>prin intermediul platformei de admitere online.</w:t>
      </w:r>
    </w:p>
    <w:p w:rsidR="006E1A82" w:rsidRPr="00A4619C" w:rsidRDefault="006E1A82" w:rsidP="005F60F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D15C23" w:rsidRPr="00A4619C" w:rsidRDefault="00FD1AA8" w:rsidP="005F60F1">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Art. 1</w:t>
      </w:r>
      <w:r w:rsidR="00D72C73">
        <w:rPr>
          <w:rFonts w:asciiTheme="majorHAnsi" w:eastAsia="Times New Roman" w:hAnsiTheme="majorHAnsi"/>
          <w:b/>
          <w:color w:val="000000"/>
          <w:sz w:val="24"/>
          <w:szCs w:val="24"/>
          <w:lang w:val="ro-RO"/>
        </w:rPr>
        <w:t>4</w:t>
      </w:r>
    </w:p>
    <w:p w:rsidR="00873924" w:rsidRPr="00F04D0B" w:rsidRDefault="006E1A82" w:rsidP="005F60F1">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color w:val="000000"/>
          <w:sz w:val="24"/>
          <w:szCs w:val="24"/>
          <w:lang w:val="ro-RO"/>
        </w:rPr>
      </w:pPr>
      <w:r w:rsidRPr="00F04D0B">
        <w:rPr>
          <w:rFonts w:asciiTheme="majorHAnsi" w:eastAsia="Times New Roman" w:hAnsiTheme="majorHAnsi"/>
          <w:b/>
          <w:color w:val="000000"/>
          <w:sz w:val="24"/>
          <w:szCs w:val="24"/>
          <w:lang w:val="ro-RO"/>
        </w:rPr>
        <w:t>(1)</w:t>
      </w:r>
      <w:r w:rsidRPr="00F04D0B">
        <w:rPr>
          <w:rFonts w:asciiTheme="majorHAnsi" w:eastAsia="Times New Roman" w:hAnsiTheme="majorHAnsi"/>
          <w:color w:val="000000"/>
          <w:sz w:val="24"/>
          <w:szCs w:val="24"/>
          <w:lang w:val="ro-RO"/>
        </w:rPr>
        <w:t xml:space="preserve"> </w:t>
      </w:r>
      <w:r w:rsidR="00FD1AA8" w:rsidRPr="00F04D0B">
        <w:rPr>
          <w:rFonts w:asciiTheme="majorHAnsi" w:eastAsia="Times New Roman" w:hAnsiTheme="majorHAnsi"/>
          <w:color w:val="000000"/>
          <w:sz w:val="24"/>
          <w:szCs w:val="24"/>
          <w:lang w:val="ro-RO"/>
        </w:rPr>
        <w:t>Procesul de pre-înscriere pe platforma de admitere a candidaților la concursul de admitere al FSPFSC va</w:t>
      </w:r>
      <w:r w:rsidR="00873924" w:rsidRPr="00F04D0B">
        <w:rPr>
          <w:rFonts w:asciiTheme="majorHAnsi" w:eastAsia="Times New Roman" w:hAnsiTheme="majorHAnsi"/>
          <w:color w:val="000000"/>
          <w:sz w:val="24"/>
          <w:szCs w:val="24"/>
          <w:lang w:val="ro-RO"/>
        </w:rPr>
        <w:t xml:space="preserve"> demara începând cu luna aprilie</w:t>
      </w:r>
      <w:r w:rsidR="00FD1AA8" w:rsidRPr="00F04D0B">
        <w:rPr>
          <w:rFonts w:asciiTheme="majorHAnsi" w:eastAsia="Times New Roman" w:hAnsiTheme="majorHAnsi"/>
          <w:color w:val="000000"/>
          <w:sz w:val="24"/>
          <w:szCs w:val="24"/>
          <w:lang w:val="ro-RO"/>
        </w:rPr>
        <w:t xml:space="preserve"> a anului curent</w:t>
      </w:r>
      <w:r w:rsidR="00873924" w:rsidRPr="00F04D0B">
        <w:rPr>
          <w:rFonts w:asciiTheme="majorHAnsi" w:eastAsia="Times New Roman" w:hAnsiTheme="majorHAnsi"/>
          <w:color w:val="000000"/>
          <w:sz w:val="24"/>
          <w:szCs w:val="24"/>
          <w:lang w:val="ro-RO"/>
        </w:rPr>
        <w:t>.</w:t>
      </w:r>
      <w:r w:rsidR="0019481E" w:rsidRPr="00F04D0B">
        <w:rPr>
          <w:rFonts w:asciiTheme="majorHAnsi" w:eastAsia="Times New Roman" w:hAnsiTheme="majorHAnsi"/>
          <w:color w:val="000000"/>
          <w:sz w:val="24"/>
          <w:szCs w:val="24"/>
          <w:lang w:val="ro-RO"/>
        </w:rPr>
        <w:t xml:space="preserve"> </w:t>
      </w:r>
      <w:r w:rsidR="00873924" w:rsidRPr="00F04D0B">
        <w:rPr>
          <w:rFonts w:asciiTheme="majorHAnsi" w:eastAsia="Times New Roman" w:hAnsiTheme="majorHAnsi"/>
          <w:color w:val="000000"/>
          <w:sz w:val="24"/>
          <w:szCs w:val="24"/>
          <w:lang w:val="ro-RO"/>
        </w:rPr>
        <w:t>Odată demarat procesul de pre-înscriere online de către un candidat, prin crearea contului pe platformă și introducerea datelor personale de identificare, acesta își exprimă acordul pentru prelucrarea datelor de către UVT, pentru a fi informat periodic despre procesul de admitere, oferta educațională și serviciile UVT și pentru ca UVT să se poată interconecta cu Sistemul Informatic Integrat al Învățământului din România (SIIIR) în vederea preluării datelor personale și a rezultatelor obținute de acesta la examenul de bacalaureat.</w:t>
      </w:r>
    </w:p>
    <w:p w:rsidR="00873924" w:rsidRPr="00F04D0B" w:rsidRDefault="00873924"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F04D0B">
        <w:rPr>
          <w:rFonts w:asciiTheme="majorHAnsi" w:eastAsia="Times New Roman" w:hAnsiTheme="majorHAnsi"/>
          <w:color w:val="000000"/>
          <w:sz w:val="24"/>
          <w:szCs w:val="24"/>
          <w:lang w:val="ro-RO"/>
        </w:rPr>
        <w:tab/>
      </w:r>
      <w:r w:rsidR="006E1A82" w:rsidRPr="00F04D0B">
        <w:rPr>
          <w:rFonts w:asciiTheme="majorHAnsi" w:eastAsia="Times New Roman" w:hAnsiTheme="majorHAnsi"/>
          <w:b/>
          <w:color w:val="000000"/>
          <w:sz w:val="24"/>
          <w:szCs w:val="24"/>
          <w:lang w:val="ro-RO"/>
        </w:rPr>
        <w:t>(2)</w:t>
      </w:r>
      <w:r w:rsidRPr="00F04D0B">
        <w:rPr>
          <w:rFonts w:asciiTheme="majorHAnsi" w:eastAsia="Times New Roman" w:hAnsiTheme="majorHAnsi"/>
          <w:color w:val="000000"/>
          <w:sz w:val="24"/>
          <w:szCs w:val="24"/>
          <w:lang w:val="ro-RO"/>
        </w:rPr>
        <w:t xml:space="preserve"> Procesul de înscriere online se va finaliza odată cu achitarea taxei de înscriere sau cu validarea scutirii de taxă de înscriere de către comisia de admitere de la nivelul facultății, în baza documentelor justificative încărcate pe platforma de admitere.</w:t>
      </w:r>
    </w:p>
    <w:p w:rsidR="00873924" w:rsidRPr="00A4619C" w:rsidRDefault="00873924"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F04D0B">
        <w:rPr>
          <w:rFonts w:asciiTheme="majorHAnsi" w:eastAsia="Times New Roman" w:hAnsiTheme="majorHAnsi"/>
          <w:color w:val="000000"/>
          <w:sz w:val="24"/>
          <w:szCs w:val="24"/>
          <w:lang w:val="ro-RO"/>
        </w:rPr>
        <w:tab/>
      </w:r>
      <w:r w:rsidR="006E1A82" w:rsidRPr="00F04D0B">
        <w:rPr>
          <w:rFonts w:asciiTheme="majorHAnsi" w:eastAsia="Times New Roman" w:hAnsiTheme="majorHAnsi"/>
          <w:b/>
          <w:color w:val="000000"/>
          <w:sz w:val="24"/>
          <w:szCs w:val="24"/>
          <w:lang w:val="ro-RO"/>
        </w:rPr>
        <w:t xml:space="preserve">(3) </w:t>
      </w:r>
      <w:r w:rsidRPr="00F04D0B">
        <w:rPr>
          <w:rFonts w:asciiTheme="majorHAnsi" w:eastAsia="Times New Roman" w:hAnsiTheme="majorHAnsi"/>
          <w:color w:val="000000"/>
          <w:sz w:val="24"/>
          <w:szCs w:val="24"/>
          <w:lang w:val="ro-RO"/>
        </w:rPr>
        <w:t xml:space="preserve"> Candidații vor trebui să prezinte toate documentele necesare procesului de admitere,  în original sau în copie legalizată, până inclusiv în ziua susținerii probei de admitere, la punctele de preluare a documentelor de admitere din sediile UVT și din centrele județene de admitere organizate de UVT, pentru scanarea și certificarea </w:t>
      </w:r>
      <w:r w:rsidRPr="00F04D0B">
        <w:rPr>
          <w:rFonts w:asciiTheme="majorHAnsi" w:eastAsia="Times New Roman" w:hAnsiTheme="majorHAnsi"/>
          <w:color w:val="000000"/>
          <w:sz w:val="24"/>
          <w:szCs w:val="24"/>
          <w:lang w:val="ro-RO"/>
        </w:rPr>
        <w:lastRenderedPageBreak/>
        <w:t>acestora conform cu originalul de către operatorii UVT.</w:t>
      </w:r>
    </w:p>
    <w:p w:rsidR="00B255F1" w:rsidRPr="00A4619C" w:rsidRDefault="00B255F1"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ab/>
      </w:r>
      <w:r w:rsidRPr="00A4619C">
        <w:rPr>
          <w:rFonts w:asciiTheme="majorHAnsi" w:eastAsia="Times New Roman" w:hAnsiTheme="majorHAnsi"/>
          <w:b/>
          <w:color w:val="000000"/>
          <w:sz w:val="24"/>
          <w:szCs w:val="24"/>
          <w:lang w:val="ro-RO"/>
        </w:rPr>
        <w:t>(4)</w:t>
      </w:r>
      <w:r w:rsidRPr="00A4619C">
        <w:rPr>
          <w:rFonts w:asciiTheme="majorHAnsi" w:eastAsia="Times New Roman" w:hAnsiTheme="majorHAnsi"/>
          <w:color w:val="000000"/>
          <w:sz w:val="24"/>
          <w:szCs w:val="24"/>
          <w:lang w:val="ro-RO"/>
        </w:rPr>
        <w:t xml:space="preserve"> După perioada de înscriere, opțiunile, ordinea acestora precum și alte informații din fișa de înscriere nu pot fi modificate.</w:t>
      </w:r>
    </w:p>
    <w:p w:rsidR="006E1A82" w:rsidRPr="00A4619C" w:rsidRDefault="00873924"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color w:val="000000"/>
          <w:sz w:val="24"/>
          <w:szCs w:val="24"/>
          <w:lang w:val="ro-RO"/>
        </w:rPr>
        <w:tab/>
      </w:r>
      <w:r w:rsidR="00B255F1" w:rsidRPr="00A4619C">
        <w:rPr>
          <w:rFonts w:asciiTheme="majorHAnsi" w:eastAsia="Times New Roman" w:hAnsiTheme="majorHAnsi"/>
          <w:b/>
          <w:color w:val="000000"/>
          <w:sz w:val="24"/>
          <w:szCs w:val="24"/>
          <w:lang w:val="ro-RO"/>
        </w:rPr>
        <w:t>(5</w:t>
      </w:r>
      <w:r w:rsidR="001C107D" w:rsidRPr="00A4619C">
        <w:rPr>
          <w:rFonts w:asciiTheme="majorHAnsi" w:eastAsia="Times New Roman" w:hAnsiTheme="majorHAnsi"/>
          <w:b/>
          <w:color w:val="000000"/>
          <w:sz w:val="24"/>
          <w:szCs w:val="24"/>
          <w:lang w:val="ro-RO"/>
        </w:rPr>
        <w:t>)</w:t>
      </w:r>
      <w:r w:rsidR="001C107D" w:rsidRPr="00A4619C">
        <w:rPr>
          <w:rFonts w:asciiTheme="majorHAnsi" w:eastAsia="Times New Roman" w:hAnsiTheme="majorHAnsi"/>
          <w:color w:val="000000"/>
          <w:sz w:val="24"/>
          <w:szCs w:val="24"/>
          <w:lang w:val="ro-RO"/>
        </w:rPr>
        <w:t xml:space="preserve"> În vederea înmatriculării, candidații admiși pe locurile finanțate de la bugetul </w:t>
      </w:r>
      <w:r w:rsidR="001C107D" w:rsidRPr="00F04D0B">
        <w:rPr>
          <w:rFonts w:asciiTheme="majorHAnsi" w:eastAsia="Times New Roman" w:hAnsiTheme="majorHAnsi"/>
          <w:color w:val="000000"/>
          <w:sz w:val="24"/>
          <w:szCs w:val="24"/>
          <w:lang w:val="ro-RO"/>
        </w:rPr>
        <w:t>de stat au obligația să depună la punctele de preluare a documentelor necesare procesului de admitere din sediile UVT și centrele județene de admitere organizate de UVT, diploma de bacalaureat (sau adeverința, pentru candidații care au promovat</w:t>
      </w:r>
      <w:r w:rsidR="001C107D" w:rsidRPr="00A4619C">
        <w:rPr>
          <w:rFonts w:asciiTheme="majorHAnsi" w:eastAsia="Times New Roman" w:hAnsiTheme="majorHAnsi"/>
          <w:color w:val="000000"/>
          <w:sz w:val="24"/>
          <w:szCs w:val="24"/>
          <w:lang w:val="ro-RO"/>
        </w:rPr>
        <w:t xml:space="preserve"> examenul de bacalaureat în sesiunea 2019-2020) în original.</w:t>
      </w:r>
      <w:r w:rsidR="00BB3EE1" w:rsidRPr="00A4619C">
        <w:rPr>
          <w:rFonts w:asciiTheme="majorHAnsi" w:eastAsia="Times New Roman" w:hAnsiTheme="majorHAnsi"/>
          <w:color w:val="000000"/>
          <w:sz w:val="24"/>
          <w:szCs w:val="24"/>
          <w:lang w:val="ro-RO"/>
        </w:rPr>
        <w:t xml:space="preserve"> </w:t>
      </w:r>
      <w:proofErr w:type="spellStart"/>
      <w:r w:rsidR="00A17302" w:rsidRPr="00A4619C">
        <w:rPr>
          <w:rFonts w:asciiTheme="majorHAnsi" w:hAnsiTheme="majorHAnsi"/>
          <w:sz w:val="24"/>
          <w:szCs w:val="24"/>
          <w:lang w:val="fr-LU"/>
        </w:rPr>
        <w:t>Candidații</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admiși</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pe</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locurile</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finanțate</w:t>
      </w:r>
      <w:proofErr w:type="spellEnd"/>
      <w:r w:rsidR="00A17302" w:rsidRPr="00A4619C">
        <w:rPr>
          <w:rFonts w:asciiTheme="majorHAnsi" w:hAnsiTheme="majorHAnsi"/>
          <w:sz w:val="24"/>
          <w:szCs w:val="24"/>
          <w:lang w:val="fr-LU"/>
        </w:rPr>
        <w:t xml:space="preserve"> de la </w:t>
      </w:r>
      <w:proofErr w:type="spellStart"/>
      <w:r w:rsidR="00A17302" w:rsidRPr="00A4619C">
        <w:rPr>
          <w:rFonts w:asciiTheme="majorHAnsi" w:hAnsiTheme="majorHAnsi"/>
          <w:sz w:val="24"/>
          <w:szCs w:val="24"/>
          <w:lang w:val="fr-LU"/>
        </w:rPr>
        <w:t>bugetul</w:t>
      </w:r>
      <w:proofErr w:type="spellEnd"/>
      <w:r w:rsidR="00A17302" w:rsidRPr="00A4619C">
        <w:rPr>
          <w:rFonts w:asciiTheme="majorHAnsi" w:hAnsiTheme="majorHAnsi"/>
          <w:sz w:val="24"/>
          <w:szCs w:val="24"/>
          <w:lang w:val="fr-LU"/>
        </w:rPr>
        <w:t xml:space="preserve"> de stat care au </w:t>
      </w:r>
      <w:proofErr w:type="spellStart"/>
      <w:r w:rsidR="00A17302" w:rsidRPr="00A4619C">
        <w:rPr>
          <w:rFonts w:asciiTheme="majorHAnsi" w:hAnsiTheme="majorHAnsi"/>
          <w:sz w:val="24"/>
          <w:szCs w:val="24"/>
          <w:lang w:val="fr-LU"/>
        </w:rPr>
        <w:t>depus</w:t>
      </w:r>
      <w:proofErr w:type="spellEnd"/>
      <w:r w:rsidR="00A17302" w:rsidRPr="00A4619C">
        <w:rPr>
          <w:rFonts w:asciiTheme="majorHAnsi" w:hAnsiTheme="majorHAnsi"/>
          <w:sz w:val="24"/>
          <w:szCs w:val="24"/>
          <w:lang w:val="fr-LU"/>
        </w:rPr>
        <w:t xml:space="preserve"> la </w:t>
      </w:r>
      <w:proofErr w:type="spellStart"/>
      <w:r w:rsidR="00A17302" w:rsidRPr="00A4619C">
        <w:rPr>
          <w:rFonts w:asciiTheme="majorHAnsi" w:hAnsiTheme="majorHAnsi"/>
          <w:sz w:val="24"/>
          <w:szCs w:val="24"/>
          <w:lang w:val="fr-LU"/>
        </w:rPr>
        <w:t>înscriere</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doar</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adeverința</w:t>
      </w:r>
      <w:proofErr w:type="spellEnd"/>
      <w:r w:rsidR="00A17302" w:rsidRPr="00A4619C">
        <w:rPr>
          <w:rFonts w:asciiTheme="majorHAnsi" w:hAnsiTheme="majorHAnsi"/>
          <w:sz w:val="24"/>
          <w:szCs w:val="24"/>
          <w:lang w:val="fr-LU"/>
        </w:rPr>
        <w:t xml:space="preserve"> au </w:t>
      </w:r>
      <w:proofErr w:type="spellStart"/>
      <w:r w:rsidR="00A17302" w:rsidRPr="00A4619C">
        <w:rPr>
          <w:rFonts w:asciiTheme="majorHAnsi" w:hAnsiTheme="majorHAnsi"/>
          <w:sz w:val="24"/>
          <w:szCs w:val="24"/>
          <w:lang w:val="fr-LU"/>
        </w:rPr>
        <w:t>obligația</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să</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depună</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diploma</w:t>
      </w:r>
      <w:proofErr w:type="spellEnd"/>
      <w:r w:rsidR="00A17302" w:rsidRPr="00A4619C">
        <w:rPr>
          <w:rFonts w:asciiTheme="majorHAnsi" w:hAnsiTheme="majorHAnsi"/>
          <w:sz w:val="24"/>
          <w:szCs w:val="24"/>
          <w:lang w:val="fr-LU"/>
        </w:rPr>
        <w:t xml:space="preserve"> de </w:t>
      </w:r>
      <w:proofErr w:type="spellStart"/>
      <w:r w:rsidR="00A17302" w:rsidRPr="00A4619C">
        <w:rPr>
          <w:rFonts w:asciiTheme="majorHAnsi" w:hAnsiTheme="majorHAnsi"/>
          <w:sz w:val="24"/>
          <w:szCs w:val="24"/>
          <w:lang w:val="fr-LU"/>
        </w:rPr>
        <w:t>bacalaureat</w:t>
      </w:r>
      <w:proofErr w:type="spellEnd"/>
      <w:r w:rsidR="00A17302" w:rsidRPr="00A4619C">
        <w:rPr>
          <w:rFonts w:asciiTheme="majorHAnsi" w:hAnsiTheme="majorHAnsi"/>
          <w:sz w:val="24"/>
          <w:szCs w:val="24"/>
          <w:lang w:val="fr-LU"/>
        </w:rPr>
        <w:t xml:space="preserve"> </w:t>
      </w:r>
      <w:proofErr w:type="spellStart"/>
      <w:r w:rsidR="00A17302" w:rsidRPr="00A4619C">
        <w:rPr>
          <w:rFonts w:asciiTheme="majorHAnsi" w:hAnsiTheme="majorHAnsi"/>
          <w:sz w:val="24"/>
          <w:szCs w:val="24"/>
          <w:lang w:val="fr-LU"/>
        </w:rPr>
        <w:t>în</w:t>
      </w:r>
      <w:proofErr w:type="spellEnd"/>
      <w:r w:rsidR="00A17302" w:rsidRPr="00A4619C">
        <w:rPr>
          <w:rFonts w:asciiTheme="majorHAnsi" w:hAnsiTheme="majorHAnsi"/>
          <w:sz w:val="24"/>
          <w:szCs w:val="24"/>
          <w:lang w:val="fr-LU"/>
        </w:rPr>
        <w:t xml:space="preserve"> original </w:t>
      </w:r>
      <w:r w:rsidR="00A17302" w:rsidRPr="00A4619C">
        <w:rPr>
          <w:rFonts w:asciiTheme="majorHAnsi" w:eastAsia="Times New Roman" w:hAnsiTheme="majorHAnsi"/>
          <w:color w:val="000000"/>
          <w:sz w:val="24"/>
          <w:szCs w:val="24"/>
          <w:lang w:val="ro-RO"/>
        </w:rPr>
        <w:t>la data de 01.10.2020.</w:t>
      </w:r>
    </w:p>
    <w:p w:rsidR="001B1D3D" w:rsidRPr="00A4619C" w:rsidRDefault="001B1D3D" w:rsidP="005F60F1">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p>
    <w:p w:rsidR="00BC488F" w:rsidRPr="00A4619C" w:rsidRDefault="00BC488F" w:rsidP="00FC4807">
      <w:pPr>
        <w:tabs>
          <w:tab w:val="left" w:pos="284"/>
        </w:tabs>
        <w:spacing w:after="0"/>
        <w:jc w:val="center"/>
        <w:rPr>
          <w:rFonts w:asciiTheme="majorHAnsi" w:eastAsia="Times New Roman" w:hAnsiTheme="majorHAnsi"/>
          <w:b/>
          <w:color w:val="000000"/>
          <w:sz w:val="24"/>
          <w:szCs w:val="24"/>
          <w:lang w:val="ro-RO"/>
        </w:rPr>
      </w:pPr>
    </w:p>
    <w:p w:rsidR="00FC4807" w:rsidRPr="00A4619C" w:rsidRDefault="00F979BD" w:rsidP="00FC4807">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FC4807" w:rsidRPr="00A4619C">
        <w:rPr>
          <w:rFonts w:asciiTheme="majorHAnsi" w:eastAsia="Times New Roman" w:hAnsiTheme="majorHAnsi"/>
          <w:b/>
          <w:color w:val="000000"/>
          <w:sz w:val="24"/>
          <w:szCs w:val="24"/>
          <w:lang w:val="ro-RO"/>
        </w:rPr>
        <w:t xml:space="preserve"> VI</w:t>
      </w:r>
    </w:p>
    <w:p w:rsidR="00FC4807" w:rsidRPr="00A4619C" w:rsidRDefault="00FC4807" w:rsidP="00FC4807">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Taxe și scutiri de taxe</w:t>
      </w:r>
    </w:p>
    <w:p w:rsidR="00873924" w:rsidRPr="00A4619C" w:rsidRDefault="00873924" w:rsidP="00301D24">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p>
    <w:p w:rsidR="005D3F61" w:rsidRPr="00A4619C" w:rsidRDefault="001514FD" w:rsidP="005F60F1">
      <w:pPr>
        <w:widowControl w:val="0"/>
        <w:pBdr>
          <w:top w:val="nil"/>
          <w:left w:val="nil"/>
          <w:bottom w:val="nil"/>
          <w:right w:val="nil"/>
          <w:between w:val="nil"/>
        </w:pBdr>
        <w:tabs>
          <w:tab w:val="left" w:pos="284"/>
        </w:tabs>
        <w:spacing w:after="0"/>
        <w:ind w:firstLine="851"/>
        <w:jc w:val="both"/>
        <w:rPr>
          <w:rFonts w:asciiTheme="majorHAnsi" w:hAnsiTheme="majorHAnsi"/>
          <w:i/>
          <w:iCs/>
          <w:sz w:val="24"/>
          <w:szCs w:val="24"/>
          <w:lang w:val="fr-LU"/>
        </w:rPr>
      </w:pPr>
      <w:r w:rsidRPr="00A4619C">
        <w:rPr>
          <w:rFonts w:asciiTheme="majorHAnsi" w:eastAsia="Times New Roman" w:hAnsiTheme="majorHAnsi"/>
          <w:b/>
          <w:color w:val="000000"/>
          <w:sz w:val="24"/>
          <w:szCs w:val="24"/>
          <w:lang w:val="ro-RO"/>
        </w:rPr>
        <w:t>Art. 1</w:t>
      </w:r>
      <w:r w:rsidR="00D72C73">
        <w:rPr>
          <w:rFonts w:asciiTheme="majorHAnsi" w:eastAsia="Times New Roman" w:hAnsiTheme="majorHAnsi"/>
          <w:b/>
          <w:color w:val="000000"/>
          <w:sz w:val="24"/>
          <w:szCs w:val="24"/>
          <w:lang w:val="ro-RO"/>
        </w:rPr>
        <w:t>5</w:t>
      </w:r>
      <w:r w:rsidR="00FC4807" w:rsidRPr="00A4619C">
        <w:rPr>
          <w:rFonts w:asciiTheme="majorHAnsi" w:hAnsiTheme="majorHAnsi"/>
          <w:i/>
          <w:iCs/>
          <w:sz w:val="24"/>
          <w:szCs w:val="24"/>
          <w:lang w:val="fr-LU"/>
        </w:rPr>
        <w:t xml:space="preserve"> </w:t>
      </w:r>
    </w:p>
    <w:p w:rsidR="00FC4807" w:rsidRPr="00A4619C" w:rsidRDefault="005D3F61" w:rsidP="005F60F1">
      <w:pPr>
        <w:widowControl w:val="0"/>
        <w:pBdr>
          <w:top w:val="nil"/>
          <w:left w:val="nil"/>
          <w:bottom w:val="nil"/>
          <w:right w:val="nil"/>
          <w:between w:val="nil"/>
        </w:pBdr>
        <w:tabs>
          <w:tab w:val="left" w:pos="284"/>
        </w:tabs>
        <w:spacing w:after="0"/>
        <w:ind w:firstLine="851"/>
        <w:jc w:val="both"/>
        <w:rPr>
          <w:rFonts w:asciiTheme="majorHAnsi" w:hAnsiTheme="majorHAnsi"/>
          <w:color w:val="000000"/>
          <w:sz w:val="24"/>
          <w:szCs w:val="24"/>
          <w:lang w:val="fr-LU"/>
        </w:rPr>
      </w:pPr>
      <w:r w:rsidRPr="00A4619C">
        <w:rPr>
          <w:rFonts w:asciiTheme="majorHAnsi" w:hAnsiTheme="majorHAnsi"/>
          <w:b/>
          <w:iCs/>
          <w:sz w:val="24"/>
          <w:szCs w:val="24"/>
          <w:lang w:val="fr-LU"/>
        </w:rPr>
        <w:t>(1)</w:t>
      </w:r>
      <w:r w:rsidRPr="00A4619C">
        <w:rPr>
          <w:rFonts w:asciiTheme="majorHAnsi" w:hAnsiTheme="majorHAnsi"/>
          <w:iCs/>
          <w:sz w:val="24"/>
          <w:szCs w:val="24"/>
          <w:lang w:val="fr-LU"/>
        </w:rPr>
        <w:t xml:space="preserve"> </w:t>
      </w:r>
      <w:r w:rsidR="00FC4807" w:rsidRPr="00A4619C">
        <w:rPr>
          <w:rFonts w:asciiTheme="majorHAnsi" w:hAnsiTheme="majorHAnsi"/>
          <w:sz w:val="24"/>
          <w:szCs w:val="24"/>
          <w:lang w:val="fr-LU"/>
        </w:rPr>
        <w:t xml:space="preserve">Un candidat </w:t>
      </w:r>
      <w:proofErr w:type="spellStart"/>
      <w:r w:rsidR="00FC4807" w:rsidRPr="00A4619C">
        <w:rPr>
          <w:rFonts w:asciiTheme="majorHAnsi" w:hAnsiTheme="majorHAnsi"/>
          <w:sz w:val="24"/>
          <w:szCs w:val="24"/>
          <w:lang w:val="fr-LU"/>
        </w:rPr>
        <w:t>poate</w:t>
      </w:r>
      <w:proofErr w:type="spellEnd"/>
      <w:r w:rsidR="00FC4807" w:rsidRPr="00A4619C">
        <w:rPr>
          <w:rFonts w:asciiTheme="majorHAnsi" w:hAnsiTheme="majorHAnsi"/>
          <w:sz w:val="24"/>
          <w:szCs w:val="24"/>
          <w:lang w:val="fr-LU"/>
        </w:rPr>
        <w:t xml:space="preserve"> fi admis </w:t>
      </w:r>
      <w:proofErr w:type="spellStart"/>
      <w:r w:rsidR="00FC4807" w:rsidRPr="00A4619C">
        <w:rPr>
          <w:rFonts w:asciiTheme="majorHAnsi" w:hAnsiTheme="majorHAnsi"/>
          <w:sz w:val="24"/>
          <w:szCs w:val="24"/>
          <w:lang w:val="fr-LU"/>
        </w:rPr>
        <w:t>şi</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înmatriculat</w:t>
      </w:r>
      <w:proofErr w:type="spellEnd"/>
      <w:r w:rsidR="00FC4807" w:rsidRPr="00A4619C">
        <w:rPr>
          <w:rFonts w:asciiTheme="majorHAnsi" w:hAnsiTheme="majorHAnsi"/>
          <w:sz w:val="24"/>
          <w:szCs w:val="24"/>
          <w:lang w:val="fr-LU"/>
        </w:rPr>
        <w:t xml:space="preserve"> ca </w:t>
      </w:r>
      <w:proofErr w:type="spellStart"/>
      <w:r w:rsidR="00FC4807" w:rsidRPr="00A4619C">
        <w:rPr>
          <w:rFonts w:asciiTheme="majorHAnsi" w:hAnsiTheme="majorHAnsi"/>
          <w:sz w:val="24"/>
          <w:szCs w:val="24"/>
          <w:lang w:val="fr-LU"/>
        </w:rPr>
        <w:t>student</w:t>
      </w:r>
      <w:proofErr w:type="spellEnd"/>
      <w:r w:rsidR="00FC4807" w:rsidRPr="00A4619C">
        <w:rPr>
          <w:rFonts w:asciiTheme="majorHAnsi" w:hAnsiTheme="majorHAnsi"/>
          <w:sz w:val="24"/>
          <w:szCs w:val="24"/>
          <w:lang w:val="fr-LU"/>
        </w:rPr>
        <w:t xml:space="preserve"> la </w:t>
      </w:r>
      <w:proofErr w:type="spellStart"/>
      <w:r w:rsidR="00FC4807" w:rsidRPr="00A4619C">
        <w:rPr>
          <w:rFonts w:asciiTheme="majorHAnsi" w:hAnsiTheme="majorHAnsi"/>
          <w:sz w:val="24"/>
          <w:szCs w:val="24"/>
          <w:lang w:val="fr-LU"/>
        </w:rPr>
        <w:t>cel</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mult</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două</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programe</w:t>
      </w:r>
      <w:proofErr w:type="spellEnd"/>
      <w:r w:rsidR="00FC4807" w:rsidRPr="00A4619C">
        <w:rPr>
          <w:rFonts w:asciiTheme="majorHAnsi" w:hAnsiTheme="majorHAnsi"/>
          <w:sz w:val="24"/>
          <w:szCs w:val="24"/>
          <w:lang w:val="fr-LU"/>
        </w:rPr>
        <w:t xml:space="preserve"> de </w:t>
      </w:r>
      <w:proofErr w:type="spellStart"/>
      <w:r w:rsidR="00FC4807" w:rsidRPr="00A4619C">
        <w:rPr>
          <w:rFonts w:asciiTheme="majorHAnsi" w:hAnsiTheme="majorHAnsi"/>
          <w:sz w:val="24"/>
          <w:szCs w:val="24"/>
          <w:lang w:val="fr-LU"/>
        </w:rPr>
        <w:t>studii</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concomitent</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dintre</w:t>
      </w:r>
      <w:proofErr w:type="spellEnd"/>
      <w:r w:rsidR="00FC4807" w:rsidRPr="00A4619C">
        <w:rPr>
          <w:rFonts w:asciiTheme="majorHAnsi" w:hAnsiTheme="majorHAnsi"/>
          <w:sz w:val="24"/>
          <w:szCs w:val="24"/>
          <w:lang w:val="fr-LU"/>
        </w:rPr>
        <w:t xml:space="preserve"> care </w:t>
      </w:r>
      <w:proofErr w:type="spellStart"/>
      <w:r w:rsidR="00FC4807" w:rsidRPr="00A4619C">
        <w:rPr>
          <w:rFonts w:asciiTheme="majorHAnsi" w:hAnsiTheme="majorHAnsi"/>
          <w:sz w:val="24"/>
          <w:szCs w:val="24"/>
          <w:lang w:val="fr-LU"/>
        </w:rPr>
        <w:t>doar</w:t>
      </w:r>
      <w:proofErr w:type="spellEnd"/>
      <w:r w:rsidR="00FC4807" w:rsidRPr="00A4619C">
        <w:rPr>
          <w:rFonts w:asciiTheme="majorHAnsi" w:hAnsiTheme="majorHAnsi"/>
          <w:sz w:val="24"/>
          <w:szCs w:val="24"/>
          <w:lang w:val="fr-LU"/>
        </w:rPr>
        <w:t xml:space="preserve"> un </w:t>
      </w:r>
      <w:proofErr w:type="spellStart"/>
      <w:r w:rsidR="00FC4807" w:rsidRPr="00A4619C">
        <w:rPr>
          <w:rFonts w:asciiTheme="majorHAnsi" w:hAnsiTheme="majorHAnsi"/>
          <w:sz w:val="24"/>
          <w:szCs w:val="24"/>
          <w:lang w:val="fr-LU"/>
        </w:rPr>
        <w:t>program</w:t>
      </w:r>
      <w:proofErr w:type="spellEnd"/>
      <w:r w:rsidR="00FC4807" w:rsidRPr="00A4619C">
        <w:rPr>
          <w:rFonts w:asciiTheme="majorHAnsi" w:hAnsiTheme="majorHAnsi"/>
          <w:sz w:val="24"/>
          <w:szCs w:val="24"/>
          <w:lang w:val="fr-LU"/>
        </w:rPr>
        <w:t xml:space="preserve"> de </w:t>
      </w:r>
      <w:proofErr w:type="spellStart"/>
      <w:r w:rsidR="00FC4807" w:rsidRPr="00A4619C">
        <w:rPr>
          <w:rFonts w:asciiTheme="majorHAnsi" w:hAnsiTheme="majorHAnsi"/>
          <w:sz w:val="24"/>
          <w:szCs w:val="24"/>
          <w:lang w:val="fr-LU"/>
        </w:rPr>
        <w:t>studii</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poate</w:t>
      </w:r>
      <w:proofErr w:type="spellEnd"/>
      <w:r w:rsidR="00FC4807" w:rsidRPr="00A4619C">
        <w:rPr>
          <w:rFonts w:asciiTheme="majorHAnsi" w:hAnsiTheme="majorHAnsi"/>
          <w:sz w:val="24"/>
          <w:szCs w:val="24"/>
          <w:lang w:val="fr-LU"/>
        </w:rPr>
        <w:t xml:space="preserve"> fi </w:t>
      </w:r>
      <w:proofErr w:type="spellStart"/>
      <w:r w:rsidR="00FC4807" w:rsidRPr="00A4619C">
        <w:rPr>
          <w:rFonts w:asciiTheme="majorHAnsi" w:hAnsiTheme="majorHAnsi"/>
          <w:sz w:val="24"/>
          <w:szCs w:val="24"/>
          <w:lang w:val="fr-LU"/>
        </w:rPr>
        <w:t>urmat</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pe</w:t>
      </w:r>
      <w:proofErr w:type="spellEnd"/>
      <w:r w:rsidR="00FC4807" w:rsidRPr="00A4619C">
        <w:rPr>
          <w:rFonts w:asciiTheme="majorHAnsi" w:hAnsiTheme="majorHAnsi"/>
          <w:sz w:val="24"/>
          <w:szCs w:val="24"/>
          <w:lang w:val="fr-LU"/>
        </w:rPr>
        <w:t xml:space="preserve"> </w:t>
      </w:r>
      <w:proofErr w:type="spellStart"/>
      <w:r w:rsidR="00FC4807" w:rsidRPr="00A4619C">
        <w:rPr>
          <w:rFonts w:asciiTheme="majorHAnsi" w:hAnsiTheme="majorHAnsi"/>
          <w:sz w:val="24"/>
          <w:szCs w:val="24"/>
          <w:lang w:val="fr-LU"/>
        </w:rPr>
        <w:t>locuri</w:t>
      </w:r>
      <w:proofErr w:type="spellEnd"/>
      <w:r w:rsidR="00FC4807" w:rsidRPr="00A4619C">
        <w:rPr>
          <w:rFonts w:asciiTheme="majorHAnsi" w:hAnsiTheme="majorHAnsi"/>
          <w:sz w:val="24"/>
          <w:szCs w:val="24"/>
          <w:lang w:val="fr-LU"/>
        </w:rPr>
        <w:t xml:space="preserve"> de la </w:t>
      </w:r>
      <w:proofErr w:type="spellStart"/>
      <w:r w:rsidR="00FC4807" w:rsidRPr="00A4619C">
        <w:rPr>
          <w:rFonts w:asciiTheme="majorHAnsi" w:hAnsiTheme="majorHAnsi"/>
          <w:sz w:val="24"/>
          <w:szCs w:val="24"/>
          <w:lang w:val="fr-LU"/>
        </w:rPr>
        <w:t>bugetul</w:t>
      </w:r>
      <w:proofErr w:type="spellEnd"/>
      <w:r w:rsidR="00FC4807" w:rsidRPr="00A4619C">
        <w:rPr>
          <w:rFonts w:asciiTheme="majorHAnsi" w:hAnsiTheme="majorHAnsi"/>
          <w:sz w:val="24"/>
          <w:szCs w:val="24"/>
          <w:lang w:val="fr-LU"/>
        </w:rPr>
        <w:t xml:space="preserve"> de stat. </w:t>
      </w:r>
      <w:r w:rsidR="007C15AB" w:rsidRPr="00A4619C">
        <w:rPr>
          <w:rFonts w:asciiTheme="majorHAnsi" w:eastAsia="Times New Roman" w:hAnsiTheme="majorHAnsi"/>
          <w:color w:val="000000"/>
          <w:sz w:val="24"/>
          <w:szCs w:val="24"/>
          <w:lang w:val="ro-RO"/>
        </w:rPr>
        <w:t>Candidatul declarat admis la două programe de studii universitare aferente aceluiași ciclu de studii optează</w:t>
      </w:r>
      <w:r w:rsidR="007C15AB" w:rsidRPr="00A4619C">
        <w:rPr>
          <w:rFonts w:asciiTheme="majorHAnsi" w:hAnsiTheme="majorHAnsi"/>
          <w:sz w:val="24"/>
          <w:szCs w:val="24"/>
          <w:lang w:val="fr-LU"/>
        </w:rPr>
        <w:t>,</w:t>
      </w:r>
      <w:r w:rsidR="00FC4807" w:rsidRPr="00A4619C">
        <w:rPr>
          <w:rFonts w:asciiTheme="majorHAnsi" w:hAnsiTheme="majorHAnsi"/>
          <w:sz w:val="24"/>
          <w:szCs w:val="24"/>
          <w:lang w:val="fr-LU"/>
        </w:rPr>
        <w:t xml:space="preserve"> </w:t>
      </w:r>
      <w:r w:rsidR="00BB3EE1" w:rsidRPr="00F04D0B">
        <w:rPr>
          <w:rFonts w:asciiTheme="majorHAnsi" w:eastAsia="Times New Roman" w:hAnsiTheme="majorHAnsi"/>
          <w:color w:val="000000"/>
          <w:sz w:val="24"/>
          <w:szCs w:val="24"/>
          <w:lang w:val="ro-RO"/>
        </w:rPr>
        <w:t>pe platforma de admitere</w:t>
      </w:r>
      <w:r w:rsidR="00BB3EE1" w:rsidRPr="00A4619C">
        <w:rPr>
          <w:rFonts w:asciiTheme="majorHAnsi" w:eastAsia="Times New Roman" w:hAnsiTheme="majorHAnsi"/>
          <w:color w:val="000000"/>
          <w:sz w:val="24"/>
          <w:szCs w:val="24"/>
          <w:lang w:val="ro-RO"/>
        </w:rPr>
        <w:t>, pentru programul de studii universitare care va fi finanțat de la bugetul de stat</w:t>
      </w:r>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În</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cazul</w:t>
      </w:r>
      <w:proofErr w:type="spellEnd"/>
      <w:r w:rsidR="00BB3EE1" w:rsidRPr="00A4619C">
        <w:rPr>
          <w:rFonts w:asciiTheme="majorHAnsi" w:hAnsiTheme="majorHAnsi"/>
          <w:sz w:val="24"/>
          <w:szCs w:val="24"/>
          <w:lang w:val="fr-LU"/>
        </w:rPr>
        <w:t xml:space="preserve"> FSPFSC, </w:t>
      </w:r>
      <w:proofErr w:type="spellStart"/>
      <w:r w:rsidR="00BB3EE1" w:rsidRPr="00A4619C">
        <w:rPr>
          <w:rFonts w:asciiTheme="majorHAnsi" w:hAnsiTheme="majorHAnsi"/>
          <w:sz w:val="24"/>
          <w:szCs w:val="24"/>
          <w:lang w:val="fr-LU"/>
        </w:rPr>
        <w:t>cei</w:t>
      </w:r>
      <w:proofErr w:type="spellEnd"/>
      <w:r w:rsidR="00BB3EE1" w:rsidRPr="00A4619C">
        <w:rPr>
          <w:rFonts w:asciiTheme="majorHAnsi" w:hAnsiTheme="majorHAnsi"/>
          <w:sz w:val="24"/>
          <w:szCs w:val="24"/>
          <w:lang w:val="fr-LU"/>
        </w:rPr>
        <w:t xml:space="preserve"> care </w:t>
      </w:r>
      <w:proofErr w:type="spellStart"/>
      <w:r w:rsidR="00BB3EE1" w:rsidRPr="00A4619C">
        <w:rPr>
          <w:rFonts w:asciiTheme="majorHAnsi" w:hAnsiTheme="majorHAnsi"/>
          <w:sz w:val="24"/>
          <w:szCs w:val="24"/>
          <w:lang w:val="fr-LU"/>
        </w:rPr>
        <w:t>candidează</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pe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locurile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finanţate</w:t>
      </w:r>
      <w:proofErr w:type="spellEnd"/>
      <w:r w:rsidR="00BB3EE1" w:rsidRPr="00A4619C">
        <w:rPr>
          <w:rFonts w:asciiTheme="majorHAnsi" w:hAnsiTheme="majorHAnsi"/>
          <w:sz w:val="24"/>
          <w:szCs w:val="24"/>
          <w:lang w:val="fr-LU"/>
        </w:rPr>
        <w:t xml:space="preserve"> de la </w:t>
      </w:r>
      <w:proofErr w:type="spellStart"/>
      <w:r w:rsidR="00BB3EE1" w:rsidRPr="00A4619C">
        <w:rPr>
          <w:rFonts w:asciiTheme="majorHAnsi" w:hAnsiTheme="majorHAnsi"/>
          <w:sz w:val="24"/>
          <w:szCs w:val="24"/>
          <w:lang w:val="fr-LU"/>
        </w:rPr>
        <w:t>buget</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şi</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sunt</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declaraţi</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admişi</w:t>
      </w:r>
      <w:proofErr w:type="spellEnd"/>
      <w:r w:rsidR="00BB3EE1" w:rsidRPr="00A4619C">
        <w:rPr>
          <w:rFonts w:asciiTheme="majorHAnsi" w:hAnsiTheme="majorHAnsi"/>
          <w:sz w:val="24"/>
          <w:szCs w:val="24"/>
          <w:lang w:val="fr-LU"/>
        </w:rPr>
        <w:t xml:space="preserve"> la </w:t>
      </w:r>
      <w:proofErr w:type="spellStart"/>
      <w:r w:rsidR="00BB3EE1" w:rsidRPr="00A4619C">
        <w:rPr>
          <w:rFonts w:asciiTheme="majorHAnsi" w:hAnsiTheme="majorHAnsi"/>
          <w:sz w:val="24"/>
          <w:szCs w:val="24"/>
          <w:lang w:val="fr-LU"/>
        </w:rPr>
        <w:t>concursul</w:t>
      </w:r>
      <w:proofErr w:type="spellEnd"/>
      <w:r w:rsidR="00BB3EE1" w:rsidRPr="00A4619C">
        <w:rPr>
          <w:rFonts w:asciiTheme="majorHAnsi" w:hAnsiTheme="majorHAnsi"/>
          <w:sz w:val="24"/>
          <w:szCs w:val="24"/>
          <w:lang w:val="fr-LU"/>
        </w:rPr>
        <w:t xml:space="preserve"> de </w:t>
      </w:r>
      <w:proofErr w:type="spellStart"/>
      <w:r w:rsidR="00BB3EE1" w:rsidRPr="00A4619C">
        <w:rPr>
          <w:rFonts w:asciiTheme="majorHAnsi" w:hAnsiTheme="majorHAnsi"/>
          <w:sz w:val="24"/>
          <w:szCs w:val="24"/>
          <w:lang w:val="fr-LU"/>
        </w:rPr>
        <w:t>admitere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pe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locuri</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bugetate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trebuie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să</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opteze</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pentru</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programul</w:t>
      </w:r>
      <w:proofErr w:type="spellEnd"/>
      <w:r w:rsidR="00BB3EE1" w:rsidRPr="00A4619C">
        <w:rPr>
          <w:rFonts w:asciiTheme="majorHAnsi" w:hAnsiTheme="majorHAnsi"/>
          <w:sz w:val="24"/>
          <w:szCs w:val="24"/>
          <w:lang w:val="fr-LU"/>
        </w:rPr>
        <w:t xml:space="preserve"> de </w:t>
      </w:r>
      <w:proofErr w:type="spellStart"/>
      <w:r w:rsidR="00BB3EE1" w:rsidRPr="00A4619C">
        <w:rPr>
          <w:rFonts w:asciiTheme="majorHAnsi" w:hAnsiTheme="majorHAnsi"/>
          <w:sz w:val="24"/>
          <w:szCs w:val="24"/>
          <w:lang w:val="fr-LU"/>
        </w:rPr>
        <w:t>studii</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sz w:val="24"/>
          <w:szCs w:val="24"/>
          <w:lang w:val="fr-LU"/>
        </w:rPr>
        <w:t>finanțat</w:t>
      </w:r>
      <w:proofErr w:type="spellEnd"/>
      <w:r w:rsidR="00BB3EE1" w:rsidRPr="00A4619C">
        <w:rPr>
          <w:rFonts w:asciiTheme="majorHAnsi" w:hAnsiTheme="majorHAnsi"/>
          <w:sz w:val="24"/>
          <w:szCs w:val="24"/>
          <w:lang w:val="fr-LU"/>
        </w:rPr>
        <w:t xml:space="preserve"> de la </w:t>
      </w:r>
      <w:proofErr w:type="spellStart"/>
      <w:r w:rsidR="00BB3EE1" w:rsidRPr="00A4619C">
        <w:rPr>
          <w:rFonts w:asciiTheme="majorHAnsi" w:hAnsiTheme="majorHAnsi"/>
          <w:sz w:val="24"/>
          <w:szCs w:val="24"/>
          <w:lang w:val="fr-LU"/>
        </w:rPr>
        <w:t>bugetul</w:t>
      </w:r>
      <w:proofErr w:type="spellEnd"/>
      <w:r w:rsidR="00BB3EE1" w:rsidRPr="00A4619C">
        <w:rPr>
          <w:rFonts w:asciiTheme="majorHAnsi" w:hAnsiTheme="majorHAnsi"/>
          <w:sz w:val="24"/>
          <w:szCs w:val="24"/>
          <w:lang w:val="fr-LU"/>
        </w:rPr>
        <w:t xml:space="preserve"> de stat </w:t>
      </w:r>
      <w:proofErr w:type="spellStart"/>
      <w:r w:rsidR="00BB3EE1" w:rsidRPr="00A4619C">
        <w:rPr>
          <w:rFonts w:asciiTheme="majorHAnsi" w:hAnsiTheme="majorHAnsi"/>
          <w:sz w:val="24"/>
          <w:szCs w:val="24"/>
          <w:lang w:val="fr-LU"/>
        </w:rPr>
        <w:t>până</w:t>
      </w:r>
      <w:proofErr w:type="spellEnd"/>
      <w:r w:rsidR="00BB3EE1" w:rsidRPr="00A4619C">
        <w:rPr>
          <w:rFonts w:asciiTheme="majorHAnsi" w:hAnsiTheme="majorHAnsi"/>
          <w:sz w:val="24"/>
          <w:szCs w:val="24"/>
          <w:lang w:val="fr-LU"/>
        </w:rPr>
        <w:t xml:space="preserve"> </w:t>
      </w:r>
      <w:proofErr w:type="spellStart"/>
      <w:r w:rsidR="00BB3EE1" w:rsidRPr="00A4619C">
        <w:rPr>
          <w:rFonts w:asciiTheme="majorHAnsi" w:hAnsiTheme="majorHAnsi"/>
          <w:i/>
          <w:iCs/>
          <w:sz w:val="24"/>
          <w:szCs w:val="24"/>
          <w:lang w:val="fr-LU"/>
        </w:rPr>
        <w:t>cel</w:t>
      </w:r>
      <w:proofErr w:type="spellEnd"/>
      <w:r w:rsidR="00BB3EE1" w:rsidRPr="00A4619C">
        <w:rPr>
          <w:rFonts w:asciiTheme="majorHAnsi" w:hAnsiTheme="majorHAnsi"/>
          <w:i/>
          <w:iCs/>
          <w:sz w:val="24"/>
          <w:szCs w:val="24"/>
          <w:lang w:val="fr-LU"/>
        </w:rPr>
        <w:t xml:space="preserve"> </w:t>
      </w:r>
      <w:proofErr w:type="spellStart"/>
      <w:r w:rsidR="00BB3EE1" w:rsidRPr="00A4619C">
        <w:rPr>
          <w:rFonts w:asciiTheme="majorHAnsi" w:hAnsiTheme="majorHAnsi"/>
          <w:i/>
          <w:iCs/>
          <w:sz w:val="24"/>
          <w:szCs w:val="24"/>
          <w:lang w:val="fr-LU"/>
        </w:rPr>
        <w:t>târziu</w:t>
      </w:r>
      <w:proofErr w:type="spellEnd"/>
      <w:r w:rsidR="00BB3EE1" w:rsidRPr="00A4619C">
        <w:rPr>
          <w:rFonts w:asciiTheme="majorHAnsi" w:hAnsiTheme="majorHAnsi"/>
          <w:i/>
          <w:iCs/>
          <w:sz w:val="24"/>
          <w:szCs w:val="24"/>
          <w:lang w:val="fr-LU"/>
        </w:rPr>
        <w:t xml:space="preserve"> </w:t>
      </w:r>
      <w:r w:rsidR="00BB3EE1" w:rsidRPr="00A4619C">
        <w:rPr>
          <w:rFonts w:asciiTheme="majorHAnsi" w:hAnsiTheme="majorHAnsi"/>
          <w:sz w:val="24"/>
          <w:szCs w:val="24"/>
          <w:lang w:val="fr-LU"/>
        </w:rPr>
        <w:t xml:space="preserve">la data de </w:t>
      </w:r>
      <w:r w:rsidR="00BB3EE1" w:rsidRPr="00A4619C">
        <w:rPr>
          <w:rFonts w:asciiTheme="majorHAnsi" w:hAnsiTheme="majorHAnsi"/>
          <w:i/>
          <w:iCs/>
          <w:sz w:val="24"/>
          <w:szCs w:val="24"/>
          <w:highlight w:val="yellow"/>
          <w:lang w:val="fr-LU"/>
        </w:rPr>
        <w:t>_______</w:t>
      </w:r>
      <w:r w:rsidR="00BB3EE1" w:rsidRPr="00A4619C">
        <w:rPr>
          <w:rFonts w:asciiTheme="majorHAnsi" w:hAnsiTheme="majorHAnsi"/>
          <w:sz w:val="24"/>
          <w:szCs w:val="24"/>
          <w:lang w:val="fr-LU"/>
        </w:rPr>
        <w:t>.</w:t>
      </w:r>
      <w:r w:rsidR="00FC4807" w:rsidRPr="00A4619C">
        <w:rPr>
          <w:rFonts w:asciiTheme="majorHAnsi" w:hAnsiTheme="majorHAnsi"/>
          <w:sz w:val="24"/>
          <w:szCs w:val="24"/>
          <w:lang w:val="fr-LU"/>
        </w:rPr>
        <w:t xml:space="preserve"> </w:t>
      </w:r>
    </w:p>
    <w:p w:rsidR="00FC4807" w:rsidRPr="00A4619C" w:rsidRDefault="005D3F61" w:rsidP="005D3F61">
      <w:pPr>
        <w:widowControl w:val="0"/>
        <w:pBdr>
          <w:top w:val="nil"/>
          <w:left w:val="nil"/>
          <w:bottom w:val="nil"/>
          <w:right w:val="nil"/>
          <w:between w:val="nil"/>
        </w:pBdr>
        <w:tabs>
          <w:tab w:val="left" w:pos="284"/>
        </w:tabs>
        <w:spacing w:after="0"/>
        <w:ind w:firstLine="851"/>
        <w:jc w:val="both"/>
        <w:rPr>
          <w:rFonts w:asciiTheme="majorHAnsi" w:hAnsiTheme="majorHAnsi"/>
          <w:color w:val="000000"/>
          <w:sz w:val="24"/>
          <w:szCs w:val="24"/>
          <w:lang w:val="ro-RO"/>
        </w:rPr>
      </w:pPr>
      <w:r w:rsidRPr="00A4619C">
        <w:rPr>
          <w:rFonts w:asciiTheme="majorHAnsi" w:eastAsia="Times New Roman" w:hAnsiTheme="majorHAnsi"/>
          <w:b/>
          <w:color w:val="000000"/>
          <w:sz w:val="24"/>
          <w:szCs w:val="24"/>
          <w:lang w:val="fr-LU"/>
        </w:rPr>
        <w:t xml:space="preserve">(2) </w:t>
      </w:r>
      <w:r w:rsidR="00FC4807" w:rsidRPr="00A4619C">
        <w:rPr>
          <w:rFonts w:asciiTheme="majorHAnsi" w:hAnsiTheme="majorHAnsi"/>
          <w:color w:val="000000"/>
          <w:sz w:val="24"/>
          <w:szCs w:val="24"/>
          <w:lang w:val="ro-RO"/>
        </w:rPr>
        <w:t xml:space="preserve">Un candidat care a urmat un ciclu de studii de licență pe locuri finanțate de la bugetul de stat se poate înscrie pentru a urma un alt ciclu de studiu de licență doar în regim cu taxă. Al doilea domeniu de studii la ciclul universitar de licență se poate efectua numai cu admitere prin concurs </w:t>
      </w:r>
      <w:proofErr w:type="spellStart"/>
      <w:r w:rsidR="00FC4807" w:rsidRPr="00A4619C">
        <w:rPr>
          <w:rFonts w:asciiTheme="majorHAnsi" w:hAnsiTheme="majorHAnsi"/>
          <w:color w:val="000000"/>
          <w:sz w:val="24"/>
          <w:szCs w:val="24"/>
          <w:lang w:val="ro-RO"/>
        </w:rPr>
        <w:t>şi</w:t>
      </w:r>
      <w:proofErr w:type="spellEnd"/>
      <w:r w:rsidR="00FC4807" w:rsidRPr="00A4619C">
        <w:rPr>
          <w:rFonts w:asciiTheme="majorHAnsi" w:hAnsiTheme="majorHAnsi"/>
          <w:color w:val="000000"/>
          <w:sz w:val="24"/>
          <w:szCs w:val="24"/>
          <w:lang w:val="ro-RO"/>
        </w:rPr>
        <w:t xml:space="preserve"> înmatriculare în anul I. Un candidat care a urmat un ciclu de licență în regim cu taxă, se poate înscrie pentru a urma un al doilea ciclu pe locuri bugetate numai cu admitere prin concurs și înmatriculare în anul I. </w:t>
      </w:r>
    </w:p>
    <w:p w:rsidR="007C15AB" w:rsidRPr="00A4619C" w:rsidRDefault="007C15AB" w:rsidP="00730B9E">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5D3F61" w:rsidRPr="00A4619C" w:rsidRDefault="00D72C73" w:rsidP="005D3F6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hAnsiTheme="majorHAnsi"/>
          <w:b/>
          <w:bCs/>
          <w:color w:val="000000"/>
          <w:sz w:val="24"/>
          <w:szCs w:val="24"/>
          <w:lang w:val="ro-RO"/>
        </w:rPr>
        <w:t>Art. 16</w:t>
      </w:r>
    </w:p>
    <w:p w:rsidR="005E0FD8" w:rsidRPr="00A4619C" w:rsidRDefault="005E0FD8" w:rsidP="005D3F61">
      <w:pP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(1)</w:t>
      </w:r>
      <w:r w:rsidRPr="00A4619C">
        <w:rPr>
          <w:rFonts w:asciiTheme="majorHAnsi" w:eastAsia="Times New Roman" w:hAnsiTheme="majorHAnsi"/>
          <w:color w:val="000000"/>
          <w:sz w:val="24"/>
          <w:szCs w:val="24"/>
          <w:lang w:val="ro-RO"/>
        </w:rPr>
        <w:t xml:space="preserve"> Studenții care au fost exmatriculați în anul I de la studii universitare de licență de pe locuri finanțate de la bugetul de stat au dreptul să se înscrie la un nou concurs de admitere numai pe locuri cu taxă, indiferent de forma de învățământ aleasă. </w:t>
      </w:r>
    </w:p>
    <w:p w:rsidR="005E0FD8" w:rsidRPr="00A4619C" w:rsidRDefault="005E0FD8" w:rsidP="005D3F61">
      <w:pP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(2)</w:t>
      </w:r>
      <w:r w:rsidRPr="00A4619C">
        <w:rPr>
          <w:rFonts w:asciiTheme="majorHAnsi" w:eastAsia="Times New Roman" w:hAnsiTheme="majorHAnsi"/>
          <w:color w:val="000000"/>
          <w:sz w:val="24"/>
          <w:szCs w:val="24"/>
          <w:lang w:val="ro-RO"/>
        </w:rPr>
        <w:t xml:space="preserve"> Studenții care au fost exmatriculați în anul I de la studii universitare de licență de pe locuri cu taxă se pot prezenta la un nou concurs de admitere, putând ocupa un loc finanțat de la bugetul de stat sau cu taxă.</w:t>
      </w:r>
    </w:p>
    <w:p w:rsidR="005E0FD8" w:rsidRPr="00A4619C" w:rsidRDefault="005E0FD8"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(3)</w:t>
      </w:r>
      <w:r w:rsidRPr="00A4619C">
        <w:rPr>
          <w:rFonts w:asciiTheme="majorHAnsi" w:eastAsia="Times New Roman" w:hAnsiTheme="majorHAnsi"/>
          <w:color w:val="000000"/>
          <w:sz w:val="24"/>
          <w:szCs w:val="24"/>
          <w:lang w:val="ro-RO"/>
        </w:rPr>
        <w:t xml:space="preserve"> Studenții care au fost exmatriculați în anul I de la studii universitare de </w:t>
      </w:r>
      <w:r w:rsidRPr="00A4619C">
        <w:rPr>
          <w:rFonts w:asciiTheme="majorHAnsi" w:eastAsia="Times New Roman" w:hAnsiTheme="majorHAnsi"/>
          <w:color w:val="000000"/>
          <w:sz w:val="24"/>
          <w:szCs w:val="24"/>
          <w:lang w:val="ro-RO"/>
        </w:rPr>
        <w:lastRenderedPageBreak/>
        <w:t>licență pot fi reînmatriculați pe locuri cu taxă pe baza unei cereri doar în cazul în care capacitatea maximă de școlarizare a programului de studii universitare nu este astfel depășită.</w:t>
      </w:r>
    </w:p>
    <w:p w:rsidR="005E0FD8" w:rsidRPr="00A4619C" w:rsidRDefault="005E0FD8" w:rsidP="00730B9E">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C27AE0" w:rsidRPr="00A4619C" w:rsidRDefault="00D72C73" w:rsidP="00C27AE0">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17</w:t>
      </w:r>
      <w:r w:rsidR="006B7CCE" w:rsidRPr="00A4619C">
        <w:rPr>
          <w:rFonts w:asciiTheme="majorHAnsi" w:eastAsia="Times New Roman" w:hAnsiTheme="majorHAnsi"/>
          <w:b/>
          <w:color w:val="000000"/>
          <w:sz w:val="24"/>
          <w:szCs w:val="24"/>
          <w:lang w:val="ro-RO"/>
        </w:rPr>
        <w:t xml:space="preserve"> </w:t>
      </w:r>
    </w:p>
    <w:p w:rsidR="006B7CCE" w:rsidRPr="00A4619C" w:rsidRDefault="006B7CCE" w:rsidP="00C27AE0">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(1)</w:t>
      </w:r>
      <w:r w:rsidRPr="00A4619C">
        <w:rPr>
          <w:rFonts w:asciiTheme="majorHAnsi" w:eastAsia="Times New Roman" w:hAnsiTheme="majorHAnsi"/>
          <w:color w:val="000000"/>
          <w:sz w:val="24"/>
          <w:szCs w:val="24"/>
          <w:lang w:val="ro-RO"/>
        </w:rPr>
        <w:t xml:space="preserve"> </w:t>
      </w:r>
      <w:r w:rsidR="00C27AE0" w:rsidRPr="00A4619C">
        <w:rPr>
          <w:rFonts w:asciiTheme="majorHAnsi" w:eastAsia="Times New Roman" w:hAnsiTheme="majorHAnsi"/>
          <w:i/>
          <w:color w:val="000000"/>
          <w:sz w:val="24"/>
          <w:szCs w:val="24"/>
          <w:lang w:val="ro-RO"/>
        </w:rPr>
        <w:t>T</w:t>
      </w:r>
      <w:r w:rsidRPr="00A4619C">
        <w:rPr>
          <w:rFonts w:asciiTheme="majorHAnsi" w:eastAsia="Times New Roman" w:hAnsiTheme="majorHAnsi"/>
          <w:i/>
          <w:color w:val="000000"/>
          <w:sz w:val="24"/>
          <w:szCs w:val="24"/>
          <w:lang w:val="ro-RO"/>
        </w:rPr>
        <w:t xml:space="preserve">axa de înscriere </w:t>
      </w:r>
      <w:r w:rsidRPr="00A4619C">
        <w:rPr>
          <w:rFonts w:asciiTheme="majorHAnsi" w:eastAsia="Times New Roman" w:hAnsiTheme="majorHAnsi"/>
          <w:color w:val="000000"/>
          <w:sz w:val="24"/>
          <w:szCs w:val="24"/>
          <w:lang w:val="ro-RO"/>
        </w:rPr>
        <w:t xml:space="preserve">la concursul de admitere la studii universitare de licență este 150 de lei, iar </w:t>
      </w:r>
      <w:r w:rsidRPr="00A4619C">
        <w:rPr>
          <w:rFonts w:asciiTheme="majorHAnsi" w:eastAsia="Times New Roman" w:hAnsiTheme="majorHAnsi"/>
          <w:i/>
          <w:color w:val="000000"/>
          <w:sz w:val="24"/>
          <w:szCs w:val="24"/>
          <w:lang w:val="ro-RO"/>
        </w:rPr>
        <w:t>taxa de înmatriculare</w:t>
      </w:r>
      <w:r w:rsidRPr="00A4619C">
        <w:rPr>
          <w:rFonts w:asciiTheme="majorHAnsi" w:eastAsia="Times New Roman" w:hAnsiTheme="majorHAnsi"/>
          <w:color w:val="000000"/>
          <w:sz w:val="24"/>
          <w:szCs w:val="24"/>
          <w:lang w:val="ro-RO"/>
        </w:rPr>
        <w:t xml:space="preserve"> este 150 de lei, în conformitate cu prevederile legale în vigoare. Taxa de înscriere la admitere se plătește o singură dată pe facultate, indiferent de numărul domeniilor de studii universitare de licență la care candidatul s-a înscris în cadrul aceleiași facultăți. În cazul în care candidatul s-a înscris la programe de studii universitare din facultăți diferite, atunci va plăti taxa de înscriere pentru fiecare facultate. În cazul în care candidatul se înscrie și dorește să urmeze simultan două programe de studii universitare în cadrul aceleiași facultăți, va depune câte o aplicație pe platforma de admitere pentru fiecare dintre aceste programe și va achita taxa de înmatriculare pentru fiecare dintre acestea. Aceste taxe se fac publice pe pagina web a Universității de Vest din Timișoara. </w:t>
      </w:r>
    </w:p>
    <w:p w:rsidR="006B7CCE" w:rsidRPr="0012317E" w:rsidRDefault="006B7CCE" w:rsidP="003357E8">
      <w:pPr>
        <w:numPr>
          <w:ilvl w:val="0"/>
          <w:numId w:val="49"/>
        </w:numPr>
        <w:pBdr>
          <w:top w:val="nil"/>
          <w:left w:val="nil"/>
          <w:bottom w:val="nil"/>
          <w:right w:val="nil"/>
          <w:between w:val="nil"/>
        </w:pBdr>
        <w:tabs>
          <w:tab w:val="left" w:pos="284"/>
        </w:tabs>
        <w:spacing w:after="0"/>
        <w:ind w:left="0" w:firstLine="0"/>
        <w:jc w:val="both"/>
        <w:rPr>
          <w:rFonts w:asciiTheme="majorHAnsi" w:hAnsiTheme="majorHAnsi" w:cs="Calibri"/>
          <w:color w:val="000000"/>
          <w:sz w:val="24"/>
          <w:szCs w:val="24"/>
          <w:lang w:val="ro-RO"/>
        </w:rPr>
      </w:pPr>
      <w:r w:rsidRPr="00A4619C">
        <w:rPr>
          <w:rFonts w:asciiTheme="majorHAnsi" w:eastAsia="Times New Roman" w:hAnsiTheme="majorHAnsi"/>
          <w:b/>
          <w:color w:val="000000"/>
          <w:sz w:val="24"/>
          <w:szCs w:val="24"/>
          <w:lang w:val="ro-RO"/>
        </w:rPr>
        <w:t>(2)</w:t>
      </w:r>
      <w:r w:rsidRPr="00A4619C">
        <w:rPr>
          <w:rFonts w:asciiTheme="majorHAnsi" w:eastAsia="Times New Roman" w:hAnsiTheme="majorHAnsi"/>
          <w:color w:val="000000"/>
          <w:sz w:val="24"/>
          <w:szCs w:val="24"/>
          <w:lang w:val="ro-RO"/>
        </w:rPr>
        <w:t xml:space="preserve"> Potrivit legii, sunt scutiți de plata taxelor de înscriere la admiterea în ciclul de studii universitare de licență, precum și de plata taxelor percepute pentru eliberarea unor acte și documente școlare următoarele categorii de persoane: (a) copiii întregului personal din învățământul preuniversitar aflat în activitate sau pensionat; (b) copiii întregului personal din învățământul universitar (personal didactic, didactic auxiliar, nedidactic și din bibliotecile centrale universitare) aflat în activitate sau pensionat. În UVT, întregul personal din învățământul superior și din bibliotecile centrale universitare este scutit de plata taxelor de înscriere și de plata taxelor percepute pentru eli</w:t>
      </w:r>
      <w:r w:rsidR="003357E8">
        <w:rPr>
          <w:rFonts w:asciiTheme="majorHAnsi" w:eastAsia="Times New Roman" w:hAnsiTheme="majorHAnsi"/>
          <w:color w:val="000000"/>
          <w:sz w:val="24"/>
          <w:szCs w:val="24"/>
          <w:lang w:val="ro-RO"/>
        </w:rPr>
        <w:t xml:space="preserve">berarea unor acte și documente; </w:t>
      </w:r>
      <w:r w:rsidR="003357E8" w:rsidRPr="003357E8">
        <w:rPr>
          <w:rFonts w:asciiTheme="majorHAnsi" w:eastAsia="Times New Roman" w:hAnsiTheme="majorHAnsi"/>
          <w:color w:val="000000"/>
          <w:sz w:val="24"/>
          <w:szCs w:val="24"/>
          <w:lang w:val="ro-RO"/>
        </w:rPr>
        <w:t xml:space="preserve">(c) </w:t>
      </w:r>
      <w:r w:rsidR="003357E8" w:rsidRPr="0012317E">
        <w:rPr>
          <w:rFonts w:asciiTheme="majorHAnsi" w:hAnsiTheme="majorHAnsi" w:cs="Calibri"/>
          <w:color w:val="000000"/>
          <w:sz w:val="24"/>
          <w:szCs w:val="24"/>
          <w:lang w:val="ro-RO"/>
        </w:rPr>
        <w:t>elevii care au obținut în perioada studiilor liceale distincții (premiile I, II, III, mențiune) la olimpiadele școlare internaționale recunoscute de Ministerul Educației și Cercetării (MEC); (d) elevii care au obținut în perioada studiilor liceale distincții la olimpiadele școlare și/sau la alte concursuri naționale sau internaționale</w:t>
      </w:r>
      <w:r w:rsidR="006A739E" w:rsidRPr="0012317E">
        <w:rPr>
          <w:rFonts w:asciiTheme="majorHAnsi" w:hAnsiTheme="majorHAnsi" w:cs="Calibri"/>
          <w:color w:val="000000"/>
          <w:sz w:val="24"/>
          <w:szCs w:val="24"/>
          <w:lang w:val="ro-RO"/>
        </w:rPr>
        <w:t xml:space="preserve"> din domeniul ramurilor de știință din portofoliul PFC</w:t>
      </w:r>
      <w:r w:rsidR="003357E8" w:rsidRPr="0012317E">
        <w:rPr>
          <w:rFonts w:asciiTheme="majorHAnsi" w:hAnsiTheme="majorHAnsi" w:cs="Calibri"/>
          <w:color w:val="000000"/>
          <w:sz w:val="24"/>
          <w:szCs w:val="24"/>
          <w:lang w:val="ro-RO"/>
        </w:rPr>
        <w:t xml:space="preserve">. </w:t>
      </w:r>
      <w:r w:rsidR="003357E8" w:rsidRPr="0012317E">
        <w:rPr>
          <w:rFonts w:asciiTheme="majorHAnsi" w:hAnsiTheme="majorHAnsi" w:cs="Calibri"/>
          <w:sz w:val="24"/>
          <w:szCs w:val="24"/>
          <w:lang w:val="ro-RO"/>
        </w:rPr>
        <w:t>Pentru a atrage cei mai buni elevi spre UVT, aceștia primesc scrisoare de la rectorul UVT prin care sunt invitați să devină studenți UVT, oferindu-li-se o serie întreagă de beneficii, printre care și scutire de taxă de înscriere;</w:t>
      </w:r>
      <w:r w:rsidR="00626005" w:rsidRPr="0012317E">
        <w:rPr>
          <w:rFonts w:asciiTheme="majorHAnsi" w:hAnsiTheme="majorHAnsi" w:cs="Calibri"/>
          <w:sz w:val="24"/>
          <w:szCs w:val="24"/>
          <w:lang w:val="ro-RO"/>
        </w:rPr>
        <w:t xml:space="preserve"> (e) </w:t>
      </w:r>
      <w:r w:rsidR="00626005" w:rsidRPr="0012317E">
        <w:rPr>
          <w:rFonts w:asciiTheme="majorHAnsi" w:hAnsiTheme="majorHAnsi" w:cs="Calibri"/>
          <w:color w:val="000000"/>
          <w:sz w:val="24"/>
          <w:szCs w:val="24"/>
          <w:lang w:val="ro-RO"/>
        </w:rPr>
        <w:t>elevii care au statutul de șefi de promoție din cadrul liceelor partenere UVT sau care au obținut media 10 la examenul de Bacalaureat (pe baza scrisorii de invitație semnată de rectorul universității, scrisoare care trebuie să însoțească dosarul candidatului) – aceștia beneficiază de gratuitate la înscrierea la procesul de admitere și pot beneficia de dreptul de a se înscrie, fără susținerea concursului de admitere, pe locuri finanțate de la bugetul de stat, la programe de studii universitare de licență de la orice facultate a UVT, dacă se încadrează în prevederile subpunctului anterior.</w:t>
      </w:r>
      <w:r w:rsidR="00626005" w:rsidRPr="0012317E">
        <w:rPr>
          <w:rFonts w:asciiTheme="majorHAnsi" w:hAnsiTheme="majorHAnsi" w:cs="Calibri"/>
          <w:sz w:val="24"/>
          <w:szCs w:val="24"/>
          <w:lang w:val="ro-RO"/>
        </w:rPr>
        <w:t xml:space="preserve"> (f</w:t>
      </w:r>
      <w:r w:rsidR="003357E8" w:rsidRPr="0012317E">
        <w:rPr>
          <w:rFonts w:asciiTheme="majorHAnsi" w:hAnsiTheme="majorHAnsi" w:cs="Calibri"/>
          <w:sz w:val="24"/>
          <w:szCs w:val="24"/>
          <w:lang w:val="ro-RO"/>
        </w:rPr>
        <w:t xml:space="preserve">) </w:t>
      </w:r>
      <w:r w:rsidR="003357E8" w:rsidRPr="0012317E">
        <w:rPr>
          <w:rFonts w:asciiTheme="majorHAnsi" w:hAnsiTheme="majorHAnsi" w:cs="Calibri"/>
          <w:color w:val="000000"/>
          <w:sz w:val="24"/>
          <w:szCs w:val="24"/>
          <w:lang w:val="ro-RO"/>
        </w:rPr>
        <w:t xml:space="preserve">candidații proveniți din centrele de plasament/sistemul de </w:t>
      </w:r>
      <w:r w:rsidR="003357E8" w:rsidRPr="0012317E">
        <w:rPr>
          <w:rFonts w:asciiTheme="majorHAnsi" w:hAnsiTheme="majorHAnsi" w:cs="Calibri"/>
          <w:color w:val="000000"/>
          <w:sz w:val="24"/>
          <w:szCs w:val="24"/>
          <w:lang w:val="ro-RO"/>
        </w:rPr>
        <w:lastRenderedPageBreak/>
        <w:t>protecție social;</w:t>
      </w:r>
      <w:r w:rsidR="00626005" w:rsidRPr="0012317E">
        <w:rPr>
          <w:rFonts w:asciiTheme="majorHAnsi" w:hAnsiTheme="majorHAnsi" w:cs="Calibri"/>
          <w:color w:val="000000"/>
          <w:sz w:val="24"/>
          <w:szCs w:val="24"/>
          <w:lang w:val="ro-RO"/>
        </w:rPr>
        <w:t xml:space="preserve"> (g</w:t>
      </w:r>
      <w:r w:rsidR="003357E8" w:rsidRPr="0012317E">
        <w:rPr>
          <w:rFonts w:asciiTheme="majorHAnsi" w:hAnsiTheme="majorHAnsi" w:cs="Calibri"/>
          <w:color w:val="000000"/>
          <w:sz w:val="24"/>
          <w:szCs w:val="24"/>
          <w:lang w:val="ro-RO"/>
        </w:rPr>
        <w:t>) sportivii cu performanțe deosebite (sportivi ai CSU-</w:t>
      </w:r>
      <w:r w:rsidR="003357E8" w:rsidRPr="0012317E">
        <w:rPr>
          <w:rFonts w:asciiTheme="majorHAnsi" w:hAnsiTheme="majorHAnsi" w:cs="Calibri"/>
          <w:sz w:val="24"/>
          <w:szCs w:val="24"/>
          <w:lang w:val="ro-RO"/>
        </w:rPr>
        <w:t>UVT, ai cluburilor și secțiilor sportive cu</w:t>
      </w:r>
      <w:r w:rsidR="003357E8" w:rsidRPr="0012317E">
        <w:rPr>
          <w:rFonts w:cs="Calibri"/>
          <w:lang w:val="ro-RO"/>
        </w:rPr>
        <w:t xml:space="preserve"> </w:t>
      </w:r>
      <w:r w:rsidR="003357E8" w:rsidRPr="0012317E">
        <w:rPr>
          <w:rFonts w:asciiTheme="majorHAnsi" w:hAnsiTheme="majorHAnsi" w:cs="Calibri"/>
          <w:sz w:val="24"/>
          <w:szCs w:val="24"/>
          <w:lang w:val="ro-RO"/>
        </w:rPr>
        <w:t>care UVT are acorduri de colaborare, medaliați la competițiile naționale, europene și mondiale - la propunerea Facultății de Educație Fizică și Sport)</w:t>
      </w:r>
      <w:r w:rsidR="00626005" w:rsidRPr="0012317E">
        <w:rPr>
          <w:rFonts w:asciiTheme="majorHAnsi" w:hAnsiTheme="majorHAnsi" w:cs="Calibri"/>
          <w:sz w:val="24"/>
          <w:szCs w:val="24"/>
          <w:lang w:val="ro-RO"/>
        </w:rPr>
        <w:t>; (h</w:t>
      </w:r>
      <w:r w:rsidR="003357E8" w:rsidRPr="0012317E">
        <w:rPr>
          <w:rFonts w:asciiTheme="majorHAnsi" w:hAnsiTheme="majorHAnsi" w:cs="Calibri"/>
          <w:sz w:val="24"/>
          <w:szCs w:val="24"/>
          <w:lang w:val="ro-RO"/>
        </w:rPr>
        <w:t xml:space="preserve">) </w:t>
      </w:r>
      <w:r w:rsidR="003357E8" w:rsidRPr="0012317E">
        <w:rPr>
          <w:rFonts w:asciiTheme="majorHAnsi" w:hAnsiTheme="majorHAnsi" w:cs="Calibri"/>
          <w:color w:val="000000"/>
          <w:sz w:val="24"/>
          <w:szCs w:val="24"/>
          <w:lang w:val="ro-RO"/>
        </w:rPr>
        <w:t>candidații orfani de ambii părinți</w:t>
      </w:r>
      <w:r w:rsidR="00626005" w:rsidRPr="0012317E">
        <w:rPr>
          <w:rFonts w:asciiTheme="majorHAnsi" w:hAnsiTheme="majorHAnsi" w:cs="Calibri"/>
          <w:color w:val="000000"/>
          <w:sz w:val="24"/>
          <w:szCs w:val="24"/>
          <w:lang w:val="ro-RO"/>
        </w:rPr>
        <w:t>; (i</w:t>
      </w:r>
      <w:r w:rsidR="003357E8" w:rsidRPr="0012317E">
        <w:rPr>
          <w:rFonts w:asciiTheme="majorHAnsi" w:hAnsiTheme="majorHAnsi" w:cs="Calibri"/>
          <w:color w:val="000000"/>
          <w:sz w:val="24"/>
          <w:szCs w:val="24"/>
          <w:lang w:val="ro-RO"/>
        </w:rPr>
        <w:t>) candidații orfani de unul dintre părinți care a activat în sistemul de învățământ</w:t>
      </w:r>
      <w:r w:rsidR="006A739E" w:rsidRPr="0012317E">
        <w:rPr>
          <w:rFonts w:asciiTheme="majorHAnsi" w:hAnsiTheme="majorHAnsi" w:cs="Calibri"/>
          <w:color w:val="000000"/>
          <w:sz w:val="24"/>
          <w:szCs w:val="24"/>
          <w:lang w:val="ro-RO"/>
        </w:rPr>
        <w:t xml:space="preserve">; </w:t>
      </w:r>
    </w:p>
    <w:p w:rsidR="006B7CCE" w:rsidRPr="00A4619C" w:rsidRDefault="006B7CC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 xml:space="preserve">(3) </w:t>
      </w:r>
      <w:r w:rsidRPr="00A4619C">
        <w:rPr>
          <w:rFonts w:asciiTheme="majorHAnsi" w:eastAsia="Times New Roman" w:hAnsiTheme="majorHAnsi"/>
          <w:color w:val="000000"/>
          <w:sz w:val="24"/>
          <w:szCs w:val="24"/>
          <w:lang w:val="ro-RO"/>
        </w:rPr>
        <w:t xml:space="preserve">Scutirea de la plata acestor taxe se face numai pe baza documentelor doveditoare </w:t>
      </w:r>
      <w:r w:rsidRPr="00F04D0B">
        <w:rPr>
          <w:rFonts w:asciiTheme="majorHAnsi" w:eastAsia="Times New Roman" w:hAnsiTheme="majorHAnsi"/>
          <w:color w:val="000000"/>
          <w:sz w:val="24"/>
          <w:szCs w:val="24"/>
          <w:lang w:val="ro-RO"/>
        </w:rPr>
        <w:t>încărcate de candidați pe platforma de admitere și prezentate în original la punctele de preluare a documentelor necesare procesului de admitere din sediile UVT și centrele județene de admitere organizate de UVT. Aprobarea</w:t>
      </w:r>
      <w:r w:rsidRPr="00A4619C">
        <w:rPr>
          <w:rFonts w:asciiTheme="majorHAnsi" w:eastAsia="Times New Roman" w:hAnsiTheme="majorHAnsi"/>
          <w:color w:val="000000"/>
          <w:sz w:val="24"/>
          <w:szCs w:val="24"/>
          <w:lang w:val="ro-RO"/>
        </w:rPr>
        <w:t xml:space="preserve"> scutirii se face de către comisiile de admitere la nivel de facultate.</w:t>
      </w:r>
    </w:p>
    <w:p w:rsidR="006B7CCE" w:rsidRPr="00A4619C" w:rsidRDefault="006B7CC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(4)</w:t>
      </w:r>
      <w:r w:rsidRPr="00A4619C">
        <w:rPr>
          <w:rFonts w:asciiTheme="majorHAnsi" w:eastAsia="Times New Roman" w:hAnsiTheme="majorHAnsi"/>
          <w:color w:val="000000"/>
          <w:sz w:val="24"/>
          <w:szCs w:val="24"/>
          <w:lang w:val="ro-RO"/>
        </w:rPr>
        <w:t xml:space="preserve"> Candidații din state terțe UE plătesc o taxă de înscriere la concursul de admitere de 75 de euro (pentru procesarea dosarului în vederea organizării admiterii).</w:t>
      </w:r>
    </w:p>
    <w:p w:rsidR="006B7CCE" w:rsidRDefault="006B7CC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(5)</w:t>
      </w:r>
      <w:r w:rsidR="006A739E">
        <w:rPr>
          <w:rFonts w:asciiTheme="majorHAnsi" w:eastAsia="Times New Roman" w:hAnsiTheme="majorHAnsi"/>
          <w:b/>
          <w:color w:val="000000"/>
          <w:sz w:val="24"/>
          <w:szCs w:val="24"/>
          <w:lang w:val="ro-RO"/>
        </w:rPr>
        <w:t xml:space="preserve"> (a)</w:t>
      </w:r>
      <w:r w:rsidRPr="00A4619C">
        <w:rPr>
          <w:rFonts w:asciiTheme="majorHAnsi" w:eastAsia="Times New Roman" w:hAnsiTheme="majorHAnsi"/>
          <w:color w:val="000000"/>
          <w:sz w:val="24"/>
          <w:szCs w:val="24"/>
          <w:lang w:val="ro-RO"/>
        </w:rPr>
        <w:t xml:space="preserve"> La înmatriculare, în conformitate cu calendarul admiterii</w:t>
      </w:r>
      <w:r w:rsidR="00AF6B60" w:rsidRPr="00A4619C">
        <w:rPr>
          <w:rFonts w:asciiTheme="majorHAnsi" w:eastAsia="Times New Roman" w:hAnsiTheme="majorHAnsi"/>
          <w:color w:val="000000"/>
          <w:sz w:val="24"/>
          <w:szCs w:val="24"/>
          <w:lang w:val="ro-RO"/>
        </w:rPr>
        <w:t>,</w:t>
      </w:r>
      <w:r w:rsidRPr="00A4619C">
        <w:rPr>
          <w:rFonts w:asciiTheme="majorHAnsi" w:eastAsia="Times New Roman" w:hAnsiTheme="majorHAnsi"/>
          <w:color w:val="000000"/>
          <w:sz w:val="24"/>
          <w:szCs w:val="24"/>
          <w:lang w:val="ro-RO"/>
        </w:rPr>
        <w:t xml:space="preserve"> candidații declarați admiși plătesc taxa de înmatriculare. </w:t>
      </w:r>
    </w:p>
    <w:p w:rsidR="006A739E" w:rsidRPr="00A4619C" w:rsidRDefault="006A739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Pr>
          <w:rFonts w:asciiTheme="majorHAnsi" w:eastAsia="Times New Roman" w:hAnsiTheme="majorHAnsi"/>
          <w:color w:val="000000"/>
          <w:sz w:val="24"/>
          <w:szCs w:val="24"/>
          <w:lang w:val="ro-RO"/>
        </w:rPr>
        <w:tab/>
      </w:r>
      <w:r w:rsidRPr="006A739E">
        <w:rPr>
          <w:rFonts w:asciiTheme="majorHAnsi" w:eastAsia="Times New Roman" w:hAnsiTheme="majorHAnsi"/>
          <w:b/>
          <w:color w:val="000000"/>
          <w:sz w:val="24"/>
          <w:szCs w:val="24"/>
          <w:lang w:val="ro-RO"/>
        </w:rPr>
        <w:t>(b)</w:t>
      </w:r>
      <w:r>
        <w:rPr>
          <w:rFonts w:asciiTheme="majorHAnsi" w:eastAsia="Times New Roman" w:hAnsiTheme="majorHAnsi"/>
          <w:color w:val="000000"/>
          <w:sz w:val="24"/>
          <w:szCs w:val="24"/>
          <w:lang w:val="ro-RO"/>
        </w:rPr>
        <w:t xml:space="preserve"> Sunt scutiți de plata taxei de înmatriculare următoarele categorii de candidați: </w:t>
      </w:r>
      <w:r w:rsidRPr="006A739E">
        <w:rPr>
          <w:rFonts w:asciiTheme="majorHAnsi" w:eastAsia="Times New Roman" w:hAnsiTheme="majorHAnsi"/>
          <w:color w:val="000000"/>
          <w:sz w:val="24"/>
          <w:szCs w:val="24"/>
          <w:lang w:val="ro-RO"/>
        </w:rPr>
        <w:t xml:space="preserve">(a) </w:t>
      </w:r>
      <w:r w:rsidRPr="0012317E">
        <w:rPr>
          <w:rFonts w:asciiTheme="majorHAnsi" w:hAnsiTheme="majorHAnsi" w:cs="Calibri"/>
          <w:color w:val="000000"/>
          <w:sz w:val="24"/>
          <w:szCs w:val="24"/>
          <w:lang w:val="ro-RO"/>
        </w:rPr>
        <w:t xml:space="preserve">elevii care au obținut în perioada studiilor liceale distincții (premiile I, II, III, mențiune) la olimpiadele școlare internaționale recunoscute de Ministerul Educației și Cercetării (MEC); (b) elevii care au obținut în perioada studiilor liceale distincții la olimpiadele școlare și/sau la alte concursuri naționale sau internaționale din domeniul ramurilor de știință din portofoliul PFC. </w:t>
      </w:r>
      <w:r w:rsidRPr="0012317E">
        <w:rPr>
          <w:rFonts w:asciiTheme="majorHAnsi" w:hAnsiTheme="majorHAnsi" w:cs="Calibri"/>
          <w:sz w:val="24"/>
          <w:szCs w:val="24"/>
          <w:lang w:val="ro-RO"/>
        </w:rPr>
        <w:t>Pentru a atrage cei mai buni elevi spre UVT, aceștia primesc scrisoare de la rectorul UVT prin care sunt invitați să devină studenți UVT, oferindu-li-se o serie întreagă de beneficii, printre care și scutire de taxă de înscriere;</w:t>
      </w:r>
      <w:r w:rsidRPr="0012317E">
        <w:rPr>
          <w:rFonts w:asciiTheme="majorHAnsi" w:hAnsiTheme="majorHAnsi" w:cs="Calibri"/>
          <w:color w:val="000000"/>
          <w:sz w:val="24"/>
          <w:szCs w:val="24"/>
          <w:lang w:val="ro-RO"/>
        </w:rPr>
        <w:t xml:space="preserve"> (c) </w:t>
      </w:r>
      <w:r w:rsidR="00626005" w:rsidRPr="0012317E">
        <w:rPr>
          <w:rFonts w:asciiTheme="majorHAnsi" w:hAnsiTheme="majorHAnsi" w:cs="Calibri"/>
          <w:color w:val="000000"/>
          <w:sz w:val="24"/>
          <w:szCs w:val="24"/>
          <w:lang w:val="ro-RO"/>
        </w:rPr>
        <w:t xml:space="preserve">elevii care au statutul de șefi de promoție din cadrul liceelor partenere UVT sau care au obținut media 10 la examenul de Bacalaureat (pe baza scrisorii de invitație semnată de rectorul universității, scrisoare care trebuie să însoțească dosarul candidatului) – aceștia beneficiază de gratuitate la înscrierea la procesul de admitere și pot beneficia de dreptul de a se înscrie, fără susținerea concursului de admitere, pe locuri finanțate de la bugetul de stat, la programe de studii universitare de licență de la orice facultate a UVT, dacă se încadrează în prevederile subpunctului anterior; (d) </w:t>
      </w:r>
      <w:r w:rsidR="00626005" w:rsidRPr="0012317E">
        <w:rPr>
          <w:rFonts w:asciiTheme="majorHAnsi" w:hAnsiTheme="majorHAnsi" w:cs="Calibri"/>
          <w:sz w:val="24"/>
          <w:szCs w:val="24"/>
          <w:lang w:val="ro-RO"/>
        </w:rPr>
        <w:t>sportivii cu performanțe deosebite (sportivi ai CSU-UVT, ai cluburilor și secțiilor sportive cu care UVT are acorduri de colaborare, medaliați la competițiile naționale, europene și mondiale - la propunerea Facultății de Educație Fizică și Sport)</w:t>
      </w:r>
    </w:p>
    <w:p w:rsidR="006B7CCE" w:rsidRPr="00A4619C" w:rsidRDefault="006B7CCE" w:rsidP="006543F1">
      <w:pP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(6)</w:t>
      </w:r>
      <w:r w:rsidRPr="00A4619C">
        <w:rPr>
          <w:rFonts w:asciiTheme="majorHAnsi" w:eastAsia="Times New Roman" w:hAnsiTheme="majorHAnsi"/>
          <w:color w:val="000000"/>
          <w:sz w:val="24"/>
          <w:szCs w:val="24"/>
          <w:lang w:val="ro-RO"/>
        </w:rPr>
        <w:t xml:space="preserve"> În momentul achitării taxei de înmatriculare, studenții admiși pe locuri cu taxă plătesc 30% din valoarea taxei anuale de studiu. În caz de neplată în termenul stabilit, studentul își va pierde locul alocat. </w:t>
      </w:r>
    </w:p>
    <w:p w:rsidR="006B7CCE" w:rsidRPr="00A4619C" w:rsidRDefault="006B7CCE" w:rsidP="006543F1">
      <w:pP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(7) </w:t>
      </w:r>
      <w:r w:rsidRPr="00A4619C">
        <w:rPr>
          <w:rFonts w:asciiTheme="majorHAnsi" w:eastAsia="Times New Roman" w:hAnsiTheme="majorHAnsi"/>
          <w:color w:val="000000"/>
          <w:sz w:val="24"/>
          <w:szCs w:val="24"/>
          <w:lang w:val="ro-RO"/>
        </w:rPr>
        <w:t xml:space="preserve">În cazul în care studentul inițial declarat admis pe locurile cu taxă va trece pe locurile fără taxă, i se va restitui suma plătită, aferentă celor 30 de procente din valoarea taxei anuale de studiu. </w:t>
      </w:r>
    </w:p>
    <w:p w:rsidR="006B7CCE" w:rsidRPr="00A4619C" w:rsidRDefault="006B7CCE" w:rsidP="006543F1">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lastRenderedPageBreak/>
        <w:t>(8)</w:t>
      </w:r>
      <w:r w:rsidRPr="00A4619C">
        <w:rPr>
          <w:rFonts w:asciiTheme="majorHAnsi" w:eastAsia="Times New Roman" w:hAnsiTheme="majorHAnsi"/>
          <w:color w:val="000000"/>
          <w:sz w:val="24"/>
          <w:szCs w:val="24"/>
          <w:lang w:val="ro-RO"/>
        </w:rPr>
        <w:t xml:space="preserve"> Studenții înmatriculați concomitent la două programe de studii universitare diferite din cadrul Universității de Vest din Timișoara beneficiază, la cerere și cu documente doveditoare, de o reducere de 50% din taxa de școlarizare pentru programul de studii universitare la care sunt înmatriculați cu taxă. În cazul în care ambele programe de studii universitare sunt urmate în regim cu taxă, reducerea se va solicita în proporție de 25% de la fiecare facultate la care sunt înscriși. Aceeași reducere se aplică și pentru studenții care, la un interval de maximum nouă ani de la absolvirea unui program de studii universitare la Universitatea de Vest din Timișoara finanțat total sau parțial de la bugetul de stat, se înscriu la un alt program de studii universitare ofertat de universitate. Reducerea se aplică o singură dată pentru fiecare an de studiu în care studentul se regăsește în această situație, pe baza unei cereri însoțită de documente doveditoare și depusă în termen de 10 zile lucrătoare de la începerea anului universitar.</w:t>
      </w:r>
    </w:p>
    <w:p w:rsidR="00DF2745" w:rsidRPr="00A4619C" w:rsidRDefault="006B7CCE" w:rsidP="00DF2745">
      <w:pPr>
        <w:pBdr>
          <w:top w:val="nil"/>
          <w:left w:val="nil"/>
          <w:bottom w:val="nil"/>
          <w:right w:val="nil"/>
          <w:between w:val="nil"/>
        </w:pBdr>
        <w:tabs>
          <w:tab w:val="left" w:pos="284"/>
          <w:tab w:val="left" w:pos="709"/>
          <w:tab w:val="left" w:pos="990"/>
          <w:tab w:val="left" w:pos="1170"/>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(9)</w:t>
      </w:r>
      <w:r w:rsidRPr="00A4619C">
        <w:rPr>
          <w:rFonts w:asciiTheme="majorHAnsi" w:eastAsia="Times New Roman" w:hAnsiTheme="majorHAnsi"/>
          <w:color w:val="000000"/>
          <w:sz w:val="24"/>
          <w:szCs w:val="24"/>
          <w:lang w:val="ro-RO"/>
        </w:rPr>
        <w:t xml:space="preserve"> Studenții bursieri ai statului român nu plătesc taxe de școlarizare.</w:t>
      </w:r>
    </w:p>
    <w:p w:rsidR="006B7CCE" w:rsidRPr="00A4619C" w:rsidRDefault="006543F1" w:rsidP="00DF2745">
      <w:pPr>
        <w:pBdr>
          <w:top w:val="nil"/>
          <w:left w:val="nil"/>
          <w:bottom w:val="nil"/>
          <w:right w:val="nil"/>
          <w:between w:val="nil"/>
        </w:pBdr>
        <w:tabs>
          <w:tab w:val="left" w:pos="284"/>
          <w:tab w:val="left" w:pos="709"/>
          <w:tab w:val="left" w:pos="990"/>
          <w:tab w:val="left" w:pos="1170"/>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 xml:space="preserve">(10) </w:t>
      </w:r>
      <w:r w:rsidRPr="00A4619C">
        <w:rPr>
          <w:rFonts w:asciiTheme="majorHAnsi" w:eastAsia="Times New Roman" w:hAnsiTheme="majorHAnsi"/>
          <w:color w:val="000000"/>
          <w:sz w:val="24"/>
          <w:szCs w:val="24"/>
          <w:lang w:val="ro-RO"/>
        </w:rPr>
        <w:t>Costurile aferente depășirii duratei normale a unui program de studii universitare finanțat de la bugetul de stat, prevăzută de lege, se suportă de către studenți.</w:t>
      </w:r>
    </w:p>
    <w:p w:rsidR="006D2197" w:rsidRPr="00A4619C" w:rsidRDefault="006D2197" w:rsidP="006D2197">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(11) </w:t>
      </w:r>
      <w:r w:rsidRPr="00A4619C">
        <w:rPr>
          <w:rFonts w:asciiTheme="majorHAnsi" w:eastAsia="Times New Roman" w:hAnsiTheme="majorHAnsi"/>
          <w:color w:val="000000"/>
          <w:sz w:val="24"/>
          <w:szCs w:val="24"/>
          <w:lang w:val="ro-RO"/>
        </w:rPr>
        <w:t>Universitatea de Vest din Timișoara are obligația să restituie, după afișarea rezultatelor finale, în termen de cel mult 48 de ore de la depunerea cererii și necondiționat, fără perceperea unor taxe, documentele candidaților respinși sau ale celor care renunță la locul obținut prin admitere. Gratuitatea restituirii documentelor se menține vreme de 1 an de la data afișării rezultatelor. După această dată, documentele se arhivează, iar Universitatea de Vest din Timișoara își rezervă dreptul de a percepe o taxă de arhivare pentru acest serviciu, în acord cu hotărârea Senatului Universității de Vest din Timișoara</w:t>
      </w:r>
    </w:p>
    <w:p w:rsidR="006D2197" w:rsidRPr="00A4619C" w:rsidRDefault="006D2197" w:rsidP="00DF2745">
      <w:pPr>
        <w:pBdr>
          <w:top w:val="nil"/>
          <w:left w:val="nil"/>
          <w:bottom w:val="nil"/>
          <w:right w:val="nil"/>
          <w:between w:val="nil"/>
        </w:pBdr>
        <w:tabs>
          <w:tab w:val="left" w:pos="284"/>
          <w:tab w:val="left" w:pos="709"/>
          <w:tab w:val="left" w:pos="990"/>
          <w:tab w:val="left" w:pos="1170"/>
        </w:tabs>
        <w:spacing w:after="0"/>
        <w:ind w:firstLine="851"/>
        <w:jc w:val="both"/>
        <w:rPr>
          <w:rFonts w:asciiTheme="majorHAnsi" w:eastAsia="Times New Roman" w:hAnsiTheme="majorHAnsi"/>
          <w:b/>
          <w:color w:val="000000"/>
          <w:sz w:val="24"/>
          <w:szCs w:val="24"/>
          <w:lang w:val="ro-RO"/>
        </w:rPr>
      </w:pPr>
    </w:p>
    <w:p w:rsidR="005A132D" w:rsidRPr="00A4619C" w:rsidRDefault="005A132D" w:rsidP="005A132D">
      <w:pPr>
        <w:tabs>
          <w:tab w:val="left" w:pos="284"/>
        </w:tabs>
        <w:spacing w:after="0"/>
        <w:jc w:val="center"/>
        <w:rPr>
          <w:rFonts w:asciiTheme="majorHAnsi" w:eastAsia="Times New Roman" w:hAnsiTheme="majorHAnsi"/>
          <w:b/>
          <w:color w:val="000000"/>
          <w:sz w:val="24"/>
          <w:szCs w:val="24"/>
          <w:lang w:val="ro-RO"/>
        </w:rPr>
      </w:pPr>
    </w:p>
    <w:p w:rsidR="005A132D" w:rsidRPr="00A4619C" w:rsidRDefault="00F979BD" w:rsidP="005A132D">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5A132D" w:rsidRPr="00A4619C">
        <w:rPr>
          <w:rFonts w:asciiTheme="majorHAnsi" w:eastAsia="Times New Roman" w:hAnsiTheme="majorHAnsi"/>
          <w:b/>
          <w:color w:val="000000"/>
          <w:sz w:val="24"/>
          <w:szCs w:val="24"/>
          <w:lang w:val="ro-RO"/>
        </w:rPr>
        <w:t xml:space="preserve"> </w:t>
      </w:r>
      <w:r w:rsidR="008427EE" w:rsidRPr="00A4619C">
        <w:rPr>
          <w:rFonts w:asciiTheme="majorHAnsi" w:eastAsia="Times New Roman" w:hAnsiTheme="majorHAnsi"/>
          <w:b/>
          <w:color w:val="000000"/>
          <w:sz w:val="24"/>
          <w:szCs w:val="24"/>
          <w:lang w:val="ro-RO"/>
        </w:rPr>
        <w:t>VI</w:t>
      </w:r>
      <w:r w:rsidR="00CA5DD0" w:rsidRPr="00A4619C">
        <w:rPr>
          <w:rFonts w:asciiTheme="majorHAnsi" w:eastAsia="Times New Roman" w:hAnsiTheme="majorHAnsi"/>
          <w:b/>
          <w:color w:val="000000"/>
          <w:sz w:val="24"/>
          <w:szCs w:val="24"/>
          <w:lang w:val="ro-RO"/>
        </w:rPr>
        <w:t>I</w:t>
      </w:r>
    </w:p>
    <w:p w:rsidR="00236C8B" w:rsidRPr="00A4619C" w:rsidRDefault="005A132D" w:rsidP="005A132D">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Probele de concurs</w:t>
      </w:r>
      <w:r w:rsidR="00334535" w:rsidRPr="00A4619C">
        <w:rPr>
          <w:rFonts w:asciiTheme="majorHAnsi" w:eastAsia="Times New Roman" w:hAnsiTheme="majorHAnsi"/>
          <w:b/>
          <w:color w:val="000000"/>
          <w:sz w:val="24"/>
          <w:szCs w:val="24"/>
          <w:lang w:val="ro-RO"/>
        </w:rPr>
        <w:t xml:space="preserve"> și clasificarea candidaților</w:t>
      </w:r>
    </w:p>
    <w:p w:rsidR="007E2AD4" w:rsidRPr="00A4619C" w:rsidRDefault="007E2AD4" w:rsidP="005A132D">
      <w:pPr>
        <w:widowControl w:val="0"/>
        <w:pBdr>
          <w:top w:val="nil"/>
          <w:left w:val="nil"/>
          <w:bottom w:val="nil"/>
          <w:right w:val="nil"/>
          <w:between w:val="nil"/>
        </w:pBdr>
        <w:tabs>
          <w:tab w:val="left" w:pos="284"/>
        </w:tabs>
        <w:spacing w:after="0"/>
        <w:ind w:firstLine="851"/>
        <w:rPr>
          <w:rFonts w:asciiTheme="majorHAnsi" w:eastAsia="Times New Roman" w:hAnsiTheme="majorHAnsi"/>
          <w:b/>
          <w:color w:val="000000"/>
          <w:sz w:val="24"/>
          <w:szCs w:val="24"/>
          <w:lang w:val="ro-RO"/>
        </w:rPr>
      </w:pPr>
    </w:p>
    <w:p w:rsidR="007E2AD4" w:rsidRPr="0012317E" w:rsidRDefault="00D72C73" w:rsidP="00FF71F5">
      <w:pPr>
        <w:widowControl w:val="0"/>
        <w:pBdr>
          <w:top w:val="nil"/>
          <w:left w:val="nil"/>
          <w:bottom w:val="nil"/>
          <w:right w:val="nil"/>
          <w:between w:val="nil"/>
        </w:pBdr>
        <w:tabs>
          <w:tab w:val="left" w:pos="284"/>
        </w:tabs>
        <w:spacing w:after="0"/>
        <w:ind w:firstLine="851"/>
        <w:jc w:val="both"/>
        <w:rPr>
          <w:rFonts w:asciiTheme="majorHAnsi" w:hAnsiTheme="majorHAnsi"/>
          <w:sz w:val="24"/>
          <w:szCs w:val="24"/>
          <w:lang w:val="ro-RO"/>
        </w:rPr>
      </w:pPr>
      <w:r>
        <w:rPr>
          <w:rFonts w:asciiTheme="majorHAnsi" w:eastAsia="Times New Roman" w:hAnsiTheme="majorHAnsi"/>
          <w:b/>
          <w:color w:val="000000"/>
          <w:sz w:val="24"/>
          <w:szCs w:val="24"/>
          <w:lang w:val="ro-RO"/>
        </w:rPr>
        <w:t>Art.18</w:t>
      </w:r>
      <w:r w:rsidR="005A132D" w:rsidRPr="00A4619C">
        <w:rPr>
          <w:rFonts w:asciiTheme="majorHAnsi" w:eastAsia="Times New Roman" w:hAnsiTheme="majorHAnsi"/>
          <w:b/>
          <w:color w:val="000000"/>
          <w:sz w:val="24"/>
          <w:szCs w:val="24"/>
          <w:lang w:val="ro-RO"/>
        </w:rPr>
        <w:t xml:space="preserve"> </w:t>
      </w:r>
      <w:r w:rsidR="007E2AD4" w:rsidRPr="0012317E">
        <w:rPr>
          <w:rFonts w:asciiTheme="majorHAnsi" w:hAnsiTheme="majorHAnsi"/>
          <w:sz w:val="24"/>
          <w:szCs w:val="24"/>
          <w:lang w:val="ro-RO"/>
        </w:rPr>
        <w:t xml:space="preserve">Admiterea pentru ciclul de studii universitare de </w:t>
      </w:r>
      <w:proofErr w:type="spellStart"/>
      <w:r w:rsidR="007E2AD4" w:rsidRPr="0012317E">
        <w:rPr>
          <w:rFonts w:asciiTheme="majorHAnsi" w:hAnsiTheme="majorHAnsi"/>
          <w:sz w:val="24"/>
          <w:szCs w:val="24"/>
          <w:lang w:val="ro-RO"/>
        </w:rPr>
        <w:t>licenţă</w:t>
      </w:r>
      <w:proofErr w:type="spellEnd"/>
      <w:r w:rsidR="007E2AD4" w:rsidRPr="0012317E">
        <w:rPr>
          <w:rFonts w:asciiTheme="majorHAnsi" w:hAnsiTheme="majorHAnsi"/>
          <w:sz w:val="24"/>
          <w:szCs w:val="24"/>
          <w:lang w:val="ro-RO"/>
        </w:rPr>
        <w:t xml:space="preserve"> la toate domeniile de studiu din cadrul </w:t>
      </w:r>
      <w:proofErr w:type="spellStart"/>
      <w:r w:rsidR="007E2AD4" w:rsidRPr="0012317E">
        <w:rPr>
          <w:rFonts w:asciiTheme="majorHAnsi" w:hAnsiTheme="majorHAnsi"/>
          <w:sz w:val="24"/>
          <w:szCs w:val="24"/>
          <w:lang w:val="ro-RO"/>
        </w:rPr>
        <w:t>Facultăţii</w:t>
      </w:r>
      <w:proofErr w:type="spellEnd"/>
      <w:r w:rsidR="007E2AD4" w:rsidRPr="0012317E">
        <w:rPr>
          <w:rFonts w:asciiTheme="majorHAnsi" w:hAnsiTheme="majorHAnsi"/>
          <w:sz w:val="24"/>
          <w:szCs w:val="24"/>
          <w:lang w:val="ro-RO"/>
        </w:rPr>
        <w:t xml:space="preserve"> de </w:t>
      </w:r>
      <w:proofErr w:type="spellStart"/>
      <w:r w:rsidR="007E2AD4" w:rsidRPr="0012317E">
        <w:rPr>
          <w:rFonts w:asciiTheme="majorHAnsi" w:hAnsiTheme="majorHAnsi"/>
          <w:sz w:val="24"/>
          <w:szCs w:val="24"/>
          <w:lang w:val="ro-RO"/>
        </w:rPr>
        <w:t>Ştiinţe</w:t>
      </w:r>
      <w:proofErr w:type="spellEnd"/>
      <w:r w:rsidR="007E2AD4" w:rsidRPr="0012317E">
        <w:rPr>
          <w:rFonts w:asciiTheme="majorHAnsi" w:hAnsiTheme="majorHAnsi"/>
          <w:sz w:val="24"/>
          <w:szCs w:val="24"/>
          <w:lang w:val="ro-RO"/>
        </w:rPr>
        <w:t xml:space="preserve"> Politice, Filosofie </w:t>
      </w:r>
      <w:proofErr w:type="spellStart"/>
      <w:r w:rsidR="007E2AD4" w:rsidRPr="0012317E">
        <w:rPr>
          <w:rFonts w:asciiTheme="majorHAnsi" w:hAnsiTheme="majorHAnsi"/>
          <w:sz w:val="24"/>
          <w:szCs w:val="24"/>
          <w:lang w:val="ro-RO"/>
        </w:rPr>
        <w:t>şi</w:t>
      </w:r>
      <w:proofErr w:type="spellEnd"/>
      <w:r w:rsidR="007E2AD4" w:rsidRPr="0012317E">
        <w:rPr>
          <w:rFonts w:asciiTheme="majorHAnsi" w:hAnsiTheme="majorHAnsi"/>
          <w:sz w:val="24"/>
          <w:szCs w:val="24"/>
          <w:lang w:val="ro-RO"/>
        </w:rPr>
        <w:t xml:space="preserve"> </w:t>
      </w:r>
      <w:proofErr w:type="spellStart"/>
      <w:r w:rsidR="007E2AD4" w:rsidRPr="0012317E">
        <w:rPr>
          <w:rFonts w:asciiTheme="majorHAnsi" w:hAnsiTheme="majorHAnsi"/>
          <w:sz w:val="24"/>
          <w:szCs w:val="24"/>
          <w:lang w:val="ro-RO"/>
        </w:rPr>
        <w:t>Ştiinţe</w:t>
      </w:r>
      <w:proofErr w:type="spellEnd"/>
      <w:r w:rsidR="007E2AD4" w:rsidRPr="0012317E">
        <w:rPr>
          <w:rFonts w:asciiTheme="majorHAnsi" w:hAnsiTheme="majorHAnsi"/>
          <w:sz w:val="24"/>
          <w:szCs w:val="24"/>
          <w:lang w:val="ro-RO"/>
        </w:rPr>
        <w:t xml:space="preserve"> ale Comunicării se face pe baza </w:t>
      </w:r>
      <w:r w:rsidR="00E545B0" w:rsidRPr="0012317E">
        <w:rPr>
          <w:rFonts w:asciiTheme="majorHAnsi" w:hAnsiTheme="majorHAnsi"/>
          <w:sz w:val="24"/>
          <w:szCs w:val="24"/>
          <w:lang w:val="ro-RO"/>
        </w:rPr>
        <w:t>unei singure</w:t>
      </w:r>
      <w:r w:rsidR="007E2AD4" w:rsidRPr="0012317E">
        <w:rPr>
          <w:rFonts w:asciiTheme="majorHAnsi" w:hAnsiTheme="majorHAnsi"/>
          <w:sz w:val="24"/>
          <w:szCs w:val="24"/>
          <w:lang w:val="ro-RO"/>
        </w:rPr>
        <w:t xml:space="preserve"> probe :</w:t>
      </w:r>
    </w:p>
    <w:p w:rsidR="007E2AD4" w:rsidRPr="0012317E" w:rsidRDefault="007E2AD4" w:rsidP="00FF71F5">
      <w:pPr>
        <w:widowControl w:val="0"/>
        <w:pBdr>
          <w:top w:val="nil"/>
          <w:left w:val="nil"/>
          <w:bottom w:val="nil"/>
          <w:right w:val="nil"/>
          <w:between w:val="nil"/>
        </w:pBdr>
        <w:tabs>
          <w:tab w:val="left" w:pos="284"/>
        </w:tabs>
        <w:spacing w:after="0"/>
        <w:ind w:firstLine="851"/>
        <w:jc w:val="both"/>
        <w:rPr>
          <w:rFonts w:asciiTheme="majorHAnsi" w:hAnsiTheme="majorHAnsi"/>
          <w:b/>
          <w:sz w:val="24"/>
          <w:szCs w:val="24"/>
        </w:rPr>
      </w:pPr>
      <w:r w:rsidRPr="0012317E">
        <w:rPr>
          <w:rFonts w:asciiTheme="majorHAnsi" w:hAnsiTheme="majorHAnsi"/>
          <w:b/>
          <w:bCs/>
          <w:sz w:val="24"/>
          <w:szCs w:val="24"/>
        </w:rPr>
        <w:t xml:space="preserve">(1) </w:t>
      </w:r>
      <w:r w:rsidR="00FF71F5" w:rsidRPr="0012317E">
        <w:rPr>
          <w:rFonts w:asciiTheme="majorHAnsi" w:hAnsiTheme="majorHAnsi"/>
          <w:b/>
          <w:bCs/>
          <w:sz w:val="24"/>
          <w:szCs w:val="24"/>
        </w:rPr>
        <w:t>Media</w:t>
      </w:r>
      <w:r w:rsidRPr="0012317E">
        <w:rPr>
          <w:rFonts w:asciiTheme="majorHAnsi" w:hAnsiTheme="majorHAnsi"/>
          <w:b/>
          <w:bCs/>
          <w:sz w:val="24"/>
          <w:szCs w:val="24"/>
        </w:rPr>
        <w:t xml:space="preserve"> </w:t>
      </w:r>
      <w:proofErr w:type="spellStart"/>
      <w:r w:rsidRPr="0012317E">
        <w:rPr>
          <w:rFonts w:asciiTheme="majorHAnsi" w:hAnsiTheme="majorHAnsi"/>
          <w:b/>
          <w:bCs/>
          <w:sz w:val="24"/>
          <w:szCs w:val="24"/>
        </w:rPr>
        <w:t>examenului</w:t>
      </w:r>
      <w:proofErr w:type="spellEnd"/>
      <w:r w:rsidRPr="0012317E">
        <w:rPr>
          <w:rFonts w:asciiTheme="majorHAnsi" w:hAnsiTheme="majorHAnsi"/>
          <w:b/>
          <w:sz w:val="24"/>
          <w:szCs w:val="24"/>
        </w:rPr>
        <w:t xml:space="preserve"> de </w:t>
      </w:r>
      <w:proofErr w:type="spellStart"/>
      <w:r w:rsidRPr="0012317E">
        <w:rPr>
          <w:rFonts w:asciiTheme="majorHAnsi" w:hAnsiTheme="majorHAnsi"/>
          <w:b/>
          <w:sz w:val="24"/>
          <w:szCs w:val="24"/>
        </w:rPr>
        <w:t>Bacalaureat</w:t>
      </w:r>
      <w:proofErr w:type="spellEnd"/>
      <w:r w:rsidRPr="0012317E">
        <w:rPr>
          <w:rFonts w:asciiTheme="majorHAnsi" w:hAnsiTheme="majorHAnsi"/>
          <w:b/>
          <w:sz w:val="24"/>
          <w:szCs w:val="24"/>
        </w:rPr>
        <w:t xml:space="preserve"> </w:t>
      </w:r>
    </w:p>
    <w:p w:rsidR="00117C78" w:rsidRPr="00A4619C" w:rsidRDefault="00117C78" w:rsidP="001757B1">
      <w:pPr>
        <w:tabs>
          <w:tab w:val="left" w:pos="284"/>
        </w:tabs>
        <w:spacing w:after="0"/>
        <w:jc w:val="both"/>
        <w:rPr>
          <w:rFonts w:asciiTheme="majorHAnsi" w:eastAsia="Times New Roman" w:hAnsiTheme="majorHAnsi"/>
          <w:color w:val="000000"/>
          <w:sz w:val="24"/>
          <w:szCs w:val="24"/>
          <w:lang w:val="ro-RO"/>
        </w:rPr>
      </w:pPr>
    </w:p>
    <w:p w:rsidR="002238E4" w:rsidRPr="00F04D0B" w:rsidRDefault="001514FD" w:rsidP="002238E4">
      <w:pPr>
        <w:pStyle w:val="Default"/>
        <w:ind w:firstLine="851"/>
        <w:rPr>
          <w:rFonts w:asciiTheme="majorHAnsi" w:hAnsiTheme="majorHAnsi" w:cs="Times New Roman"/>
        </w:rPr>
      </w:pPr>
      <w:r w:rsidRPr="00F04D0B">
        <w:rPr>
          <w:rFonts w:asciiTheme="majorHAnsi" w:eastAsia="Times New Roman" w:hAnsiTheme="majorHAnsi" w:cs="Times New Roman"/>
          <w:b/>
          <w:lang w:val="ro-RO"/>
        </w:rPr>
        <w:t xml:space="preserve">Art. </w:t>
      </w:r>
      <w:r w:rsidR="00D72C73">
        <w:rPr>
          <w:rFonts w:asciiTheme="majorHAnsi" w:eastAsia="Times New Roman" w:hAnsiTheme="majorHAnsi" w:cs="Times New Roman"/>
          <w:b/>
          <w:lang w:val="ro-RO"/>
        </w:rPr>
        <w:t>19</w:t>
      </w:r>
      <w:r w:rsidR="001757B1" w:rsidRPr="00F04D0B">
        <w:rPr>
          <w:rFonts w:asciiTheme="majorHAnsi" w:eastAsia="Times New Roman" w:hAnsiTheme="majorHAnsi" w:cs="Times New Roman"/>
          <w:lang w:val="ro-RO"/>
        </w:rPr>
        <w:t xml:space="preserve"> </w:t>
      </w:r>
      <w:r w:rsidR="00117C78" w:rsidRPr="00F04D0B">
        <w:rPr>
          <w:rFonts w:asciiTheme="majorHAnsi" w:eastAsia="Times New Roman" w:hAnsiTheme="majorHAnsi" w:cs="Times New Roman"/>
          <w:lang w:val="ro-RO"/>
        </w:rPr>
        <w:t>M</w:t>
      </w:r>
      <w:r w:rsidR="001757B1" w:rsidRPr="00F04D0B">
        <w:rPr>
          <w:rFonts w:asciiTheme="majorHAnsi" w:eastAsia="Times New Roman" w:hAnsiTheme="majorHAnsi" w:cs="Times New Roman"/>
          <w:lang w:val="ro-RO"/>
        </w:rPr>
        <w:t xml:space="preserve">edia generală de admitere se va calcula </w:t>
      </w:r>
      <w:r w:rsidR="002238E4" w:rsidRPr="00F04D0B">
        <w:rPr>
          <w:rFonts w:asciiTheme="majorHAnsi" w:eastAsia="Times New Roman" w:hAnsiTheme="majorHAnsi" w:cs="Times New Roman"/>
          <w:lang w:val="ro-RO"/>
        </w:rPr>
        <w:t xml:space="preserve">după următoarea formulă </w:t>
      </w:r>
      <w:r w:rsidR="001757B1" w:rsidRPr="00F04D0B">
        <w:rPr>
          <w:rFonts w:asciiTheme="majorHAnsi" w:eastAsia="Times New Roman" w:hAnsiTheme="majorHAnsi" w:cs="Times New Roman"/>
          <w:lang w:val="ro-RO"/>
        </w:rPr>
        <w:t>.</w:t>
      </w:r>
      <w:r w:rsidR="002238E4" w:rsidRPr="00F04D0B">
        <w:rPr>
          <w:rFonts w:asciiTheme="majorHAnsi" w:eastAsia="Times New Roman" w:hAnsiTheme="majorHAnsi" w:cs="Times New Roman"/>
          <w:lang w:val="ro-RO"/>
        </w:rPr>
        <w:t xml:space="preserve"> </w:t>
      </w:r>
    </w:p>
    <w:p w:rsidR="002238E4" w:rsidRPr="00F04D0B" w:rsidRDefault="002238E4" w:rsidP="002238E4">
      <w:pPr>
        <w:pStyle w:val="Default"/>
        <w:jc w:val="center"/>
        <w:rPr>
          <w:rFonts w:asciiTheme="majorHAnsi" w:hAnsiTheme="majorHAnsi" w:cs="Times New Roman"/>
          <w:b/>
        </w:rPr>
      </w:pPr>
      <w:r w:rsidRPr="00F04D0B">
        <w:rPr>
          <w:rFonts w:asciiTheme="majorHAnsi" w:hAnsiTheme="majorHAnsi" w:cs="Times New Roman"/>
          <w:b/>
        </w:rPr>
        <w:t xml:space="preserve">Media </w:t>
      </w:r>
      <w:proofErr w:type="spellStart"/>
      <w:r w:rsidRPr="00F04D0B">
        <w:rPr>
          <w:rFonts w:asciiTheme="majorHAnsi" w:hAnsiTheme="majorHAnsi" w:cs="Times New Roman"/>
          <w:b/>
        </w:rPr>
        <w:t>admitere</w:t>
      </w:r>
      <w:proofErr w:type="spellEnd"/>
      <w:r w:rsidRPr="00F04D0B">
        <w:rPr>
          <w:rFonts w:asciiTheme="majorHAnsi" w:hAnsiTheme="majorHAnsi" w:cs="Times New Roman"/>
          <w:b/>
        </w:rPr>
        <w:t xml:space="preserve"> = M</w:t>
      </w:r>
      <w:r w:rsidR="003F02CC" w:rsidRPr="00F04D0B">
        <w:rPr>
          <w:rFonts w:asciiTheme="majorHAnsi" w:hAnsiTheme="majorHAnsi" w:cs="Times New Roman"/>
          <w:b/>
        </w:rPr>
        <w:t xml:space="preserve">edia </w:t>
      </w:r>
      <w:proofErr w:type="spellStart"/>
      <w:r w:rsidR="003F02CC" w:rsidRPr="00F04D0B">
        <w:rPr>
          <w:rFonts w:asciiTheme="majorHAnsi" w:hAnsiTheme="majorHAnsi" w:cs="Times New Roman"/>
          <w:b/>
        </w:rPr>
        <w:t>Bacalaureat</w:t>
      </w:r>
      <w:proofErr w:type="spellEnd"/>
      <w:r w:rsidR="003F02CC" w:rsidRPr="00F04D0B">
        <w:rPr>
          <w:rFonts w:asciiTheme="majorHAnsi" w:hAnsiTheme="majorHAnsi" w:cs="Times New Roman"/>
          <w:b/>
        </w:rPr>
        <w:t xml:space="preserve"> </w:t>
      </w:r>
    </w:p>
    <w:p w:rsidR="00CD1905" w:rsidRDefault="00CD1905"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12317E" w:rsidRPr="00F04D0B" w:rsidRDefault="0012317E"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7E2AD4" w:rsidRPr="00F04D0B" w:rsidRDefault="00D72C73"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lastRenderedPageBreak/>
        <w:t>Art. 20</w:t>
      </w:r>
    </w:p>
    <w:p w:rsidR="000E00BC" w:rsidRPr="00A4619C" w:rsidRDefault="00B3113E" w:rsidP="000E00BC">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F04D0B">
        <w:rPr>
          <w:rFonts w:asciiTheme="majorHAnsi" w:eastAsia="Times New Roman" w:hAnsiTheme="majorHAnsi"/>
          <w:b/>
          <w:color w:val="000000"/>
          <w:sz w:val="24"/>
          <w:szCs w:val="24"/>
          <w:lang w:val="ro-RO"/>
        </w:rPr>
        <w:t>(1)</w:t>
      </w:r>
      <w:r w:rsidRPr="00F04D0B">
        <w:rPr>
          <w:rFonts w:asciiTheme="majorHAnsi" w:eastAsia="Times New Roman" w:hAnsiTheme="majorHAnsi"/>
          <w:color w:val="000000"/>
          <w:sz w:val="24"/>
          <w:szCs w:val="24"/>
          <w:lang w:val="ro-RO"/>
        </w:rPr>
        <w:t xml:space="preserve"> Media generală minimă de admitere la programele de studii universitare de licență nu poate fi mai mică decât 6,00 (</w:t>
      </w:r>
      <w:r w:rsidRPr="00F04D0B">
        <w:rPr>
          <w:rFonts w:asciiTheme="majorHAnsi" w:hAnsiTheme="majorHAnsi"/>
          <w:sz w:val="24"/>
          <w:szCs w:val="24"/>
          <w:lang w:val="ro-RO"/>
        </w:rPr>
        <w:t>șase</w:t>
      </w:r>
      <w:r w:rsidR="000E00BC">
        <w:rPr>
          <w:rFonts w:asciiTheme="majorHAnsi" w:eastAsia="Times New Roman" w:hAnsiTheme="majorHAnsi"/>
          <w:color w:val="000000"/>
          <w:sz w:val="24"/>
          <w:szCs w:val="24"/>
          <w:lang w:val="ro-RO"/>
        </w:rPr>
        <w:t>)</w:t>
      </w:r>
    </w:p>
    <w:p w:rsidR="00F36217" w:rsidRPr="00A4619C" w:rsidRDefault="00F36217" w:rsidP="00334535">
      <w:pPr>
        <w:pBdr>
          <w:top w:val="nil"/>
          <w:left w:val="nil"/>
          <w:bottom w:val="nil"/>
          <w:right w:val="nil"/>
          <w:between w:val="nil"/>
        </w:pBdr>
        <w:tabs>
          <w:tab w:val="left" w:pos="284"/>
        </w:tabs>
        <w:spacing w:after="0"/>
        <w:jc w:val="both"/>
        <w:rPr>
          <w:rFonts w:asciiTheme="majorHAnsi" w:eastAsia="Times New Roman" w:hAnsiTheme="majorHAnsi"/>
          <w:b/>
          <w:color w:val="000000"/>
          <w:sz w:val="24"/>
          <w:szCs w:val="24"/>
          <w:lang w:val="ro-RO"/>
        </w:rPr>
      </w:pPr>
    </w:p>
    <w:p w:rsidR="00F36217" w:rsidRPr="00A4619C" w:rsidRDefault="00D72C73" w:rsidP="00DF0E44">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21</w:t>
      </w:r>
      <w:r w:rsidR="00F36217" w:rsidRPr="00A4619C">
        <w:rPr>
          <w:rFonts w:asciiTheme="majorHAnsi" w:eastAsia="Times New Roman" w:hAnsiTheme="majorHAnsi"/>
          <w:b/>
          <w:color w:val="000000"/>
          <w:sz w:val="24"/>
          <w:szCs w:val="24"/>
          <w:lang w:val="ro-RO"/>
        </w:rPr>
        <w:t xml:space="preserve"> </w:t>
      </w:r>
    </w:p>
    <w:p w:rsidR="00B3113E" w:rsidRPr="00A4619C" w:rsidRDefault="00B3113E" w:rsidP="00DF0E44">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w:t>
      </w:r>
      <w:r w:rsidR="00101572" w:rsidRPr="00A4619C">
        <w:rPr>
          <w:rFonts w:asciiTheme="majorHAnsi" w:eastAsia="Times New Roman" w:hAnsiTheme="majorHAnsi"/>
          <w:b/>
          <w:color w:val="000000"/>
          <w:sz w:val="24"/>
          <w:szCs w:val="24"/>
          <w:lang w:val="ro-RO"/>
        </w:rPr>
        <w:t>1</w:t>
      </w:r>
      <w:r w:rsidRPr="00A4619C">
        <w:rPr>
          <w:rFonts w:asciiTheme="majorHAnsi" w:eastAsia="Times New Roman" w:hAnsiTheme="majorHAnsi"/>
          <w:b/>
          <w:color w:val="000000"/>
          <w:sz w:val="24"/>
          <w:szCs w:val="24"/>
          <w:lang w:val="ro-RO"/>
        </w:rPr>
        <w:t>)</w:t>
      </w:r>
      <w:r w:rsidRPr="00A4619C">
        <w:rPr>
          <w:rFonts w:asciiTheme="majorHAnsi" w:eastAsia="Times New Roman" w:hAnsiTheme="majorHAnsi"/>
          <w:color w:val="000000"/>
          <w:sz w:val="24"/>
          <w:szCs w:val="24"/>
          <w:lang w:val="ro-RO"/>
        </w:rPr>
        <w:t xml:space="preserve"> Clasificarea candidaților se face în </w:t>
      </w:r>
      <w:r w:rsidR="00CC5AA6" w:rsidRPr="00A4619C">
        <w:rPr>
          <w:rFonts w:asciiTheme="majorHAnsi" w:eastAsia="Times New Roman" w:hAnsiTheme="majorHAnsi"/>
          <w:color w:val="000000"/>
          <w:sz w:val="24"/>
          <w:szCs w:val="24"/>
          <w:lang w:val="ro-RO"/>
        </w:rPr>
        <w:t xml:space="preserve">funcție de opțiunile exprimate pe fișa de înscriere și </w:t>
      </w:r>
      <w:r w:rsidRPr="00A4619C">
        <w:rPr>
          <w:rFonts w:asciiTheme="majorHAnsi" w:eastAsia="Times New Roman" w:hAnsiTheme="majorHAnsi"/>
          <w:color w:val="000000"/>
          <w:sz w:val="24"/>
          <w:szCs w:val="24"/>
          <w:lang w:val="ro-RO"/>
        </w:rPr>
        <w:t>ordinea descrescătoare a mediilor obținute la examenul de admitere și în limita locurilor aprobate pentru fiecare program de studii universitare. Facultățile scot la concurs în prima sesiune de admitere (iulie) pe care o organizează toate locurile finanțate de la bugetul de stat repartizate fiecărui program de studii universitare, prin decizia Consiliului facultății, urmând ca în cea de a doua sesiune de admitere (septembrie) să se candideze pe locurile rămase neocupate.</w:t>
      </w:r>
    </w:p>
    <w:p w:rsidR="00F36217" w:rsidRPr="00A4619C" w:rsidRDefault="00101572" w:rsidP="00101572">
      <w:pPr>
        <w:spacing w:after="0"/>
        <w:ind w:firstLine="851"/>
        <w:jc w:val="both"/>
        <w:rPr>
          <w:rFonts w:asciiTheme="majorHAnsi" w:hAnsiTheme="majorHAnsi"/>
          <w:sz w:val="24"/>
          <w:szCs w:val="24"/>
          <w:lang w:val="ro-RO"/>
        </w:rPr>
      </w:pPr>
      <w:r w:rsidRPr="00A4619C">
        <w:rPr>
          <w:rFonts w:asciiTheme="majorHAnsi" w:hAnsiTheme="majorHAnsi"/>
          <w:b/>
          <w:sz w:val="24"/>
          <w:szCs w:val="24"/>
          <w:lang w:val="ro-RO"/>
        </w:rPr>
        <w:t>(2</w:t>
      </w:r>
      <w:r w:rsidR="00F36217" w:rsidRPr="00A4619C">
        <w:rPr>
          <w:rFonts w:asciiTheme="majorHAnsi" w:hAnsiTheme="majorHAnsi"/>
          <w:b/>
          <w:sz w:val="24"/>
          <w:szCs w:val="24"/>
          <w:lang w:val="ro-RO"/>
        </w:rPr>
        <w:t>)</w:t>
      </w:r>
      <w:r w:rsidR="00F36217" w:rsidRPr="00A4619C">
        <w:rPr>
          <w:rFonts w:asciiTheme="majorHAnsi" w:hAnsiTheme="majorHAnsi"/>
          <w:sz w:val="24"/>
          <w:szCs w:val="24"/>
          <w:lang w:val="ro-RO"/>
        </w:rPr>
        <w:t xml:space="preserve"> Pentru fiecare domeniu de studiu și specializare, </w:t>
      </w:r>
      <w:proofErr w:type="spellStart"/>
      <w:r w:rsidR="00F36217" w:rsidRPr="00A4619C">
        <w:rPr>
          <w:rFonts w:asciiTheme="majorHAnsi" w:hAnsiTheme="majorHAnsi"/>
          <w:sz w:val="24"/>
          <w:szCs w:val="24"/>
          <w:lang w:val="ro-RO"/>
        </w:rPr>
        <w:t>selecţia</w:t>
      </w:r>
      <w:proofErr w:type="spellEnd"/>
      <w:r w:rsidR="00F36217" w:rsidRPr="00A4619C">
        <w:rPr>
          <w:rFonts w:asciiTheme="majorHAnsi" w:hAnsiTheme="majorHAnsi"/>
          <w:sz w:val="24"/>
          <w:szCs w:val="24"/>
          <w:lang w:val="ro-RO"/>
        </w:rPr>
        <w:t xml:space="preserve"> </w:t>
      </w:r>
      <w:proofErr w:type="spellStart"/>
      <w:r w:rsidR="00F36217" w:rsidRPr="00A4619C">
        <w:rPr>
          <w:rFonts w:asciiTheme="majorHAnsi" w:hAnsiTheme="majorHAnsi"/>
          <w:sz w:val="24"/>
          <w:szCs w:val="24"/>
          <w:lang w:val="ro-RO"/>
        </w:rPr>
        <w:t>studenţilor</w:t>
      </w:r>
      <w:proofErr w:type="spellEnd"/>
      <w:r w:rsidR="00F36217" w:rsidRPr="00A4619C">
        <w:rPr>
          <w:rFonts w:asciiTheme="majorHAnsi" w:hAnsiTheme="majorHAnsi"/>
          <w:sz w:val="24"/>
          <w:szCs w:val="24"/>
          <w:lang w:val="ro-RO"/>
        </w:rPr>
        <w:t xml:space="preserve"> pentru anul I se va face dintre </w:t>
      </w:r>
      <w:proofErr w:type="spellStart"/>
      <w:r w:rsidR="00F36217" w:rsidRPr="00A4619C">
        <w:rPr>
          <w:rFonts w:asciiTheme="majorHAnsi" w:hAnsiTheme="majorHAnsi"/>
          <w:sz w:val="24"/>
          <w:szCs w:val="24"/>
          <w:lang w:val="ro-RO"/>
        </w:rPr>
        <w:t>candidaţii</w:t>
      </w:r>
      <w:proofErr w:type="spellEnd"/>
      <w:r w:rsidR="00F36217" w:rsidRPr="00A4619C">
        <w:rPr>
          <w:rFonts w:asciiTheme="majorHAnsi" w:hAnsiTheme="majorHAnsi"/>
          <w:sz w:val="24"/>
          <w:szCs w:val="24"/>
          <w:lang w:val="ro-RO"/>
        </w:rPr>
        <w:t xml:space="preserve"> care au depus dosarul de Concurs, în primul rând, </w:t>
      </w:r>
      <w:r w:rsidR="00CC5AA6" w:rsidRPr="00A4619C">
        <w:rPr>
          <w:rFonts w:asciiTheme="majorHAnsi" w:hAnsiTheme="majorHAnsi"/>
          <w:sz w:val="24"/>
          <w:szCs w:val="24"/>
          <w:lang w:val="ro-RO"/>
        </w:rPr>
        <w:t xml:space="preserve">pe baza </w:t>
      </w:r>
      <w:proofErr w:type="spellStart"/>
      <w:r w:rsidR="00CC5AA6" w:rsidRPr="00A4619C">
        <w:rPr>
          <w:rFonts w:asciiTheme="majorHAnsi" w:hAnsiTheme="majorHAnsi"/>
          <w:b/>
          <w:bCs/>
          <w:sz w:val="24"/>
          <w:szCs w:val="24"/>
          <w:lang w:val="ro-RO"/>
        </w:rPr>
        <w:t>opţiunilor</w:t>
      </w:r>
      <w:proofErr w:type="spellEnd"/>
      <w:r w:rsidR="00CC5AA6" w:rsidRPr="00A4619C">
        <w:rPr>
          <w:rFonts w:asciiTheme="majorHAnsi" w:hAnsiTheme="majorHAnsi"/>
          <w:b/>
          <w:bCs/>
          <w:sz w:val="24"/>
          <w:szCs w:val="24"/>
          <w:lang w:val="ro-RO"/>
        </w:rPr>
        <w:t xml:space="preserve"> exprimate la înscriere</w:t>
      </w:r>
      <w:r w:rsidR="00CC5AA6" w:rsidRPr="00A4619C">
        <w:rPr>
          <w:rFonts w:asciiTheme="majorHAnsi" w:hAnsiTheme="majorHAnsi"/>
          <w:sz w:val="24"/>
          <w:szCs w:val="24"/>
          <w:lang w:val="ro-RO"/>
        </w:rPr>
        <w:t xml:space="preserve"> </w:t>
      </w:r>
      <w:proofErr w:type="spellStart"/>
      <w:r w:rsidR="00F36217" w:rsidRPr="00A4619C">
        <w:rPr>
          <w:rFonts w:asciiTheme="majorHAnsi" w:hAnsiTheme="majorHAnsi"/>
          <w:sz w:val="24"/>
          <w:szCs w:val="24"/>
          <w:lang w:val="ro-RO"/>
        </w:rPr>
        <w:t>şi</w:t>
      </w:r>
      <w:proofErr w:type="spellEnd"/>
      <w:r w:rsidR="00F36217" w:rsidRPr="00A4619C">
        <w:rPr>
          <w:rFonts w:asciiTheme="majorHAnsi" w:hAnsiTheme="majorHAnsi"/>
          <w:sz w:val="24"/>
          <w:szCs w:val="24"/>
          <w:lang w:val="ro-RO"/>
        </w:rPr>
        <w:t xml:space="preserve"> în al doilea rând, </w:t>
      </w:r>
      <w:r w:rsidR="00CC5AA6" w:rsidRPr="00A4619C">
        <w:rPr>
          <w:rFonts w:asciiTheme="majorHAnsi" w:hAnsiTheme="majorHAnsi"/>
          <w:sz w:val="24"/>
          <w:szCs w:val="24"/>
          <w:lang w:val="ro-RO"/>
        </w:rPr>
        <w:t xml:space="preserve">pe baza </w:t>
      </w:r>
      <w:r w:rsidR="00CC5AA6" w:rsidRPr="00A4619C">
        <w:rPr>
          <w:rFonts w:asciiTheme="majorHAnsi" w:hAnsiTheme="majorHAnsi"/>
          <w:b/>
          <w:bCs/>
          <w:sz w:val="24"/>
          <w:szCs w:val="24"/>
          <w:lang w:val="ro-RO"/>
        </w:rPr>
        <w:t xml:space="preserve">Mediei de admitere la facultate </w:t>
      </w:r>
      <w:r w:rsidR="00F36217" w:rsidRPr="00A4619C">
        <w:rPr>
          <w:rFonts w:asciiTheme="majorHAnsi" w:hAnsiTheme="majorHAnsi"/>
          <w:sz w:val="24"/>
          <w:szCs w:val="24"/>
          <w:lang w:val="ro-RO"/>
        </w:rPr>
        <w:t>(după principiul „</w:t>
      </w:r>
      <w:r w:rsidR="003D3FE8" w:rsidRPr="00A4619C">
        <w:rPr>
          <w:rFonts w:asciiTheme="majorHAnsi" w:hAnsiTheme="majorHAnsi"/>
          <w:sz w:val="24"/>
          <w:szCs w:val="24"/>
          <w:lang w:val="ro-RO"/>
        </w:rPr>
        <w:t xml:space="preserve">opțiunea </w:t>
      </w:r>
      <w:r w:rsidR="00F36217" w:rsidRPr="00A4619C">
        <w:rPr>
          <w:rFonts w:asciiTheme="majorHAnsi" w:hAnsiTheme="majorHAnsi"/>
          <w:sz w:val="24"/>
          <w:szCs w:val="24"/>
          <w:lang w:val="ro-RO"/>
        </w:rPr>
        <w:t>bate</w:t>
      </w:r>
      <w:r w:rsidR="003D3FE8" w:rsidRPr="00A4619C">
        <w:rPr>
          <w:rFonts w:asciiTheme="majorHAnsi" w:hAnsiTheme="majorHAnsi"/>
          <w:sz w:val="24"/>
          <w:szCs w:val="24"/>
          <w:lang w:val="ro-RO"/>
        </w:rPr>
        <w:t xml:space="preserve"> </w:t>
      </w:r>
      <w:r w:rsidR="000908A1" w:rsidRPr="00A4619C">
        <w:rPr>
          <w:rFonts w:asciiTheme="majorHAnsi" w:hAnsiTheme="majorHAnsi"/>
          <w:sz w:val="24"/>
          <w:szCs w:val="24"/>
          <w:lang w:val="ro-RO"/>
        </w:rPr>
        <w:t>m</w:t>
      </w:r>
      <w:r w:rsidR="003D3FE8" w:rsidRPr="00A4619C">
        <w:rPr>
          <w:rFonts w:asciiTheme="majorHAnsi" w:hAnsiTheme="majorHAnsi"/>
          <w:sz w:val="24"/>
          <w:szCs w:val="24"/>
          <w:lang w:val="ro-RO"/>
        </w:rPr>
        <w:t>edia</w:t>
      </w:r>
      <w:r w:rsidR="00F36217" w:rsidRPr="00A4619C">
        <w:rPr>
          <w:rFonts w:asciiTheme="majorHAnsi" w:hAnsiTheme="majorHAnsi"/>
          <w:sz w:val="24"/>
          <w:szCs w:val="24"/>
          <w:lang w:val="ro-RO"/>
        </w:rPr>
        <w:t>”).</w:t>
      </w:r>
    </w:p>
    <w:p w:rsidR="00F36217" w:rsidRPr="00A4619C" w:rsidRDefault="00F36217" w:rsidP="00101572">
      <w:pPr>
        <w:spacing w:after="0"/>
        <w:ind w:firstLine="851"/>
        <w:contextualSpacing/>
        <w:jc w:val="both"/>
        <w:rPr>
          <w:rFonts w:asciiTheme="majorHAnsi" w:hAnsiTheme="majorHAnsi"/>
          <w:sz w:val="24"/>
          <w:szCs w:val="24"/>
          <w:lang w:val="ro-RO"/>
        </w:rPr>
      </w:pPr>
      <w:r w:rsidRPr="00A4619C">
        <w:rPr>
          <w:rFonts w:asciiTheme="majorHAnsi" w:hAnsiTheme="majorHAnsi"/>
          <w:b/>
          <w:sz w:val="24"/>
          <w:szCs w:val="24"/>
          <w:lang w:val="ro-RO"/>
        </w:rPr>
        <w:t>(</w:t>
      </w:r>
      <w:r w:rsidR="00101572" w:rsidRPr="00A4619C">
        <w:rPr>
          <w:rFonts w:asciiTheme="majorHAnsi" w:hAnsiTheme="majorHAnsi"/>
          <w:b/>
          <w:sz w:val="24"/>
          <w:szCs w:val="24"/>
          <w:lang w:val="ro-RO"/>
        </w:rPr>
        <w:t>3</w:t>
      </w:r>
      <w:r w:rsidRPr="00A4619C">
        <w:rPr>
          <w:rFonts w:asciiTheme="majorHAnsi" w:hAnsiTheme="majorHAnsi"/>
          <w:b/>
          <w:sz w:val="24"/>
          <w:szCs w:val="24"/>
          <w:lang w:val="ro-RO"/>
        </w:rPr>
        <w:t>)</w:t>
      </w:r>
      <w:r w:rsidRPr="00A4619C">
        <w:rPr>
          <w:rFonts w:asciiTheme="majorHAnsi" w:hAnsiTheme="majorHAnsi"/>
          <w:sz w:val="24"/>
          <w:szCs w:val="24"/>
          <w:lang w:val="ro-RO"/>
        </w:rPr>
        <w:t xml:space="preserve"> </w:t>
      </w:r>
      <w:proofErr w:type="spellStart"/>
      <w:r w:rsidRPr="00A4619C">
        <w:rPr>
          <w:rFonts w:asciiTheme="majorHAnsi" w:hAnsiTheme="majorHAnsi"/>
          <w:sz w:val="24"/>
          <w:szCs w:val="24"/>
          <w:lang w:val="ro-RO"/>
        </w:rPr>
        <w:t>Candidaţii</w:t>
      </w:r>
      <w:proofErr w:type="spellEnd"/>
      <w:r w:rsidRPr="00A4619C">
        <w:rPr>
          <w:rFonts w:asciiTheme="majorHAnsi" w:hAnsiTheme="majorHAnsi"/>
          <w:sz w:val="24"/>
          <w:szCs w:val="24"/>
          <w:lang w:val="ro-RO"/>
        </w:rPr>
        <w:t xml:space="preserve"> sunt </w:t>
      </w:r>
      <w:proofErr w:type="spellStart"/>
      <w:r w:rsidRPr="00A4619C">
        <w:rPr>
          <w:rFonts w:asciiTheme="majorHAnsi" w:hAnsiTheme="majorHAnsi"/>
          <w:sz w:val="24"/>
          <w:szCs w:val="24"/>
          <w:lang w:val="ro-RO"/>
        </w:rPr>
        <w:t>clasificaţi</w:t>
      </w:r>
      <w:proofErr w:type="spellEnd"/>
      <w:r w:rsidRPr="00A4619C">
        <w:rPr>
          <w:rFonts w:asciiTheme="majorHAnsi" w:hAnsiTheme="majorHAnsi"/>
          <w:sz w:val="24"/>
          <w:szCs w:val="24"/>
          <w:lang w:val="ro-RO"/>
        </w:rPr>
        <w:t xml:space="preserve"> </w:t>
      </w:r>
      <w:r w:rsidRPr="00A4619C">
        <w:rPr>
          <w:rFonts w:asciiTheme="majorHAnsi" w:hAnsiTheme="majorHAnsi"/>
          <w:i/>
          <w:iCs/>
          <w:sz w:val="24"/>
          <w:szCs w:val="24"/>
          <w:lang w:val="ro-RO"/>
        </w:rPr>
        <w:t>pe domenii de licență și specializări</w:t>
      </w:r>
      <w:r w:rsidRPr="00A4619C">
        <w:rPr>
          <w:rFonts w:asciiTheme="majorHAnsi" w:hAnsiTheme="majorHAnsi"/>
          <w:sz w:val="24"/>
          <w:szCs w:val="24"/>
          <w:lang w:val="ro-RO"/>
        </w:rPr>
        <w:t xml:space="preserve">, pe locurile </w:t>
      </w:r>
      <w:proofErr w:type="spellStart"/>
      <w:r w:rsidRPr="00A4619C">
        <w:rPr>
          <w:rFonts w:asciiTheme="majorHAnsi" w:hAnsiTheme="majorHAnsi"/>
          <w:sz w:val="24"/>
          <w:szCs w:val="24"/>
          <w:lang w:val="ro-RO"/>
        </w:rPr>
        <w:t>finanţate</w:t>
      </w:r>
      <w:proofErr w:type="spellEnd"/>
      <w:r w:rsidRPr="00A4619C">
        <w:rPr>
          <w:rFonts w:asciiTheme="majorHAnsi" w:hAnsiTheme="majorHAnsi"/>
          <w:sz w:val="24"/>
          <w:szCs w:val="24"/>
          <w:lang w:val="ro-RO"/>
        </w:rPr>
        <w:t xml:space="preserve"> de la bugetul de stat sau pe locurile cu taxă, în limita numărului total de loc-uri aprobate de M.E.</w:t>
      </w:r>
      <w:r w:rsidR="00257EA4">
        <w:rPr>
          <w:rFonts w:asciiTheme="majorHAnsi" w:hAnsiTheme="majorHAnsi"/>
          <w:sz w:val="24"/>
          <w:szCs w:val="24"/>
          <w:lang w:val="ro-RO"/>
        </w:rPr>
        <w:t>C</w:t>
      </w:r>
      <w:r w:rsidRPr="00A4619C">
        <w:rPr>
          <w:rFonts w:asciiTheme="majorHAnsi" w:hAnsiTheme="majorHAnsi"/>
          <w:sz w:val="24"/>
          <w:szCs w:val="24"/>
          <w:lang w:val="ro-RO"/>
        </w:rPr>
        <w:t xml:space="preserve">., în </w:t>
      </w:r>
      <w:proofErr w:type="spellStart"/>
      <w:r w:rsidRPr="00A4619C">
        <w:rPr>
          <w:rFonts w:asciiTheme="majorHAnsi" w:hAnsiTheme="majorHAnsi"/>
          <w:sz w:val="24"/>
          <w:szCs w:val="24"/>
          <w:lang w:val="ro-RO"/>
        </w:rPr>
        <w:t>funcţie</w:t>
      </w:r>
      <w:proofErr w:type="spellEnd"/>
      <w:r w:rsidRPr="00A4619C">
        <w:rPr>
          <w:rFonts w:asciiTheme="majorHAnsi" w:hAnsiTheme="majorHAnsi"/>
          <w:sz w:val="24"/>
          <w:szCs w:val="24"/>
          <w:lang w:val="ro-RO"/>
        </w:rPr>
        <w:t xml:space="preserve"> de </w:t>
      </w:r>
      <w:r w:rsidRPr="00A4619C">
        <w:rPr>
          <w:rFonts w:asciiTheme="majorHAnsi" w:hAnsiTheme="majorHAnsi"/>
          <w:i/>
          <w:iCs/>
          <w:sz w:val="24"/>
          <w:szCs w:val="24"/>
          <w:lang w:val="ro-RO"/>
        </w:rPr>
        <w:t xml:space="preserve">trei criterii, </w:t>
      </w:r>
      <w:r w:rsidRPr="00A4619C">
        <w:rPr>
          <w:rFonts w:asciiTheme="majorHAnsi" w:hAnsiTheme="majorHAnsi"/>
          <w:sz w:val="24"/>
          <w:szCs w:val="24"/>
          <w:lang w:val="ro-RO"/>
        </w:rPr>
        <w:t xml:space="preserve">respectiv: </w:t>
      </w:r>
    </w:p>
    <w:p w:rsidR="00F36217" w:rsidRPr="00A4619C" w:rsidRDefault="00F36217" w:rsidP="00101572">
      <w:pPr>
        <w:spacing w:after="0"/>
        <w:ind w:firstLine="851"/>
        <w:contextualSpacing/>
        <w:jc w:val="both"/>
        <w:rPr>
          <w:rFonts w:asciiTheme="majorHAnsi" w:hAnsiTheme="majorHAnsi"/>
          <w:iCs/>
          <w:sz w:val="24"/>
          <w:szCs w:val="24"/>
          <w:lang w:val="fr-LU"/>
        </w:rPr>
      </w:pPr>
      <w:r w:rsidRPr="00A4619C">
        <w:rPr>
          <w:rFonts w:asciiTheme="majorHAnsi" w:hAnsiTheme="majorHAnsi"/>
          <w:sz w:val="24"/>
          <w:szCs w:val="24"/>
          <w:lang w:val="fr-LU"/>
        </w:rPr>
        <w:t xml:space="preserve">- </w:t>
      </w:r>
      <w:proofErr w:type="spellStart"/>
      <w:r w:rsidRPr="00A4619C">
        <w:rPr>
          <w:rFonts w:asciiTheme="majorHAnsi" w:hAnsiTheme="majorHAnsi"/>
          <w:iCs/>
          <w:sz w:val="24"/>
          <w:szCs w:val="24"/>
          <w:lang w:val="fr-LU"/>
        </w:rPr>
        <w:t>numărul</w:t>
      </w:r>
      <w:proofErr w:type="spellEnd"/>
      <w:r w:rsidRPr="00A4619C">
        <w:rPr>
          <w:rFonts w:asciiTheme="majorHAnsi" w:hAnsiTheme="majorHAnsi"/>
          <w:iCs/>
          <w:sz w:val="24"/>
          <w:szCs w:val="24"/>
          <w:lang w:val="fr-LU"/>
        </w:rPr>
        <w:t xml:space="preserve"> de </w:t>
      </w:r>
      <w:proofErr w:type="spellStart"/>
      <w:r w:rsidRPr="00A4619C">
        <w:rPr>
          <w:rFonts w:asciiTheme="majorHAnsi" w:hAnsiTheme="majorHAnsi"/>
          <w:iCs/>
          <w:sz w:val="24"/>
          <w:szCs w:val="24"/>
          <w:lang w:val="fr-LU"/>
        </w:rPr>
        <w:t>locuri</w:t>
      </w:r>
      <w:proofErr w:type="spellEnd"/>
      <w:r w:rsidRPr="00A4619C">
        <w:rPr>
          <w:rFonts w:asciiTheme="majorHAnsi" w:hAnsiTheme="majorHAnsi"/>
          <w:iCs/>
          <w:sz w:val="24"/>
          <w:szCs w:val="24"/>
          <w:lang w:val="fr-LU"/>
        </w:rPr>
        <w:t xml:space="preserve"> </w:t>
      </w:r>
      <w:proofErr w:type="spellStart"/>
      <w:r w:rsidRPr="00A4619C">
        <w:rPr>
          <w:rFonts w:asciiTheme="majorHAnsi" w:hAnsiTheme="majorHAnsi"/>
          <w:iCs/>
          <w:sz w:val="24"/>
          <w:szCs w:val="24"/>
          <w:lang w:val="fr-LU"/>
        </w:rPr>
        <w:t>disponibile</w:t>
      </w:r>
      <w:proofErr w:type="spellEnd"/>
      <w:r w:rsidRPr="00A4619C">
        <w:rPr>
          <w:rFonts w:asciiTheme="majorHAnsi" w:hAnsiTheme="majorHAnsi"/>
          <w:iCs/>
          <w:sz w:val="24"/>
          <w:szCs w:val="24"/>
          <w:lang w:val="fr-LU"/>
        </w:rPr>
        <w:t xml:space="preserve"> </w:t>
      </w:r>
      <w:proofErr w:type="spellStart"/>
      <w:r w:rsidRPr="00A4619C">
        <w:rPr>
          <w:rFonts w:asciiTheme="majorHAnsi" w:hAnsiTheme="majorHAnsi"/>
          <w:iCs/>
          <w:sz w:val="24"/>
          <w:szCs w:val="24"/>
          <w:lang w:val="fr-LU"/>
        </w:rPr>
        <w:t>pentru</w:t>
      </w:r>
      <w:proofErr w:type="spellEnd"/>
      <w:r w:rsidRPr="00A4619C">
        <w:rPr>
          <w:rFonts w:asciiTheme="majorHAnsi" w:hAnsiTheme="majorHAnsi"/>
          <w:iCs/>
          <w:sz w:val="24"/>
          <w:szCs w:val="24"/>
          <w:lang w:val="fr-LU"/>
        </w:rPr>
        <w:t xml:space="preserve"> care se </w:t>
      </w:r>
      <w:proofErr w:type="spellStart"/>
      <w:r w:rsidRPr="00A4619C">
        <w:rPr>
          <w:rFonts w:asciiTheme="majorHAnsi" w:hAnsiTheme="majorHAnsi"/>
          <w:iCs/>
          <w:sz w:val="24"/>
          <w:szCs w:val="24"/>
          <w:lang w:val="fr-LU"/>
        </w:rPr>
        <w:t>organizează</w:t>
      </w:r>
      <w:proofErr w:type="spellEnd"/>
      <w:r w:rsidRPr="00A4619C">
        <w:rPr>
          <w:rFonts w:asciiTheme="majorHAnsi" w:hAnsiTheme="majorHAnsi"/>
          <w:iCs/>
          <w:sz w:val="24"/>
          <w:szCs w:val="24"/>
          <w:lang w:val="fr-LU"/>
        </w:rPr>
        <w:t xml:space="preserve"> </w:t>
      </w:r>
      <w:proofErr w:type="spellStart"/>
      <w:r w:rsidRPr="00A4619C">
        <w:rPr>
          <w:rFonts w:asciiTheme="majorHAnsi" w:hAnsiTheme="majorHAnsi"/>
          <w:iCs/>
          <w:sz w:val="24"/>
          <w:szCs w:val="24"/>
          <w:lang w:val="fr-LU"/>
        </w:rPr>
        <w:t>concursul</w:t>
      </w:r>
      <w:proofErr w:type="spellEnd"/>
    </w:p>
    <w:p w:rsidR="00CF4DC7" w:rsidRPr="00A4619C" w:rsidRDefault="00CF4DC7" w:rsidP="00101572">
      <w:pPr>
        <w:spacing w:after="0"/>
        <w:ind w:firstLine="851"/>
        <w:contextualSpacing/>
        <w:jc w:val="both"/>
        <w:rPr>
          <w:rFonts w:asciiTheme="majorHAnsi" w:hAnsiTheme="majorHAnsi"/>
          <w:i/>
          <w:iCs/>
          <w:sz w:val="24"/>
          <w:szCs w:val="24"/>
          <w:lang w:val="fr-LU"/>
        </w:rPr>
      </w:pP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opţiunile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exprimate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către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candidaţi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fişa</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înscriere</w:t>
      </w:r>
      <w:proofErr w:type="spellEnd"/>
      <w:r w:rsidRPr="00A4619C">
        <w:rPr>
          <w:rFonts w:asciiTheme="majorHAnsi" w:hAnsiTheme="majorHAnsi"/>
          <w:sz w:val="24"/>
          <w:szCs w:val="24"/>
          <w:lang w:val="fr-LU"/>
        </w:rPr>
        <w:t>.</w:t>
      </w:r>
    </w:p>
    <w:p w:rsidR="00F36217" w:rsidRPr="00A4619C" w:rsidRDefault="00F36217" w:rsidP="00101572">
      <w:pPr>
        <w:spacing w:after="0"/>
        <w:ind w:firstLine="851"/>
        <w:contextualSpacing/>
        <w:jc w:val="both"/>
        <w:rPr>
          <w:rFonts w:asciiTheme="majorHAnsi" w:hAnsiTheme="majorHAnsi"/>
          <w:sz w:val="24"/>
          <w:szCs w:val="24"/>
          <w:lang w:val="fr-LU"/>
        </w:rPr>
      </w:pP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ordinea</w:t>
      </w:r>
      <w:proofErr w:type="spellEnd"/>
      <w:r w:rsidRPr="00A4619C">
        <w:rPr>
          <w:rFonts w:asciiTheme="majorHAnsi" w:hAnsiTheme="majorHAnsi"/>
          <w:sz w:val="24"/>
          <w:szCs w:val="24"/>
          <w:lang w:val="fr-LU"/>
        </w:rPr>
        <w:t xml:space="preserve"> strict </w:t>
      </w:r>
      <w:proofErr w:type="spellStart"/>
      <w:r w:rsidRPr="00A4619C">
        <w:rPr>
          <w:rFonts w:asciiTheme="majorHAnsi" w:hAnsiTheme="majorHAnsi"/>
          <w:sz w:val="24"/>
          <w:szCs w:val="24"/>
          <w:lang w:val="fr-LU"/>
        </w:rPr>
        <w:t>descrescătoare</w:t>
      </w:r>
      <w:proofErr w:type="spellEnd"/>
      <w:r w:rsidRPr="00A4619C">
        <w:rPr>
          <w:rFonts w:asciiTheme="majorHAnsi" w:hAnsiTheme="majorHAnsi"/>
          <w:sz w:val="24"/>
          <w:szCs w:val="24"/>
          <w:lang w:val="fr-LU"/>
        </w:rPr>
        <w:t xml:space="preserve"> a </w:t>
      </w:r>
      <w:proofErr w:type="spellStart"/>
      <w:r w:rsidRPr="00A4619C">
        <w:rPr>
          <w:rFonts w:asciiTheme="majorHAnsi" w:hAnsiTheme="majorHAnsi"/>
          <w:sz w:val="24"/>
          <w:szCs w:val="24"/>
          <w:lang w:val="fr-LU"/>
        </w:rPr>
        <w:t>mediei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generale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facultate</w:t>
      </w:r>
      <w:proofErr w:type="spellEnd"/>
    </w:p>
    <w:p w:rsidR="00F36217" w:rsidRPr="00A4619C" w:rsidRDefault="00101572" w:rsidP="00101572">
      <w:pPr>
        <w:spacing w:after="0"/>
        <w:ind w:firstLine="851"/>
        <w:contextualSpacing/>
        <w:jc w:val="both"/>
        <w:rPr>
          <w:rFonts w:asciiTheme="majorHAnsi" w:hAnsiTheme="majorHAnsi"/>
          <w:i/>
          <w:iCs/>
          <w:sz w:val="24"/>
          <w:szCs w:val="24"/>
          <w:lang w:val="fr-LU"/>
        </w:rPr>
      </w:pPr>
      <w:r w:rsidRPr="00A4619C">
        <w:rPr>
          <w:rFonts w:asciiTheme="majorHAnsi" w:hAnsiTheme="majorHAnsi"/>
          <w:b/>
          <w:sz w:val="24"/>
          <w:szCs w:val="24"/>
          <w:lang w:val="fr-LU"/>
        </w:rPr>
        <w:t>(4</w:t>
      </w:r>
      <w:r w:rsidR="00F36217" w:rsidRPr="00A4619C">
        <w:rPr>
          <w:rFonts w:asciiTheme="majorHAnsi" w:hAnsiTheme="majorHAnsi"/>
          <w:b/>
          <w:sz w:val="24"/>
          <w:szCs w:val="24"/>
          <w:lang w:val="fr-LU"/>
        </w:rPr>
        <w:t>)</w:t>
      </w:r>
      <w:r w:rsidR="00F36217" w:rsidRPr="00A4619C">
        <w:rPr>
          <w:rFonts w:asciiTheme="majorHAnsi" w:hAnsiTheme="majorHAnsi"/>
          <w:sz w:val="24"/>
          <w:szCs w:val="24"/>
          <w:lang w:val="fr-LU"/>
        </w:rPr>
        <w:t xml:space="preserve"> Se </w:t>
      </w:r>
      <w:proofErr w:type="spellStart"/>
      <w:r w:rsidR="00F36217" w:rsidRPr="00A4619C">
        <w:rPr>
          <w:rFonts w:asciiTheme="majorHAnsi" w:hAnsiTheme="majorHAnsi"/>
          <w:sz w:val="24"/>
          <w:szCs w:val="24"/>
          <w:lang w:val="fr-LU"/>
        </w:rPr>
        <w:t>organizează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doar</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programe</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studii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universitare</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licență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unde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numărul</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cursanţi</w:t>
      </w:r>
      <w:proofErr w:type="spellEnd"/>
      <w:r w:rsidR="00F36217" w:rsidRPr="00A4619C">
        <w:rPr>
          <w:rFonts w:asciiTheme="majorHAnsi" w:hAnsiTheme="majorHAnsi"/>
          <w:sz w:val="24"/>
          <w:szCs w:val="24"/>
          <w:lang w:val="fr-LU"/>
        </w:rPr>
        <w:t xml:space="preserve"> este </w:t>
      </w:r>
      <w:proofErr w:type="spellStart"/>
      <w:r w:rsidR="00F36217" w:rsidRPr="00A4619C">
        <w:rPr>
          <w:rFonts w:asciiTheme="majorHAnsi" w:hAnsiTheme="majorHAnsi"/>
          <w:sz w:val="24"/>
          <w:szCs w:val="24"/>
          <w:lang w:val="fr-LU"/>
        </w:rPr>
        <w:t>suficient</w:t>
      </w:r>
      <w:proofErr w:type="spellEnd"/>
      <w:r w:rsidR="00F36217" w:rsidRPr="00A4619C">
        <w:rPr>
          <w:rFonts w:asciiTheme="majorHAnsi" w:hAnsiTheme="majorHAnsi"/>
          <w:sz w:val="24"/>
          <w:szCs w:val="24"/>
          <w:lang w:val="fr-LU"/>
        </w:rPr>
        <w:t xml:space="preserve"> de mare </w:t>
      </w:r>
      <w:proofErr w:type="spellStart"/>
      <w:r w:rsidR="00F36217" w:rsidRPr="00A4619C">
        <w:rPr>
          <w:rFonts w:asciiTheme="majorHAnsi" w:hAnsiTheme="majorHAnsi"/>
          <w:sz w:val="24"/>
          <w:szCs w:val="24"/>
          <w:lang w:val="fr-LU"/>
        </w:rPr>
        <w:t>astfel</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încât</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să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permită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autofinanţarea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programului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cu</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respectarea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Regulamentului</w:t>
      </w:r>
      <w:proofErr w:type="spellEnd"/>
      <w:r w:rsidR="00F36217" w:rsidRPr="00A4619C">
        <w:rPr>
          <w:rFonts w:asciiTheme="majorHAnsi" w:hAnsiTheme="majorHAnsi"/>
          <w:sz w:val="24"/>
          <w:szCs w:val="24"/>
          <w:lang w:val="fr-LU"/>
        </w:rPr>
        <w:t xml:space="preserve"> UVT de </w:t>
      </w:r>
      <w:proofErr w:type="spellStart"/>
      <w:r w:rsidR="00F36217" w:rsidRPr="00A4619C">
        <w:rPr>
          <w:rFonts w:asciiTheme="majorHAnsi" w:hAnsiTheme="majorHAnsi"/>
          <w:sz w:val="24"/>
          <w:szCs w:val="24"/>
          <w:lang w:val="fr-LU"/>
        </w:rPr>
        <w:t>admitere</w:t>
      </w:r>
      <w:proofErr w:type="spellEnd"/>
      <w:r w:rsidR="00F36217" w:rsidRPr="00A4619C">
        <w:rPr>
          <w:rFonts w:asciiTheme="majorHAnsi" w:hAnsiTheme="majorHAnsi"/>
          <w:sz w:val="24"/>
          <w:szCs w:val="24"/>
          <w:lang w:val="fr-LU"/>
        </w:rPr>
        <w:t xml:space="preserve"> 2020-2021). </w:t>
      </w:r>
      <w:proofErr w:type="spellStart"/>
      <w:r w:rsidR="00F36217" w:rsidRPr="00A4619C">
        <w:rPr>
          <w:rFonts w:asciiTheme="majorHAnsi" w:hAnsiTheme="majorHAnsi"/>
          <w:sz w:val="24"/>
          <w:szCs w:val="24"/>
          <w:lang w:val="fr-LU"/>
        </w:rPr>
        <w:t>Candidații</w:t>
      </w:r>
      <w:proofErr w:type="spellEnd"/>
      <w:r w:rsidR="00F36217" w:rsidRPr="00A4619C">
        <w:rPr>
          <w:rFonts w:asciiTheme="majorHAnsi" w:hAnsiTheme="majorHAnsi"/>
          <w:sz w:val="24"/>
          <w:szCs w:val="24"/>
          <w:lang w:val="fr-LU"/>
        </w:rPr>
        <w:t xml:space="preserve"> pot </w:t>
      </w:r>
      <w:proofErr w:type="spellStart"/>
      <w:r w:rsidR="00F36217" w:rsidRPr="00A4619C">
        <w:rPr>
          <w:rFonts w:asciiTheme="majorHAnsi" w:hAnsiTheme="majorHAnsi"/>
          <w:sz w:val="24"/>
          <w:szCs w:val="24"/>
          <w:lang w:val="fr-LU"/>
        </w:rPr>
        <w:t>indica</w:t>
      </w:r>
      <w:proofErr w:type="spellEnd"/>
      <w:r w:rsidR="00F36217" w:rsidRPr="00A4619C">
        <w:rPr>
          <w:rFonts w:asciiTheme="majorHAnsi" w:hAnsiTheme="majorHAnsi"/>
          <w:sz w:val="24"/>
          <w:szCs w:val="24"/>
          <w:lang w:val="fr-LU"/>
        </w:rPr>
        <w:t xml:space="preserve"> la </w:t>
      </w:r>
      <w:proofErr w:type="spellStart"/>
      <w:r w:rsidR="00F36217" w:rsidRPr="00A4619C">
        <w:rPr>
          <w:rFonts w:asciiTheme="majorHAnsi" w:hAnsiTheme="majorHAnsi"/>
          <w:sz w:val="24"/>
          <w:szCs w:val="24"/>
          <w:lang w:val="fr-LU"/>
        </w:rPr>
        <w:t>înscriere</w:t>
      </w:r>
      <w:proofErr w:type="spellEnd"/>
      <w:r w:rsidR="00F36217" w:rsidRPr="00A4619C">
        <w:rPr>
          <w:rFonts w:asciiTheme="majorHAnsi" w:hAnsiTheme="majorHAnsi"/>
          <w:sz w:val="24"/>
          <w:szCs w:val="24"/>
          <w:lang w:val="fr-LU"/>
        </w:rPr>
        <w:t xml:space="preserve"> mai </w:t>
      </w:r>
      <w:proofErr w:type="spellStart"/>
      <w:r w:rsidR="00F36217" w:rsidRPr="00A4619C">
        <w:rPr>
          <w:rFonts w:asciiTheme="majorHAnsi" w:hAnsiTheme="majorHAnsi"/>
          <w:sz w:val="24"/>
          <w:szCs w:val="24"/>
          <w:lang w:val="fr-LU"/>
        </w:rPr>
        <w:t>multe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opţiuni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pentru</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programe</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studii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diferite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precizând</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ordinea</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prioritate</w:t>
      </w:r>
      <w:proofErr w:type="spellEnd"/>
      <w:r w:rsidR="00F36217" w:rsidRPr="00A4619C">
        <w:rPr>
          <w:rFonts w:asciiTheme="majorHAnsi" w:hAnsiTheme="majorHAnsi"/>
          <w:sz w:val="24"/>
          <w:szCs w:val="24"/>
          <w:lang w:val="fr-LU"/>
        </w:rPr>
        <w:t xml:space="preserve"> a </w:t>
      </w:r>
      <w:proofErr w:type="spellStart"/>
      <w:r w:rsidR="00F36217" w:rsidRPr="00A4619C">
        <w:rPr>
          <w:rFonts w:asciiTheme="majorHAnsi" w:hAnsiTheme="majorHAnsi"/>
          <w:sz w:val="24"/>
          <w:szCs w:val="24"/>
          <w:lang w:val="fr-LU"/>
        </w:rPr>
        <w:t>acestora</w:t>
      </w:r>
      <w:proofErr w:type="spellEnd"/>
      <w:r w:rsidR="00F36217" w:rsidRPr="00A4619C">
        <w:rPr>
          <w:rFonts w:asciiTheme="majorHAnsi" w:hAnsiTheme="majorHAnsi"/>
          <w:sz w:val="24"/>
          <w:szCs w:val="24"/>
          <w:lang w:val="fr-LU"/>
        </w:rPr>
        <w:t xml:space="preserve">. FSPFSC va </w:t>
      </w:r>
      <w:proofErr w:type="spellStart"/>
      <w:r w:rsidR="00F36217" w:rsidRPr="00A4619C">
        <w:rPr>
          <w:rFonts w:asciiTheme="majorHAnsi" w:hAnsiTheme="majorHAnsi"/>
          <w:sz w:val="24"/>
          <w:szCs w:val="24"/>
          <w:lang w:val="fr-LU"/>
        </w:rPr>
        <w:t>avea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în</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vedere</w:t>
      </w:r>
      <w:proofErr w:type="spellEnd"/>
      <w:r w:rsidR="00F36217" w:rsidRPr="00A4619C">
        <w:rPr>
          <w:rFonts w:asciiTheme="majorHAnsi" w:hAnsiTheme="majorHAnsi"/>
          <w:sz w:val="24"/>
          <w:szCs w:val="24"/>
          <w:lang w:val="fr-LU"/>
        </w:rPr>
        <w:t xml:space="preserve"> ca la </w:t>
      </w:r>
      <w:proofErr w:type="spellStart"/>
      <w:r w:rsidR="00F36217" w:rsidRPr="00A4619C">
        <w:rPr>
          <w:rFonts w:asciiTheme="majorHAnsi" w:hAnsiTheme="majorHAnsi"/>
          <w:sz w:val="24"/>
          <w:szCs w:val="24"/>
          <w:lang w:val="fr-LU"/>
        </w:rPr>
        <w:t>momentul</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înscrierii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să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informeze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corect</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candidații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privind</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aceste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optiuni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astfel</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încât</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aceștia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să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cunoască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faptul</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respectivul</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clasament</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rămâne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definitiv</w:t>
      </w:r>
      <w:proofErr w:type="spellEnd"/>
      <w:r w:rsidR="00F36217" w:rsidRPr="00A4619C">
        <w:rPr>
          <w:rFonts w:asciiTheme="majorHAnsi" w:hAnsiTheme="majorHAnsi"/>
          <w:sz w:val="24"/>
          <w:szCs w:val="24"/>
          <w:lang w:val="fr-LU"/>
        </w:rPr>
        <w:t xml:space="preserve"> </w:t>
      </w:r>
      <w:r w:rsidR="00F36217" w:rsidRPr="00A4619C">
        <w:rPr>
          <w:rFonts w:asciiTheme="majorHAnsi" w:hAnsiTheme="majorHAnsi"/>
          <w:i/>
          <w:iCs/>
          <w:sz w:val="24"/>
          <w:szCs w:val="24"/>
          <w:lang w:val="fr-LU"/>
        </w:rPr>
        <w:t>(</w:t>
      </w:r>
      <w:proofErr w:type="spellStart"/>
      <w:r w:rsidR="00F36217" w:rsidRPr="00A4619C">
        <w:rPr>
          <w:rFonts w:asciiTheme="majorHAnsi" w:hAnsiTheme="majorHAnsi"/>
          <w:i/>
          <w:iCs/>
          <w:sz w:val="24"/>
          <w:szCs w:val="24"/>
          <w:lang w:val="fr-LU"/>
        </w:rPr>
        <w:t>dacă</w:t>
      </w:r>
      <w:proofErr w:type="spellEnd"/>
      <w:r w:rsidR="00F36217" w:rsidRPr="00A4619C">
        <w:rPr>
          <w:rFonts w:asciiTheme="majorHAnsi" w:hAnsiTheme="majorHAnsi"/>
          <w:i/>
          <w:iCs/>
          <w:sz w:val="24"/>
          <w:szCs w:val="24"/>
          <w:lang w:val="fr-LU"/>
        </w:rPr>
        <w:t xml:space="preserve"> prima </w:t>
      </w:r>
      <w:proofErr w:type="spellStart"/>
      <w:r w:rsidR="00F36217" w:rsidRPr="00A4619C">
        <w:rPr>
          <w:rFonts w:asciiTheme="majorHAnsi" w:hAnsiTheme="majorHAnsi"/>
          <w:i/>
          <w:iCs/>
          <w:sz w:val="24"/>
          <w:szCs w:val="24"/>
          <w:lang w:val="fr-LU"/>
        </w:rPr>
        <w:t>opțiune</w:t>
      </w:r>
      <w:proofErr w:type="spellEnd"/>
      <w:r w:rsidR="00F36217" w:rsidRPr="00A4619C">
        <w:rPr>
          <w:rFonts w:asciiTheme="majorHAnsi" w:hAnsiTheme="majorHAnsi"/>
          <w:i/>
          <w:iCs/>
          <w:sz w:val="24"/>
          <w:szCs w:val="24"/>
          <w:lang w:val="fr-LU"/>
        </w:rPr>
        <w:t xml:space="preserve"> nu </w:t>
      </w:r>
      <w:proofErr w:type="spellStart"/>
      <w:r w:rsidR="00F36217" w:rsidRPr="00A4619C">
        <w:rPr>
          <w:rFonts w:asciiTheme="majorHAnsi" w:hAnsiTheme="majorHAnsi"/>
          <w:i/>
          <w:iCs/>
          <w:sz w:val="24"/>
          <w:szCs w:val="24"/>
          <w:lang w:val="fr-LU"/>
        </w:rPr>
        <w:t>întrunește</w:t>
      </w:r>
      <w:proofErr w:type="spellEnd"/>
      <w:r w:rsidR="00F36217" w:rsidRPr="00A4619C">
        <w:rPr>
          <w:rFonts w:asciiTheme="majorHAnsi" w:hAnsiTheme="majorHAnsi"/>
          <w:i/>
          <w:iCs/>
          <w:sz w:val="24"/>
          <w:szCs w:val="24"/>
          <w:lang w:val="fr-LU"/>
        </w:rPr>
        <w:t xml:space="preserve"> un </w:t>
      </w:r>
      <w:proofErr w:type="spellStart"/>
      <w:r w:rsidR="00F36217" w:rsidRPr="00A4619C">
        <w:rPr>
          <w:rFonts w:asciiTheme="majorHAnsi" w:hAnsiTheme="majorHAnsi"/>
          <w:i/>
          <w:iCs/>
          <w:sz w:val="24"/>
          <w:szCs w:val="24"/>
          <w:lang w:val="fr-LU"/>
        </w:rPr>
        <w:t>număr</w:t>
      </w:r>
      <w:proofErr w:type="spellEnd"/>
      <w:r w:rsidR="00F36217" w:rsidRPr="00A4619C">
        <w:rPr>
          <w:rFonts w:asciiTheme="majorHAnsi" w:hAnsiTheme="majorHAnsi"/>
          <w:i/>
          <w:iCs/>
          <w:sz w:val="24"/>
          <w:szCs w:val="24"/>
          <w:lang w:val="fr-LU"/>
        </w:rPr>
        <w:t xml:space="preserve"> </w:t>
      </w:r>
      <w:proofErr w:type="spellStart"/>
      <w:r w:rsidR="00F36217" w:rsidRPr="00A4619C">
        <w:rPr>
          <w:rFonts w:asciiTheme="majorHAnsi" w:hAnsiTheme="majorHAnsi"/>
          <w:i/>
          <w:iCs/>
          <w:sz w:val="24"/>
          <w:szCs w:val="24"/>
          <w:lang w:val="fr-LU"/>
        </w:rPr>
        <w:t>suficient</w:t>
      </w:r>
      <w:proofErr w:type="spellEnd"/>
      <w:r w:rsidR="00F36217" w:rsidRPr="00A4619C">
        <w:rPr>
          <w:rFonts w:asciiTheme="majorHAnsi" w:hAnsiTheme="majorHAnsi"/>
          <w:i/>
          <w:iCs/>
          <w:sz w:val="24"/>
          <w:szCs w:val="24"/>
          <w:lang w:val="fr-LU"/>
        </w:rPr>
        <w:t xml:space="preserve"> de mare de </w:t>
      </w:r>
      <w:proofErr w:type="spellStart"/>
      <w:r w:rsidR="00F36217" w:rsidRPr="00A4619C">
        <w:rPr>
          <w:rFonts w:asciiTheme="majorHAnsi" w:hAnsiTheme="majorHAnsi"/>
          <w:i/>
          <w:iCs/>
          <w:sz w:val="24"/>
          <w:szCs w:val="24"/>
          <w:lang w:val="fr-LU"/>
        </w:rPr>
        <w:t>cursanți</w:t>
      </w:r>
      <w:proofErr w:type="spellEnd"/>
      <w:r w:rsidR="00F36217" w:rsidRPr="00A4619C">
        <w:rPr>
          <w:rFonts w:asciiTheme="majorHAnsi" w:hAnsiTheme="majorHAnsi"/>
          <w:i/>
          <w:iCs/>
          <w:sz w:val="24"/>
          <w:szCs w:val="24"/>
          <w:lang w:val="fr-LU"/>
        </w:rPr>
        <w:t xml:space="preserve">, </w:t>
      </w:r>
      <w:proofErr w:type="spellStart"/>
      <w:r w:rsidR="00F36217" w:rsidRPr="00A4619C">
        <w:rPr>
          <w:rFonts w:asciiTheme="majorHAnsi" w:hAnsiTheme="majorHAnsi"/>
          <w:i/>
          <w:iCs/>
          <w:sz w:val="24"/>
          <w:szCs w:val="24"/>
          <w:lang w:val="fr-LU"/>
        </w:rPr>
        <w:t>sistemul</w:t>
      </w:r>
      <w:proofErr w:type="spellEnd"/>
      <w:r w:rsidR="00F36217" w:rsidRPr="00A4619C">
        <w:rPr>
          <w:rFonts w:asciiTheme="majorHAnsi" w:hAnsiTheme="majorHAnsi"/>
          <w:i/>
          <w:iCs/>
          <w:sz w:val="24"/>
          <w:szCs w:val="24"/>
          <w:lang w:val="fr-LU"/>
        </w:rPr>
        <w:t xml:space="preserve"> va activa </w:t>
      </w:r>
      <w:proofErr w:type="spellStart"/>
      <w:r w:rsidR="00F36217" w:rsidRPr="00A4619C">
        <w:rPr>
          <w:rFonts w:asciiTheme="majorHAnsi" w:hAnsiTheme="majorHAnsi"/>
          <w:i/>
          <w:iCs/>
          <w:sz w:val="24"/>
          <w:szCs w:val="24"/>
          <w:lang w:val="fr-LU"/>
        </w:rPr>
        <w:t>automat</w:t>
      </w:r>
      <w:proofErr w:type="spellEnd"/>
      <w:r w:rsidR="00F36217" w:rsidRPr="00A4619C">
        <w:rPr>
          <w:rFonts w:asciiTheme="majorHAnsi" w:hAnsiTheme="majorHAnsi"/>
          <w:i/>
          <w:iCs/>
          <w:sz w:val="24"/>
          <w:szCs w:val="24"/>
          <w:lang w:val="fr-LU"/>
        </w:rPr>
        <w:t xml:space="preserve"> </w:t>
      </w:r>
      <w:proofErr w:type="spellStart"/>
      <w:r w:rsidR="00F36217" w:rsidRPr="00A4619C">
        <w:rPr>
          <w:rFonts w:asciiTheme="majorHAnsi" w:hAnsiTheme="majorHAnsi"/>
          <w:i/>
          <w:iCs/>
          <w:sz w:val="24"/>
          <w:szCs w:val="24"/>
          <w:lang w:val="fr-LU"/>
        </w:rPr>
        <w:t>cea</w:t>
      </w:r>
      <w:proofErr w:type="spellEnd"/>
      <w:r w:rsidR="00F36217" w:rsidRPr="00A4619C">
        <w:rPr>
          <w:rFonts w:asciiTheme="majorHAnsi" w:hAnsiTheme="majorHAnsi"/>
          <w:i/>
          <w:iCs/>
          <w:sz w:val="24"/>
          <w:szCs w:val="24"/>
          <w:lang w:val="fr-LU"/>
        </w:rPr>
        <w:t xml:space="preserve"> de a </w:t>
      </w:r>
      <w:proofErr w:type="spellStart"/>
      <w:r w:rsidR="00F36217" w:rsidRPr="00A4619C">
        <w:rPr>
          <w:rFonts w:asciiTheme="majorHAnsi" w:hAnsiTheme="majorHAnsi"/>
          <w:i/>
          <w:iCs/>
          <w:sz w:val="24"/>
          <w:szCs w:val="24"/>
          <w:lang w:val="fr-LU"/>
        </w:rPr>
        <w:t>doua</w:t>
      </w:r>
      <w:proofErr w:type="spellEnd"/>
      <w:r w:rsidR="00F36217" w:rsidRPr="00A4619C">
        <w:rPr>
          <w:rFonts w:asciiTheme="majorHAnsi" w:hAnsiTheme="majorHAnsi"/>
          <w:i/>
          <w:iCs/>
          <w:sz w:val="24"/>
          <w:szCs w:val="24"/>
          <w:lang w:val="fr-LU"/>
        </w:rPr>
        <w:t xml:space="preserve"> </w:t>
      </w:r>
      <w:proofErr w:type="spellStart"/>
      <w:r w:rsidR="00F36217" w:rsidRPr="00A4619C">
        <w:rPr>
          <w:rFonts w:asciiTheme="majorHAnsi" w:hAnsiTheme="majorHAnsi"/>
          <w:i/>
          <w:iCs/>
          <w:sz w:val="24"/>
          <w:szCs w:val="24"/>
          <w:lang w:val="fr-LU"/>
        </w:rPr>
        <w:t>opțiune</w:t>
      </w:r>
      <w:proofErr w:type="spellEnd"/>
      <w:r w:rsidR="00F36217" w:rsidRPr="00A4619C">
        <w:rPr>
          <w:rFonts w:asciiTheme="majorHAnsi" w:hAnsiTheme="majorHAnsi"/>
          <w:i/>
          <w:iCs/>
          <w:sz w:val="24"/>
          <w:szCs w:val="24"/>
          <w:lang w:val="fr-LU"/>
        </w:rPr>
        <w:t xml:space="preserve">, </w:t>
      </w:r>
      <w:proofErr w:type="spellStart"/>
      <w:r w:rsidR="00F36217" w:rsidRPr="00A4619C">
        <w:rPr>
          <w:rFonts w:asciiTheme="majorHAnsi" w:hAnsiTheme="majorHAnsi"/>
          <w:i/>
          <w:iCs/>
          <w:sz w:val="24"/>
          <w:szCs w:val="24"/>
          <w:lang w:val="fr-LU"/>
        </w:rPr>
        <w:t>ș.a.m.d</w:t>
      </w:r>
      <w:proofErr w:type="spellEnd"/>
      <w:r w:rsidR="00F36217" w:rsidRPr="00A4619C">
        <w:rPr>
          <w:rFonts w:asciiTheme="majorHAnsi" w:hAnsiTheme="majorHAnsi"/>
          <w:i/>
          <w:iCs/>
          <w:sz w:val="24"/>
          <w:szCs w:val="24"/>
          <w:lang w:val="fr-LU"/>
        </w:rPr>
        <w:t>.).</w:t>
      </w:r>
    </w:p>
    <w:p w:rsidR="00F36217" w:rsidRPr="00A4619C" w:rsidRDefault="00F36217" w:rsidP="00101572">
      <w:pPr>
        <w:spacing w:after="0"/>
        <w:ind w:firstLine="851"/>
        <w:contextualSpacing/>
        <w:jc w:val="both"/>
        <w:rPr>
          <w:rFonts w:asciiTheme="majorHAnsi" w:hAnsiTheme="majorHAnsi"/>
          <w:sz w:val="24"/>
          <w:szCs w:val="24"/>
          <w:lang w:val="fr-LU"/>
        </w:rPr>
      </w:pPr>
      <w:r w:rsidRPr="00A4619C">
        <w:rPr>
          <w:rFonts w:asciiTheme="majorHAnsi" w:hAnsiTheme="majorHAnsi"/>
          <w:b/>
          <w:sz w:val="24"/>
          <w:szCs w:val="24"/>
          <w:lang w:val="fr-LU"/>
        </w:rPr>
        <w:t>(</w:t>
      </w:r>
      <w:r w:rsidR="00101572" w:rsidRPr="00A4619C">
        <w:rPr>
          <w:rFonts w:asciiTheme="majorHAnsi" w:hAnsiTheme="majorHAnsi"/>
          <w:b/>
          <w:sz w:val="24"/>
          <w:szCs w:val="24"/>
          <w:lang w:val="fr-LU"/>
        </w:rPr>
        <w:t>5</w:t>
      </w:r>
      <w:r w:rsidRPr="00A4619C">
        <w:rPr>
          <w:rFonts w:asciiTheme="majorHAnsi" w:hAnsiTheme="majorHAnsi"/>
          <w:b/>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Candidații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sunt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repartizați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electronic</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ajutorul</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unui</w:t>
      </w:r>
      <w:proofErr w:type="spellEnd"/>
      <w:r w:rsidRPr="00A4619C">
        <w:rPr>
          <w:rFonts w:asciiTheme="majorHAnsi" w:hAnsiTheme="majorHAnsi"/>
          <w:sz w:val="24"/>
          <w:szCs w:val="24"/>
          <w:lang w:val="fr-LU"/>
        </w:rPr>
        <w:t xml:space="preserve"> soft al UVT, care </w:t>
      </w:r>
      <w:proofErr w:type="spellStart"/>
      <w:r w:rsidRPr="00A4619C">
        <w:rPr>
          <w:rFonts w:asciiTheme="majorHAnsi" w:hAnsiTheme="majorHAnsi"/>
          <w:sz w:val="24"/>
          <w:szCs w:val="24"/>
          <w:lang w:val="fr-LU"/>
        </w:rPr>
        <w:t>ține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cont</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criteriile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descrise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anterior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Întrucât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criteriul</w:t>
      </w:r>
      <w:proofErr w:type="spellEnd"/>
      <w:r w:rsidRPr="00A4619C">
        <w:rPr>
          <w:rFonts w:asciiTheme="majorHAnsi" w:hAnsiTheme="majorHAnsi"/>
          <w:sz w:val="24"/>
          <w:szCs w:val="24"/>
          <w:lang w:val="fr-LU"/>
        </w:rPr>
        <w:t xml:space="preserve"> </w:t>
      </w:r>
      <w:r w:rsidR="00F146FB" w:rsidRPr="00A4619C">
        <w:rPr>
          <w:rFonts w:asciiTheme="majorHAnsi" w:hAnsiTheme="majorHAnsi"/>
          <w:sz w:val="24"/>
          <w:szCs w:val="24"/>
          <w:lang w:val="fr-LU"/>
        </w:rPr>
        <w:t>“</w:t>
      </w:r>
      <w:proofErr w:type="spellStart"/>
      <w:r w:rsidR="00F146FB" w:rsidRPr="00A4619C">
        <w:rPr>
          <w:rFonts w:asciiTheme="majorHAnsi" w:hAnsiTheme="majorHAnsi"/>
          <w:sz w:val="24"/>
          <w:szCs w:val="24"/>
          <w:lang w:val="fr-LU"/>
        </w:rPr>
        <w:t>opțiune</w:t>
      </w:r>
      <w:proofErr w:type="spellEnd"/>
      <w:r w:rsidR="00F146FB" w:rsidRPr="00A4619C">
        <w:rPr>
          <w:rFonts w:asciiTheme="majorHAnsi" w:hAnsiTheme="majorHAnsi"/>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devansează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criteriul</w:t>
      </w:r>
      <w:proofErr w:type="spellEnd"/>
      <w:r w:rsidRPr="00A4619C">
        <w:rPr>
          <w:rFonts w:asciiTheme="majorHAnsi" w:hAnsiTheme="majorHAnsi"/>
          <w:sz w:val="24"/>
          <w:szCs w:val="24"/>
          <w:lang w:val="fr-LU"/>
        </w:rPr>
        <w:t xml:space="preserve"> </w:t>
      </w:r>
      <w:r w:rsidR="00F146FB" w:rsidRPr="00A4619C">
        <w:rPr>
          <w:rFonts w:asciiTheme="majorHAnsi" w:hAnsiTheme="majorHAnsi"/>
          <w:sz w:val="24"/>
          <w:szCs w:val="24"/>
          <w:lang w:val="fr-LU"/>
        </w:rPr>
        <w:t>“</w:t>
      </w:r>
      <w:proofErr w:type="spellStart"/>
      <w:r w:rsidR="00F146FB" w:rsidRPr="00A4619C">
        <w:rPr>
          <w:rFonts w:asciiTheme="majorHAnsi" w:hAnsiTheme="majorHAnsi"/>
          <w:sz w:val="24"/>
          <w:szCs w:val="24"/>
          <w:lang w:val="fr-LU"/>
        </w:rPr>
        <w:t>medie</w:t>
      </w:r>
      <w:proofErr w:type="spellEnd"/>
      <w:r w:rsidR="00F146FB" w:rsidRPr="00A4619C">
        <w:rPr>
          <w:rFonts w:asciiTheme="majorHAnsi" w:hAnsiTheme="majorHAnsi"/>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softul</w:t>
      </w:r>
      <w:proofErr w:type="spellEnd"/>
      <w:r w:rsidRPr="00A4619C">
        <w:rPr>
          <w:rFonts w:asciiTheme="majorHAnsi" w:hAnsiTheme="majorHAnsi"/>
          <w:sz w:val="24"/>
          <w:szCs w:val="24"/>
          <w:lang w:val="fr-LU"/>
        </w:rPr>
        <w:t xml:space="preserve"> va </w:t>
      </w:r>
      <w:proofErr w:type="spellStart"/>
      <w:r w:rsidRPr="00A4619C">
        <w:rPr>
          <w:rFonts w:asciiTheme="majorHAnsi" w:hAnsiTheme="majorHAnsi"/>
          <w:sz w:val="24"/>
          <w:szCs w:val="24"/>
          <w:lang w:val="fr-LU"/>
        </w:rPr>
        <w:t>prelua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ordinea</w:t>
      </w:r>
      <w:proofErr w:type="spellEnd"/>
      <w:r w:rsidRPr="00A4619C">
        <w:rPr>
          <w:rFonts w:asciiTheme="majorHAnsi" w:hAnsiTheme="majorHAnsi"/>
          <w:sz w:val="24"/>
          <w:szCs w:val="24"/>
          <w:lang w:val="fr-LU"/>
        </w:rPr>
        <w:t xml:space="preserve"> </w:t>
      </w:r>
      <w:proofErr w:type="spellStart"/>
      <w:r w:rsidR="00F146FB" w:rsidRPr="00A4619C">
        <w:rPr>
          <w:rFonts w:asciiTheme="majorHAnsi" w:hAnsiTheme="majorHAnsi"/>
          <w:sz w:val="24"/>
          <w:szCs w:val="24"/>
          <w:lang w:val="fr-LU"/>
        </w:rPr>
        <w:t>opțiunii</w:t>
      </w:r>
      <w:proofErr w:type="spellEnd"/>
      <w:r w:rsidR="00F146FB"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candidații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și</w:t>
      </w:r>
      <w:proofErr w:type="spellEnd"/>
      <w:r w:rsidRPr="00A4619C">
        <w:rPr>
          <w:rFonts w:asciiTheme="majorHAnsi" w:hAnsiTheme="majorHAnsi"/>
          <w:sz w:val="24"/>
          <w:szCs w:val="24"/>
          <w:lang w:val="fr-LU"/>
        </w:rPr>
        <w:t xml:space="preserve"> le va </w:t>
      </w:r>
      <w:proofErr w:type="spellStart"/>
      <w:r w:rsidRPr="00A4619C">
        <w:rPr>
          <w:rFonts w:asciiTheme="majorHAnsi" w:hAnsiTheme="majorHAnsi"/>
          <w:sz w:val="24"/>
          <w:szCs w:val="24"/>
          <w:lang w:val="fr-LU"/>
        </w:rPr>
        <w:t>distribui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locuri</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funcție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ordinea</w:t>
      </w:r>
      <w:proofErr w:type="spellEnd"/>
      <w:r w:rsidRPr="00A4619C">
        <w:rPr>
          <w:rFonts w:asciiTheme="majorHAnsi" w:hAnsiTheme="majorHAnsi"/>
          <w:sz w:val="24"/>
          <w:szCs w:val="24"/>
          <w:lang w:val="fr-LU"/>
        </w:rPr>
        <w:t xml:space="preserve"> </w:t>
      </w:r>
      <w:proofErr w:type="spellStart"/>
      <w:r w:rsidR="00F146FB" w:rsidRPr="00A4619C">
        <w:rPr>
          <w:rFonts w:asciiTheme="majorHAnsi" w:hAnsiTheme="majorHAnsi"/>
          <w:sz w:val="24"/>
          <w:szCs w:val="24"/>
          <w:lang w:val="fr-LU"/>
        </w:rPr>
        <w:t>descrescătoare</w:t>
      </w:r>
      <w:proofErr w:type="spellEnd"/>
      <w:r w:rsidR="00F146FB" w:rsidRPr="00A4619C">
        <w:rPr>
          <w:rFonts w:asciiTheme="majorHAnsi" w:hAnsiTheme="majorHAnsi"/>
          <w:sz w:val="24"/>
          <w:szCs w:val="24"/>
          <w:lang w:val="fr-LU"/>
        </w:rPr>
        <w:t xml:space="preserve"> a </w:t>
      </w:r>
      <w:proofErr w:type="spellStart"/>
      <w:r w:rsidR="00F146FB" w:rsidRPr="00A4619C">
        <w:rPr>
          <w:rFonts w:asciiTheme="majorHAnsi" w:hAnsiTheme="majorHAnsi"/>
          <w:sz w:val="24"/>
          <w:szCs w:val="24"/>
          <w:lang w:val="fr-LU"/>
        </w:rPr>
        <w:t>mediei</w:t>
      </w:r>
      <w:proofErr w:type="spellEnd"/>
      <w:r w:rsidR="00F146FB" w:rsidRPr="00A4619C">
        <w:rPr>
          <w:rFonts w:asciiTheme="majorHAnsi" w:hAnsiTheme="majorHAnsi"/>
          <w:sz w:val="24"/>
          <w:szCs w:val="24"/>
          <w:lang w:val="fr-LU"/>
        </w:rPr>
        <w:t xml:space="preserve"> de </w:t>
      </w:r>
      <w:proofErr w:type="spellStart"/>
      <w:r w:rsidR="00F146FB"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până</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epuizarea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locurilor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disponibile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specializări</w:t>
      </w:r>
      <w:proofErr w:type="spellEnd"/>
      <w:r w:rsidRPr="00A4619C">
        <w:rPr>
          <w:rFonts w:asciiTheme="majorHAnsi" w:hAnsiTheme="majorHAnsi"/>
          <w:sz w:val="24"/>
          <w:szCs w:val="24"/>
          <w:lang w:val="fr-LU"/>
        </w:rPr>
        <w:t>.</w:t>
      </w:r>
    </w:p>
    <w:p w:rsidR="00F36217" w:rsidRPr="00A4619C" w:rsidRDefault="00F36217" w:rsidP="00101572">
      <w:pPr>
        <w:spacing w:after="0"/>
        <w:ind w:firstLine="851"/>
        <w:contextualSpacing/>
        <w:jc w:val="both"/>
        <w:rPr>
          <w:rFonts w:asciiTheme="majorHAnsi" w:hAnsiTheme="majorHAnsi"/>
          <w:sz w:val="24"/>
          <w:szCs w:val="24"/>
          <w:lang w:val="fr-LU"/>
        </w:rPr>
      </w:pPr>
      <w:r w:rsidRPr="00A4619C">
        <w:rPr>
          <w:rFonts w:asciiTheme="majorHAnsi" w:hAnsiTheme="majorHAnsi"/>
          <w:b/>
          <w:sz w:val="24"/>
          <w:szCs w:val="24"/>
          <w:lang w:val="fr-LU"/>
        </w:rPr>
        <w:t>(</w:t>
      </w:r>
      <w:r w:rsidR="00F146FB" w:rsidRPr="00A4619C">
        <w:rPr>
          <w:rFonts w:asciiTheme="majorHAnsi" w:hAnsiTheme="majorHAnsi"/>
          <w:b/>
          <w:sz w:val="24"/>
          <w:szCs w:val="24"/>
          <w:lang w:val="fr-LU"/>
        </w:rPr>
        <w:t>6</w:t>
      </w:r>
      <w:r w:rsidRPr="00A4619C">
        <w:rPr>
          <w:rFonts w:asciiTheme="majorHAnsi" w:hAnsiTheme="majorHAnsi"/>
          <w:b/>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urma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Concursului</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candidații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sunt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declarați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admiși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sau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respinși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cei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admiși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trebuie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plătească</w:t>
      </w:r>
      <w:proofErr w:type="spellEnd"/>
      <w:r w:rsidRPr="00A4619C">
        <w:rPr>
          <w:rFonts w:asciiTheme="majorHAnsi" w:hAnsiTheme="majorHAnsi"/>
          <w:sz w:val="24"/>
          <w:szCs w:val="24"/>
          <w:lang w:val="fr-LU"/>
        </w:rPr>
        <w:t xml:space="preserve"> taxa de </w:t>
      </w:r>
      <w:proofErr w:type="spellStart"/>
      <w:r w:rsidRPr="00A4619C">
        <w:rPr>
          <w:rFonts w:asciiTheme="majorHAnsi" w:hAnsiTheme="majorHAnsi"/>
          <w:sz w:val="24"/>
          <w:szCs w:val="24"/>
          <w:lang w:val="fr-LU"/>
        </w:rPr>
        <w:t>confirmare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conform</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Calendarului</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w:t>
      </w:r>
    </w:p>
    <w:p w:rsidR="00F36217" w:rsidRPr="00A4619C" w:rsidRDefault="00F36217" w:rsidP="00101572">
      <w:pPr>
        <w:spacing w:after="0"/>
        <w:ind w:firstLine="851"/>
        <w:contextualSpacing/>
        <w:jc w:val="both"/>
        <w:rPr>
          <w:rFonts w:asciiTheme="majorHAnsi" w:hAnsiTheme="majorHAnsi"/>
          <w:sz w:val="24"/>
          <w:szCs w:val="24"/>
          <w:lang w:val="fr-LU"/>
        </w:rPr>
      </w:pPr>
      <w:r w:rsidRPr="00A4619C">
        <w:rPr>
          <w:rFonts w:asciiTheme="majorHAnsi" w:hAnsiTheme="majorHAnsi"/>
          <w:b/>
          <w:sz w:val="24"/>
          <w:szCs w:val="24"/>
          <w:lang w:val="fr-LU"/>
        </w:rPr>
        <w:lastRenderedPageBreak/>
        <w:t>(</w:t>
      </w:r>
      <w:r w:rsidR="00F146FB" w:rsidRPr="00A4619C">
        <w:rPr>
          <w:rFonts w:asciiTheme="majorHAnsi" w:hAnsiTheme="majorHAnsi"/>
          <w:b/>
          <w:sz w:val="24"/>
          <w:szCs w:val="24"/>
          <w:lang w:val="fr-LU"/>
        </w:rPr>
        <w:t>7</w:t>
      </w:r>
      <w:r w:rsidRPr="00A4619C">
        <w:rPr>
          <w:rFonts w:asciiTheme="majorHAnsi" w:hAnsiTheme="majorHAnsi"/>
          <w:b/>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După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etapa</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confirmări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softul</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operează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mod</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automat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actualizarea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clasamentului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prin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redistribuirea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candidaților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admiși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plătitori</w:t>
      </w:r>
      <w:proofErr w:type="spellEnd"/>
      <w:r w:rsidRPr="00A4619C">
        <w:rPr>
          <w:rFonts w:asciiTheme="majorHAnsi" w:hAnsiTheme="majorHAnsi"/>
          <w:sz w:val="24"/>
          <w:szCs w:val="24"/>
          <w:lang w:val="fr-LU"/>
        </w:rPr>
        <w:t xml:space="preserve"> ai </w:t>
      </w:r>
      <w:proofErr w:type="spellStart"/>
      <w:r w:rsidRPr="00A4619C">
        <w:rPr>
          <w:rFonts w:asciiTheme="majorHAnsi" w:hAnsiTheme="majorHAnsi"/>
          <w:sz w:val="24"/>
          <w:szCs w:val="24"/>
          <w:lang w:val="fr-LU"/>
        </w:rPr>
        <w:t>taxei</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confirmare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locurile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neocupate</w:t>
      </w:r>
      <w:proofErr w:type="spellEnd"/>
      <w:r w:rsidRPr="00A4619C">
        <w:rPr>
          <w:rFonts w:asciiTheme="majorHAnsi" w:hAnsiTheme="majorHAnsi"/>
          <w:sz w:val="24"/>
          <w:szCs w:val="24"/>
          <w:lang w:val="fr-LU"/>
        </w:rPr>
        <w:t xml:space="preserve"> </w:t>
      </w:r>
      <w:r w:rsidR="002202C9" w:rsidRPr="00A4619C">
        <w:rPr>
          <w:rFonts w:asciiTheme="majorHAnsi" w:hAnsiTheme="majorHAnsi"/>
          <w:sz w:val="24"/>
          <w:szCs w:val="24"/>
          <w:lang w:val="fr-LU"/>
        </w:rPr>
        <w:t xml:space="preserve">de </w:t>
      </w:r>
      <w:proofErr w:type="spellStart"/>
      <w:r w:rsidR="002202C9" w:rsidRPr="00A4619C">
        <w:rPr>
          <w:rFonts w:asciiTheme="majorHAnsi" w:hAnsiTheme="majorHAnsi"/>
          <w:sz w:val="24"/>
          <w:szCs w:val="24"/>
          <w:lang w:val="fr-LU"/>
        </w:rPr>
        <w:t>candidații</w:t>
      </w:r>
      <w:proofErr w:type="spellEnd"/>
      <w:r w:rsidR="002202C9" w:rsidRPr="00A4619C">
        <w:rPr>
          <w:rFonts w:asciiTheme="majorHAnsi" w:hAnsiTheme="majorHAnsi"/>
          <w:sz w:val="24"/>
          <w:szCs w:val="24"/>
          <w:lang w:val="fr-LU"/>
        </w:rPr>
        <w:t xml:space="preserve"> </w:t>
      </w:r>
      <w:proofErr w:type="spellStart"/>
      <w:r w:rsidR="002202C9" w:rsidRPr="00A4619C">
        <w:rPr>
          <w:rFonts w:asciiTheme="majorHAnsi" w:hAnsiTheme="majorHAnsi"/>
          <w:sz w:val="24"/>
          <w:szCs w:val="24"/>
          <w:lang w:val="fr-LU"/>
        </w:rPr>
        <w:t>declarați</w:t>
      </w:r>
      <w:proofErr w:type="spellEnd"/>
      <w:r w:rsidR="002202C9" w:rsidRPr="00A4619C">
        <w:rPr>
          <w:rFonts w:asciiTheme="majorHAnsi" w:hAnsiTheme="majorHAnsi"/>
          <w:sz w:val="24"/>
          <w:szCs w:val="24"/>
          <w:lang w:val="fr-LU"/>
        </w:rPr>
        <w:t xml:space="preserve"> </w:t>
      </w:r>
      <w:proofErr w:type="spellStart"/>
      <w:r w:rsidR="002202C9" w:rsidRPr="00A4619C">
        <w:rPr>
          <w:rFonts w:asciiTheme="majorHAnsi" w:hAnsiTheme="majorHAnsi"/>
          <w:sz w:val="24"/>
          <w:szCs w:val="24"/>
          <w:lang w:val="fr-LU"/>
        </w:rPr>
        <w:t>admiși</w:t>
      </w:r>
      <w:proofErr w:type="spellEnd"/>
      <w:r w:rsidRPr="00A4619C">
        <w:rPr>
          <w:rFonts w:asciiTheme="majorHAnsi" w:hAnsiTheme="majorHAnsi"/>
          <w:sz w:val="24"/>
          <w:szCs w:val="24"/>
          <w:lang w:val="fr-LU"/>
        </w:rPr>
        <w:t xml:space="preserve">, dar care nu au </w:t>
      </w:r>
      <w:proofErr w:type="spellStart"/>
      <w:r w:rsidRPr="00A4619C">
        <w:rPr>
          <w:rFonts w:asciiTheme="majorHAnsi" w:hAnsiTheme="majorHAnsi"/>
          <w:sz w:val="24"/>
          <w:szCs w:val="24"/>
          <w:lang w:val="fr-LU"/>
        </w:rPr>
        <w:t>achitat</w:t>
      </w:r>
      <w:proofErr w:type="spellEnd"/>
      <w:r w:rsidRPr="00A4619C">
        <w:rPr>
          <w:rFonts w:asciiTheme="majorHAnsi" w:hAnsiTheme="majorHAnsi"/>
          <w:sz w:val="24"/>
          <w:szCs w:val="24"/>
          <w:lang w:val="fr-LU"/>
        </w:rPr>
        <w:t xml:space="preserve"> taxa de </w:t>
      </w:r>
      <w:proofErr w:type="spellStart"/>
      <w:r w:rsidRPr="00A4619C">
        <w:rPr>
          <w:rFonts w:asciiTheme="majorHAnsi" w:hAnsiTheme="majorHAnsi"/>
          <w:sz w:val="24"/>
          <w:szCs w:val="24"/>
          <w:lang w:val="fr-LU"/>
        </w:rPr>
        <w:t>confirmare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Astfel</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candidații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admiși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confirmați</w:t>
      </w:r>
      <w:proofErr w:type="spellEnd"/>
      <w:r w:rsidRPr="00A4619C">
        <w:rPr>
          <w:rFonts w:asciiTheme="majorHAnsi" w:hAnsiTheme="majorHAnsi"/>
          <w:sz w:val="24"/>
          <w:szCs w:val="24"/>
          <w:lang w:val="fr-LU"/>
        </w:rPr>
        <w:t xml:space="preserve"> au </w:t>
      </w:r>
      <w:proofErr w:type="spellStart"/>
      <w:r w:rsidRPr="00A4619C">
        <w:rPr>
          <w:rFonts w:asciiTheme="majorHAnsi" w:hAnsiTheme="majorHAnsi"/>
          <w:sz w:val="24"/>
          <w:szCs w:val="24"/>
          <w:lang w:val="fr-LU"/>
        </w:rPr>
        <w:t>posibilitatea</w:t>
      </w:r>
      <w:proofErr w:type="spellEnd"/>
      <w:r w:rsidRPr="00A4619C">
        <w:rPr>
          <w:rFonts w:asciiTheme="majorHAnsi" w:hAnsiTheme="majorHAnsi"/>
          <w:sz w:val="24"/>
          <w:szCs w:val="24"/>
          <w:lang w:val="fr-LU"/>
        </w:rPr>
        <w:t xml:space="preserve"> de a </w:t>
      </w:r>
      <w:proofErr w:type="spellStart"/>
      <w:r w:rsidRPr="00A4619C">
        <w:rPr>
          <w:rFonts w:asciiTheme="majorHAnsi" w:hAnsiTheme="majorHAnsi"/>
          <w:sz w:val="24"/>
          <w:szCs w:val="24"/>
          <w:lang w:val="fr-LU"/>
        </w:rPr>
        <w:t>urca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clasamentul</w:t>
      </w:r>
      <w:proofErr w:type="spellEnd"/>
      <w:r w:rsidRPr="00A4619C">
        <w:rPr>
          <w:rFonts w:asciiTheme="majorHAnsi" w:hAnsiTheme="majorHAnsi"/>
          <w:sz w:val="24"/>
          <w:szCs w:val="24"/>
          <w:lang w:val="fr-LU"/>
        </w:rPr>
        <w:t xml:space="preserve"> FSPFSC </w:t>
      </w:r>
      <w:proofErr w:type="spellStart"/>
      <w:r w:rsidRPr="00A4619C">
        <w:rPr>
          <w:rFonts w:asciiTheme="majorHAnsi" w:hAnsiTheme="majorHAnsi"/>
          <w:sz w:val="24"/>
          <w:szCs w:val="24"/>
          <w:lang w:val="fr-LU"/>
        </w:rPr>
        <w:t>pe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specializări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conform</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ordinii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preferințelor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proprii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cuprinse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Fișa</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înscriere</w:t>
      </w:r>
      <w:proofErr w:type="spellEnd"/>
      <w:r w:rsidRPr="00A4619C">
        <w:rPr>
          <w:rFonts w:asciiTheme="majorHAnsi" w:hAnsiTheme="majorHAnsi"/>
          <w:sz w:val="24"/>
          <w:szCs w:val="24"/>
          <w:lang w:val="fr-LU"/>
        </w:rPr>
        <w:t xml:space="preserve">. </w:t>
      </w:r>
    </w:p>
    <w:p w:rsidR="00F36217" w:rsidRPr="00A4619C" w:rsidRDefault="00F146FB" w:rsidP="00101572">
      <w:pPr>
        <w:spacing w:after="0"/>
        <w:ind w:firstLine="851"/>
        <w:contextualSpacing/>
        <w:jc w:val="both"/>
        <w:rPr>
          <w:rFonts w:asciiTheme="majorHAnsi" w:hAnsiTheme="majorHAnsi"/>
          <w:sz w:val="24"/>
          <w:szCs w:val="24"/>
          <w:lang w:val="fr-LU"/>
        </w:rPr>
      </w:pPr>
      <w:r w:rsidRPr="00A4619C">
        <w:rPr>
          <w:rFonts w:asciiTheme="majorHAnsi" w:hAnsiTheme="majorHAnsi"/>
          <w:b/>
          <w:sz w:val="24"/>
          <w:szCs w:val="24"/>
          <w:lang w:val="fr-LU"/>
        </w:rPr>
        <w:t>(8</w:t>
      </w:r>
      <w:r w:rsidR="00F36217" w:rsidRPr="00A4619C">
        <w:rPr>
          <w:rFonts w:asciiTheme="majorHAnsi" w:hAnsiTheme="majorHAnsi"/>
          <w:b/>
          <w:sz w:val="24"/>
          <w:szCs w:val="24"/>
          <w:lang w:val="fr-LU"/>
        </w:rPr>
        <w:t>)</w:t>
      </w:r>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Candidații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respinși</w:t>
      </w:r>
      <w:proofErr w:type="spellEnd"/>
      <w:r w:rsidR="00F36217" w:rsidRPr="00A4619C">
        <w:rPr>
          <w:rFonts w:asciiTheme="majorHAnsi" w:hAnsiTheme="majorHAnsi"/>
          <w:sz w:val="24"/>
          <w:szCs w:val="24"/>
          <w:lang w:val="fr-LU"/>
        </w:rPr>
        <w:t xml:space="preserve">, mai au o </w:t>
      </w:r>
      <w:proofErr w:type="spellStart"/>
      <w:r w:rsidR="00F36217" w:rsidRPr="00A4619C">
        <w:rPr>
          <w:rFonts w:asciiTheme="majorHAnsi" w:hAnsiTheme="majorHAnsi"/>
          <w:sz w:val="24"/>
          <w:szCs w:val="24"/>
          <w:lang w:val="fr-LU"/>
        </w:rPr>
        <w:t>șansă</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admitere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în</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sesiune</w:t>
      </w:r>
      <w:r w:rsidR="003666F2">
        <w:rPr>
          <w:rFonts w:asciiTheme="majorHAnsi" w:hAnsiTheme="majorHAnsi"/>
          <w:sz w:val="24"/>
          <w:szCs w:val="24"/>
          <w:lang w:val="fr-LU"/>
        </w:rPr>
        <w:t>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iulie</w:t>
      </w:r>
      <w:proofErr w:type="spellEnd"/>
      <w:r w:rsidR="00F36217" w:rsidRPr="00A4619C">
        <w:rPr>
          <w:rFonts w:asciiTheme="majorHAnsi" w:hAnsiTheme="majorHAnsi"/>
          <w:sz w:val="24"/>
          <w:szCs w:val="24"/>
          <w:lang w:val="fr-LU"/>
        </w:rPr>
        <w:t xml:space="preserve"> 2020, </w:t>
      </w:r>
      <w:proofErr w:type="spellStart"/>
      <w:r w:rsidR="00F36217" w:rsidRPr="00A4619C">
        <w:rPr>
          <w:rFonts w:asciiTheme="majorHAnsi" w:hAnsiTheme="majorHAnsi"/>
          <w:sz w:val="24"/>
          <w:szCs w:val="24"/>
          <w:lang w:val="fr-LU"/>
        </w:rPr>
        <w:t>în</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etapa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depunerii</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cereri</w:t>
      </w:r>
      <w:proofErr w:type="spellEnd"/>
      <w:r w:rsidR="00F36217" w:rsidRPr="00A4619C">
        <w:rPr>
          <w:rFonts w:asciiTheme="majorHAnsi" w:hAnsiTheme="majorHAnsi"/>
          <w:sz w:val="24"/>
          <w:szCs w:val="24"/>
          <w:lang w:val="fr-LU"/>
        </w:rPr>
        <w:t xml:space="preserve"> de </w:t>
      </w:r>
      <w:proofErr w:type="spellStart"/>
      <w:r w:rsidR="00F36217" w:rsidRPr="00A4619C">
        <w:rPr>
          <w:rFonts w:asciiTheme="majorHAnsi" w:hAnsiTheme="majorHAnsi"/>
          <w:sz w:val="24"/>
          <w:szCs w:val="24"/>
          <w:lang w:val="fr-LU"/>
        </w:rPr>
        <w:t>redistribuire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pe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locurile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rămase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neocupate</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după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afișarea</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clasamentului</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intermediar</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după</w:t>
      </w:r>
      <w:proofErr w:type="spellEnd"/>
      <w:r w:rsidR="00F36217" w:rsidRPr="00A4619C">
        <w:rPr>
          <w:rFonts w:asciiTheme="majorHAnsi" w:hAnsiTheme="majorHAnsi"/>
          <w:sz w:val="24"/>
          <w:szCs w:val="24"/>
          <w:lang w:val="fr-LU"/>
        </w:rPr>
        <w:t xml:space="preserve"> </w:t>
      </w:r>
      <w:proofErr w:type="spellStart"/>
      <w:r w:rsidR="00F36217" w:rsidRPr="00A4619C">
        <w:rPr>
          <w:rFonts w:asciiTheme="majorHAnsi" w:hAnsiTheme="majorHAnsi"/>
          <w:sz w:val="24"/>
          <w:szCs w:val="24"/>
          <w:lang w:val="fr-LU"/>
        </w:rPr>
        <w:t>confirmări</w:t>
      </w:r>
      <w:proofErr w:type="spellEnd"/>
      <w:r w:rsidR="00F36217" w:rsidRPr="00A4619C">
        <w:rPr>
          <w:rFonts w:asciiTheme="majorHAnsi" w:hAnsiTheme="majorHAnsi"/>
          <w:sz w:val="24"/>
          <w:szCs w:val="24"/>
          <w:lang w:val="fr-LU"/>
        </w:rPr>
        <w:t>.</w:t>
      </w:r>
    </w:p>
    <w:p w:rsidR="00F36217" w:rsidRPr="00A4619C" w:rsidRDefault="00F36217" w:rsidP="00101572">
      <w:pPr>
        <w:spacing w:after="0"/>
        <w:ind w:firstLine="851"/>
        <w:contextualSpacing/>
        <w:jc w:val="both"/>
        <w:rPr>
          <w:rFonts w:asciiTheme="majorHAnsi" w:hAnsiTheme="majorHAnsi"/>
          <w:sz w:val="24"/>
          <w:szCs w:val="24"/>
          <w:lang w:val="fr-LU"/>
        </w:rPr>
      </w:pPr>
      <w:r w:rsidRPr="00A4619C">
        <w:rPr>
          <w:rFonts w:asciiTheme="majorHAnsi" w:hAnsiTheme="majorHAnsi"/>
          <w:b/>
          <w:sz w:val="24"/>
          <w:szCs w:val="24"/>
          <w:lang w:val="fr-LU"/>
        </w:rPr>
        <w:t>(</w:t>
      </w:r>
      <w:r w:rsidR="00F146FB" w:rsidRPr="00A4619C">
        <w:rPr>
          <w:rFonts w:asciiTheme="majorHAnsi" w:hAnsiTheme="majorHAnsi"/>
          <w:b/>
          <w:sz w:val="24"/>
          <w:szCs w:val="24"/>
          <w:lang w:val="fr-LU"/>
        </w:rPr>
        <w:t>9</w:t>
      </w:r>
      <w:r w:rsidRPr="00A4619C">
        <w:rPr>
          <w:rFonts w:asciiTheme="majorHAnsi" w:hAnsiTheme="majorHAnsi"/>
          <w:b/>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cazul</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candidaţilor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cărora</w:t>
      </w:r>
      <w:proofErr w:type="spellEnd"/>
      <w:r w:rsidRPr="00A4619C">
        <w:rPr>
          <w:rFonts w:asciiTheme="majorHAnsi" w:hAnsiTheme="majorHAnsi"/>
          <w:sz w:val="24"/>
          <w:szCs w:val="24"/>
          <w:lang w:val="fr-LU"/>
        </w:rPr>
        <w:t xml:space="preserve"> le </w:t>
      </w:r>
      <w:proofErr w:type="spellStart"/>
      <w:r w:rsidRPr="00A4619C">
        <w:rPr>
          <w:rFonts w:asciiTheme="majorHAnsi" w:hAnsiTheme="majorHAnsi"/>
          <w:sz w:val="24"/>
          <w:szCs w:val="24"/>
          <w:lang w:val="fr-LU"/>
        </w:rPr>
        <w:t>sunt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repartizate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locuri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speciale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către</w:t>
      </w:r>
      <w:proofErr w:type="spellEnd"/>
      <w:r w:rsidRPr="00A4619C">
        <w:rPr>
          <w:rFonts w:asciiTheme="majorHAnsi" w:hAnsiTheme="majorHAnsi"/>
          <w:sz w:val="24"/>
          <w:szCs w:val="24"/>
          <w:lang w:val="fr-LU"/>
        </w:rPr>
        <w:t xml:space="preserve"> M.E.N., </w:t>
      </w:r>
      <w:proofErr w:type="spellStart"/>
      <w:r w:rsidRPr="00A4619C">
        <w:rPr>
          <w:rFonts w:asciiTheme="majorHAnsi" w:hAnsiTheme="majorHAnsi"/>
          <w:sz w:val="24"/>
          <w:szCs w:val="24"/>
          <w:lang w:val="fr-LU"/>
        </w:rPr>
        <w:t>selecţia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pentru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ocuparea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acestor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locuri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specializări</w:t>
      </w:r>
      <w:proofErr w:type="spellEnd"/>
      <w:r w:rsidRPr="00A4619C">
        <w:rPr>
          <w:rFonts w:asciiTheme="majorHAnsi" w:hAnsiTheme="majorHAnsi"/>
          <w:sz w:val="24"/>
          <w:szCs w:val="24"/>
          <w:lang w:val="fr-LU"/>
        </w:rPr>
        <w:t xml:space="preserve"> se va face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funcţie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opţiunea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exprimată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şi</w:t>
      </w:r>
      <w:proofErr w:type="spellEnd"/>
      <w:r w:rsidRPr="00A4619C">
        <w:rPr>
          <w:rFonts w:asciiTheme="majorHAnsi" w:hAnsiTheme="majorHAnsi"/>
          <w:sz w:val="24"/>
          <w:szCs w:val="24"/>
          <w:lang w:val="fr-LU"/>
        </w:rPr>
        <w:t xml:space="preserve"> de media de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facultate</w:t>
      </w:r>
      <w:proofErr w:type="spellEnd"/>
      <w:r w:rsidRPr="00A4619C">
        <w:rPr>
          <w:rFonts w:asciiTheme="majorHAnsi" w:hAnsiTheme="majorHAnsi"/>
          <w:sz w:val="24"/>
          <w:szCs w:val="24"/>
          <w:lang w:val="fr-LU"/>
        </w:rPr>
        <w:t>.</w:t>
      </w:r>
    </w:p>
    <w:p w:rsidR="00F36217" w:rsidRPr="00A4619C" w:rsidRDefault="00F36217" w:rsidP="00101572">
      <w:pPr>
        <w:spacing w:after="0"/>
        <w:ind w:firstLine="851"/>
        <w:contextualSpacing/>
        <w:jc w:val="both"/>
        <w:rPr>
          <w:rFonts w:asciiTheme="majorHAnsi" w:hAnsiTheme="majorHAnsi"/>
          <w:sz w:val="24"/>
          <w:szCs w:val="24"/>
          <w:lang w:val="fr-LU"/>
        </w:rPr>
      </w:pPr>
      <w:r w:rsidRPr="00A4619C">
        <w:rPr>
          <w:rFonts w:asciiTheme="majorHAnsi" w:hAnsiTheme="majorHAnsi"/>
          <w:b/>
          <w:sz w:val="24"/>
          <w:szCs w:val="24"/>
          <w:lang w:val="fr-LU"/>
        </w:rPr>
        <w:t>(1</w:t>
      </w:r>
      <w:r w:rsidR="00F146FB" w:rsidRPr="00A4619C">
        <w:rPr>
          <w:rFonts w:asciiTheme="majorHAnsi" w:hAnsiTheme="majorHAnsi"/>
          <w:b/>
          <w:sz w:val="24"/>
          <w:szCs w:val="24"/>
          <w:lang w:val="fr-LU"/>
        </w:rPr>
        <w:t>0</w:t>
      </w:r>
      <w:r w:rsidRPr="00A4619C">
        <w:rPr>
          <w:rFonts w:asciiTheme="majorHAnsi" w:hAnsiTheme="majorHAnsi"/>
          <w:b/>
          <w:sz w:val="24"/>
          <w:szCs w:val="24"/>
          <w:lang w:val="fr-LU"/>
        </w:rPr>
        <w:t>)</w:t>
      </w:r>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Există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reguli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specifice</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specializarea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Relaţii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internaţionale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şi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studii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europene</w:t>
      </w:r>
      <w:proofErr w:type="spellEnd"/>
      <w:r w:rsidRPr="00A4619C">
        <w:rPr>
          <w:rFonts w:asciiTheme="majorHAnsi" w:hAnsiTheme="majorHAnsi"/>
          <w:sz w:val="24"/>
          <w:szCs w:val="24"/>
          <w:lang w:val="fr-LU"/>
        </w:rPr>
        <w:t xml:space="preserve"> – </w:t>
      </w:r>
      <w:proofErr w:type="spellStart"/>
      <w:r w:rsidRPr="00A4619C">
        <w:rPr>
          <w:rFonts w:asciiTheme="majorHAnsi" w:hAnsiTheme="majorHAnsi"/>
          <w:i/>
          <w:iCs/>
          <w:sz w:val="24"/>
          <w:szCs w:val="24"/>
          <w:lang w:val="fr-LU"/>
        </w:rPr>
        <w:t>Linia</w:t>
      </w:r>
      <w:proofErr w:type="spellEnd"/>
      <w:r w:rsidRPr="00A4619C">
        <w:rPr>
          <w:rFonts w:asciiTheme="majorHAnsi" w:hAnsiTheme="majorHAnsi"/>
          <w:i/>
          <w:iCs/>
          <w:sz w:val="24"/>
          <w:szCs w:val="24"/>
          <w:lang w:val="fr-LU"/>
        </w:rPr>
        <w:t xml:space="preserve"> de </w:t>
      </w:r>
      <w:proofErr w:type="spellStart"/>
      <w:r w:rsidRPr="00A4619C">
        <w:rPr>
          <w:rFonts w:asciiTheme="majorHAnsi" w:hAnsiTheme="majorHAnsi"/>
          <w:i/>
          <w:iCs/>
          <w:sz w:val="24"/>
          <w:szCs w:val="24"/>
          <w:lang w:val="fr-LU"/>
        </w:rPr>
        <w:t>predare</w:t>
      </w:r>
      <w:proofErr w:type="spellEnd"/>
      <w:r w:rsidRPr="00A4619C">
        <w:rPr>
          <w:rFonts w:asciiTheme="majorHAnsi" w:hAnsiTheme="majorHAnsi"/>
          <w:i/>
          <w:iCs/>
          <w:sz w:val="24"/>
          <w:szCs w:val="24"/>
          <w:lang w:val="fr-LU"/>
        </w:rPr>
        <w:t xml:space="preserve"> </w:t>
      </w:r>
      <w:proofErr w:type="spellStart"/>
      <w:r w:rsidRPr="00A4619C">
        <w:rPr>
          <w:rFonts w:asciiTheme="majorHAnsi" w:hAnsiTheme="majorHAnsi"/>
          <w:i/>
          <w:iCs/>
          <w:sz w:val="24"/>
          <w:szCs w:val="24"/>
          <w:lang w:val="fr-LU"/>
        </w:rPr>
        <w:t>în</w:t>
      </w:r>
      <w:proofErr w:type="spellEnd"/>
      <w:r w:rsidRPr="00A4619C">
        <w:rPr>
          <w:rFonts w:asciiTheme="majorHAnsi" w:hAnsiTheme="majorHAnsi"/>
          <w:i/>
          <w:iCs/>
          <w:sz w:val="24"/>
          <w:szCs w:val="24"/>
          <w:lang w:val="fr-LU"/>
        </w:rPr>
        <w:t xml:space="preserve"> </w:t>
      </w:r>
      <w:proofErr w:type="spellStart"/>
      <w:r w:rsidRPr="00A4619C">
        <w:rPr>
          <w:rFonts w:asciiTheme="majorHAnsi" w:hAnsiTheme="majorHAnsi"/>
          <w:i/>
          <w:iCs/>
          <w:sz w:val="24"/>
          <w:szCs w:val="24"/>
          <w:lang w:val="fr-LU"/>
        </w:rPr>
        <w:t>limba</w:t>
      </w:r>
      <w:proofErr w:type="spellEnd"/>
      <w:r w:rsidRPr="00A4619C">
        <w:rPr>
          <w:rFonts w:asciiTheme="majorHAnsi" w:hAnsiTheme="majorHAnsi"/>
          <w:i/>
          <w:iCs/>
          <w:sz w:val="24"/>
          <w:szCs w:val="24"/>
          <w:lang w:val="fr-LU"/>
        </w:rPr>
        <w:t xml:space="preserve"> </w:t>
      </w:r>
      <w:proofErr w:type="spellStart"/>
      <w:r w:rsidRPr="00A4619C">
        <w:rPr>
          <w:rFonts w:asciiTheme="majorHAnsi" w:hAnsiTheme="majorHAnsi"/>
          <w:i/>
          <w:iCs/>
          <w:sz w:val="24"/>
          <w:szCs w:val="24"/>
          <w:lang w:val="fr-LU"/>
        </w:rPr>
        <w:t>germană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unde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candidaţii</w:t>
      </w:r>
      <w:proofErr w:type="spellEnd"/>
      <w:r w:rsidRPr="00A4619C">
        <w:rPr>
          <w:rFonts w:asciiTheme="majorHAnsi" w:hAnsiTheme="majorHAnsi"/>
          <w:sz w:val="24"/>
          <w:szCs w:val="24"/>
          <w:lang w:val="fr-LU"/>
        </w:rPr>
        <w:t xml:space="preserve"> vor </w:t>
      </w:r>
      <w:proofErr w:type="spellStart"/>
      <w:r w:rsidRPr="00A4619C">
        <w:rPr>
          <w:rFonts w:asciiTheme="majorHAnsi" w:hAnsiTheme="majorHAnsi"/>
          <w:sz w:val="24"/>
          <w:szCs w:val="24"/>
          <w:lang w:val="fr-LU"/>
        </w:rPr>
        <w:t>susţine</w:t>
      </w:r>
      <w:proofErr w:type="spellEnd"/>
      <w:r w:rsidRPr="00A4619C">
        <w:rPr>
          <w:rFonts w:asciiTheme="majorHAnsi" w:hAnsiTheme="majorHAnsi"/>
          <w:sz w:val="24"/>
          <w:szCs w:val="24"/>
          <w:lang w:val="fr-LU"/>
        </w:rPr>
        <w:t xml:space="preserve"> </w:t>
      </w:r>
      <w:r w:rsidRPr="00A4619C">
        <w:rPr>
          <w:rFonts w:asciiTheme="majorHAnsi" w:hAnsiTheme="majorHAnsi"/>
          <w:sz w:val="24"/>
          <w:szCs w:val="24"/>
          <w:lang w:val="ro-RO"/>
        </w:rPr>
        <w:t xml:space="preserve">și o </w:t>
      </w:r>
      <w:proofErr w:type="spellStart"/>
      <w:r w:rsidRPr="00A4619C">
        <w:rPr>
          <w:rFonts w:asciiTheme="majorHAnsi" w:hAnsiTheme="majorHAnsi"/>
          <w:sz w:val="24"/>
          <w:szCs w:val="24"/>
          <w:lang w:val="fr-LU"/>
        </w:rPr>
        <w:t>probă</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competenţă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lingvistică</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limba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germană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sub</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formă</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Interviu</w:t>
      </w:r>
      <w:proofErr w:type="spellEnd"/>
      <w:r w:rsidRPr="00A4619C">
        <w:rPr>
          <w:rFonts w:asciiTheme="majorHAnsi" w:hAnsiTheme="majorHAnsi"/>
          <w:sz w:val="24"/>
          <w:szCs w:val="24"/>
          <w:lang w:val="fr-LU"/>
        </w:rPr>
        <w:t xml:space="preserve">, care va fi </w:t>
      </w:r>
      <w:proofErr w:type="spellStart"/>
      <w:r w:rsidRPr="00A4619C">
        <w:rPr>
          <w:rFonts w:asciiTheme="majorHAnsi" w:hAnsiTheme="majorHAnsi"/>
          <w:sz w:val="24"/>
          <w:szCs w:val="24"/>
          <w:lang w:val="fr-LU"/>
        </w:rPr>
        <w:t>notat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calificativul</w:t>
      </w:r>
      <w:proofErr w:type="spellEnd"/>
      <w:r w:rsidRPr="00A4619C">
        <w:rPr>
          <w:rFonts w:asciiTheme="majorHAnsi" w:hAnsiTheme="majorHAnsi"/>
          <w:sz w:val="24"/>
          <w:szCs w:val="24"/>
          <w:lang w:val="fr-LU"/>
        </w:rPr>
        <w:t xml:space="preserve"> Admis/</w:t>
      </w:r>
      <w:proofErr w:type="spellStart"/>
      <w:r w:rsidRPr="00A4619C">
        <w:rPr>
          <w:rFonts w:asciiTheme="majorHAnsi" w:hAnsiTheme="majorHAnsi"/>
          <w:sz w:val="24"/>
          <w:szCs w:val="24"/>
          <w:lang w:val="fr-LU"/>
        </w:rPr>
        <w:t>Respins</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Selecţia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studenţilor</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pentru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anul</w:t>
      </w:r>
      <w:proofErr w:type="spellEnd"/>
      <w:r w:rsidRPr="00A4619C">
        <w:rPr>
          <w:rFonts w:asciiTheme="majorHAnsi" w:hAnsiTheme="majorHAnsi"/>
          <w:sz w:val="24"/>
          <w:szCs w:val="24"/>
          <w:lang w:val="fr-LU"/>
        </w:rPr>
        <w:t xml:space="preserve"> I la </w:t>
      </w:r>
      <w:proofErr w:type="spellStart"/>
      <w:r w:rsidRPr="00A4619C">
        <w:rPr>
          <w:rFonts w:asciiTheme="majorHAnsi" w:hAnsiTheme="majorHAnsi"/>
          <w:sz w:val="24"/>
          <w:szCs w:val="24"/>
          <w:lang w:val="fr-LU"/>
        </w:rPr>
        <w:t>acest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domeniu</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studiu</w:t>
      </w:r>
      <w:proofErr w:type="spellEnd"/>
      <w:r w:rsidRPr="00A4619C">
        <w:rPr>
          <w:rFonts w:asciiTheme="majorHAnsi" w:hAnsiTheme="majorHAnsi"/>
          <w:sz w:val="24"/>
          <w:szCs w:val="24"/>
          <w:lang w:val="fr-LU"/>
        </w:rPr>
        <w:t xml:space="preserve"> se va face </w:t>
      </w:r>
      <w:proofErr w:type="spellStart"/>
      <w:r w:rsidRPr="00A4619C">
        <w:rPr>
          <w:rFonts w:asciiTheme="majorHAnsi" w:hAnsiTheme="majorHAnsi"/>
          <w:sz w:val="24"/>
          <w:szCs w:val="24"/>
          <w:lang w:val="fr-LU"/>
        </w:rPr>
        <w:t>dintre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candidaţii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admişi</w:t>
      </w:r>
      <w:proofErr w:type="spellEnd"/>
      <w:r w:rsidRPr="00A4619C">
        <w:rPr>
          <w:rFonts w:asciiTheme="majorHAnsi" w:hAnsiTheme="majorHAnsi"/>
          <w:sz w:val="24"/>
          <w:szCs w:val="24"/>
          <w:lang w:val="fr-LU"/>
        </w:rPr>
        <w:t xml:space="preserve"> la </w:t>
      </w:r>
      <w:proofErr w:type="spellStart"/>
      <w:r w:rsidRPr="00A4619C">
        <w:rPr>
          <w:rFonts w:asciiTheme="majorHAnsi" w:hAnsiTheme="majorHAnsi"/>
          <w:sz w:val="24"/>
          <w:szCs w:val="24"/>
          <w:lang w:val="fr-LU"/>
        </w:rPr>
        <w:t>proba</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competenţă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lingvistică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potrivit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procedurii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menţionate</w:t>
      </w:r>
      <w:proofErr w:type="spellEnd"/>
      <w:r w:rsidRPr="00A4619C">
        <w:rPr>
          <w:rFonts w:asciiTheme="majorHAnsi" w:hAnsiTheme="majorHAnsi"/>
          <w:sz w:val="24"/>
          <w:szCs w:val="24"/>
          <w:lang w:val="fr-LU"/>
        </w:rPr>
        <w:t xml:space="preserve"> mai sus. </w:t>
      </w:r>
      <w:proofErr w:type="spellStart"/>
      <w:r w:rsidRPr="00A4619C">
        <w:rPr>
          <w:rFonts w:asciiTheme="majorHAnsi" w:hAnsiTheme="majorHAnsi"/>
          <w:sz w:val="24"/>
          <w:szCs w:val="24"/>
          <w:lang w:val="fr-LU"/>
        </w:rPr>
        <w:t>În</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cazuri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excepționale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interviul</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poate</w:t>
      </w:r>
      <w:proofErr w:type="spellEnd"/>
      <w:r w:rsidRPr="00A4619C">
        <w:rPr>
          <w:rFonts w:asciiTheme="majorHAnsi" w:hAnsiTheme="majorHAnsi"/>
          <w:sz w:val="24"/>
          <w:szCs w:val="24"/>
          <w:lang w:val="fr-LU"/>
        </w:rPr>
        <w:t xml:space="preserve"> fi </w:t>
      </w:r>
      <w:proofErr w:type="spellStart"/>
      <w:r w:rsidRPr="00A4619C">
        <w:rPr>
          <w:rFonts w:asciiTheme="majorHAnsi" w:hAnsiTheme="majorHAnsi"/>
          <w:sz w:val="24"/>
          <w:szCs w:val="24"/>
          <w:lang w:val="fr-LU"/>
        </w:rPr>
        <w:t>susținut</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utilizând</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mijloace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electronice</w:t>
      </w:r>
      <w:proofErr w:type="spellEnd"/>
      <w:r w:rsidRPr="00A4619C">
        <w:rPr>
          <w:rFonts w:asciiTheme="majorHAnsi" w:hAnsiTheme="majorHAnsi"/>
          <w:sz w:val="24"/>
          <w:szCs w:val="24"/>
          <w:lang w:val="fr-LU"/>
        </w:rPr>
        <w:t xml:space="preserve"> care </w:t>
      </w:r>
      <w:proofErr w:type="spellStart"/>
      <w:r w:rsidRPr="00A4619C">
        <w:rPr>
          <w:rFonts w:asciiTheme="majorHAnsi" w:hAnsiTheme="majorHAnsi"/>
          <w:sz w:val="24"/>
          <w:szCs w:val="24"/>
          <w:lang w:val="fr-LU"/>
        </w:rPr>
        <w:t>asigură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comunicarea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directă</w:t>
      </w:r>
      <w:proofErr w:type="spellEnd"/>
      <w:r w:rsidRPr="00A4619C">
        <w:rPr>
          <w:rFonts w:asciiTheme="majorHAnsi" w:hAnsiTheme="majorHAnsi"/>
          <w:sz w:val="24"/>
          <w:szCs w:val="24"/>
          <w:lang w:val="fr-LU"/>
        </w:rPr>
        <w:t xml:space="preserve"> audio </w:t>
      </w:r>
      <w:proofErr w:type="spellStart"/>
      <w:r w:rsidRPr="00A4619C">
        <w:rPr>
          <w:rFonts w:asciiTheme="majorHAnsi" w:hAnsiTheme="majorHAnsi"/>
          <w:sz w:val="24"/>
          <w:szCs w:val="24"/>
          <w:lang w:val="fr-LU"/>
        </w:rPr>
        <w:t>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video</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candidatul</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pe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baza</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unei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cereri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aprobate</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Comisia</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admitere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Autentificarea</w:t>
      </w:r>
      <w:proofErr w:type="spellEnd"/>
      <w:r w:rsidRPr="00A4619C">
        <w:rPr>
          <w:rFonts w:asciiTheme="majorHAnsi" w:hAnsiTheme="majorHAnsi"/>
          <w:sz w:val="24"/>
          <w:szCs w:val="24"/>
          <w:lang w:val="fr-LU"/>
        </w:rPr>
        <w:t xml:space="preserve"> online va fi </w:t>
      </w:r>
      <w:proofErr w:type="spellStart"/>
      <w:r w:rsidRPr="00A4619C">
        <w:rPr>
          <w:rFonts w:asciiTheme="majorHAnsi" w:hAnsiTheme="majorHAnsi"/>
          <w:sz w:val="24"/>
          <w:szCs w:val="24"/>
          <w:lang w:val="fr-LU"/>
        </w:rPr>
        <w:t>monitorizată</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către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Departamentul</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Sisteme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Informatice</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și</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Comunicații</w:t>
      </w:r>
      <w:proofErr w:type="spellEnd"/>
      <w:r w:rsidRPr="00A4619C">
        <w:rPr>
          <w:rFonts w:asciiTheme="majorHAnsi" w:hAnsiTheme="majorHAnsi"/>
          <w:sz w:val="24"/>
          <w:szCs w:val="24"/>
          <w:lang w:val="fr-LU"/>
        </w:rPr>
        <w:t xml:space="preserve"> Digitale </w:t>
      </w:r>
      <w:proofErr w:type="spellStart"/>
      <w:r w:rsidRPr="00A4619C">
        <w:rPr>
          <w:rFonts w:asciiTheme="majorHAnsi" w:hAnsiTheme="majorHAnsi"/>
          <w:sz w:val="24"/>
          <w:szCs w:val="24"/>
          <w:lang w:val="fr-LU"/>
        </w:rPr>
        <w:t>împreună</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cu</w:t>
      </w:r>
      <w:proofErr w:type="spellEnd"/>
      <w:r w:rsidRPr="00A4619C">
        <w:rPr>
          <w:rFonts w:asciiTheme="majorHAnsi" w:hAnsiTheme="majorHAnsi"/>
          <w:sz w:val="24"/>
          <w:szCs w:val="24"/>
          <w:lang w:val="fr-LU"/>
        </w:rPr>
        <w:t xml:space="preserve"> </w:t>
      </w:r>
      <w:proofErr w:type="spellStart"/>
      <w:r w:rsidRPr="00A4619C">
        <w:rPr>
          <w:rFonts w:asciiTheme="majorHAnsi" w:hAnsiTheme="majorHAnsi"/>
          <w:sz w:val="24"/>
          <w:szCs w:val="24"/>
          <w:lang w:val="fr-LU"/>
        </w:rPr>
        <w:t>departamentul</w:t>
      </w:r>
      <w:proofErr w:type="spellEnd"/>
      <w:r w:rsidRPr="00A4619C">
        <w:rPr>
          <w:rFonts w:asciiTheme="majorHAnsi" w:hAnsiTheme="majorHAnsi"/>
          <w:sz w:val="24"/>
          <w:szCs w:val="24"/>
          <w:lang w:val="fr-LU"/>
        </w:rPr>
        <w:t xml:space="preserve"> de </w:t>
      </w:r>
      <w:proofErr w:type="spellStart"/>
      <w:r w:rsidRPr="00A4619C">
        <w:rPr>
          <w:rFonts w:asciiTheme="majorHAnsi" w:hAnsiTheme="majorHAnsi"/>
          <w:sz w:val="24"/>
          <w:szCs w:val="24"/>
          <w:lang w:val="fr-LU"/>
        </w:rPr>
        <w:t>resort</w:t>
      </w:r>
      <w:proofErr w:type="spellEnd"/>
      <w:r w:rsidRPr="00A4619C">
        <w:rPr>
          <w:rFonts w:asciiTheme="majorHAnsi" w:hAnsiTheme="majorHAnsi"/>
          <w:sz w:val="24"/>
          <w:szCs w:val="24"/>
          <w:lang w:val="fr-LU"/>
        </w:rPr>
        <w:t>.</w:t>
      </w:r>
    </w:p>
    <w:p w:rsidR="002427B2" w:rsidRPr="00A4619C" w:rsidRDefault="002427B2" w:rsidP="00A2650A">
      <w:pPr>
        <w:spacing w:after="0"/>
        <w:ind w:firstLine="851"/>
        <w:contextualSpacing/>
        <w:jc w:val="both"/>
        <w:rPr>
          <w:rFonts w:asciiTheme="majorHAnsi" w:eastAsia="Times New Roman" w:hAnsiTheme="majorHAnsi"/>
          <w:color w:val="000000"/>
          <w:sz w:val="24"/>
          <w:szCs w:val="24"/>
          <w:lang w:val="ro-RO"/>
        </w:rPr>
      </w:pPr>
      <w:r w:rsidRPr="000E00BC">
        <w:rPr>
          <w:rFonts w:asciiTheme="majorHAnsi" w:eastAsia="Times New Roman" w:hAnsiTheme="majorHAnsi"/>
          <w:b/>
          <w:color w:val="000000"/>
          <w:sz w:val="24"/>
          <w:szCs w:val="24"/>
          <w:lang w:val="ro-RO"/>
        </w:rPr>
        <w:t>(</w:t>
      </w:r>
      <w:r w:rsidR="00A2650A" w:rsidRPr="000E00BC">
        <w:rPr>
          <w:rFonts w:asciiTheme="majorHAnsi" w:eastAsia="Times New Roman" w:hAnsiTheme="majorHAnsi"/>
          <w:b/>
          <w:color w:val="000000"/>
          <w:sz w:val="24"/>
          <w:szCs w:val="24"/>
          <w:lang w:val="ro-RO"/>
        </w:rPr>
        <w:t>1</w:t>
      </w:r>
      <w:r w:rsidR="00F146FB" w:rsidRPr="000E00BC">
        <w:rPr>
          <w:rFonts w:asciiTheme="majorHAnsi" w:eastAsia="Times New Roman" w:hAnsiTheme="majorHAnsi"/>
          <w:b/>
          <w:color w:val="000000"/>
          <w:sz w:val="24"/>
          <w:szCs w:val="24"/>
          <w:lang w:val="ro-RO"/>
        </w:rPr>
        <w:t>1</w:t>
      </w:r>
      <w:r w:rsidRPr="000E00BC">
        <w:rPr>
          <w:rFonts w:asciiTheme="majorHAnsi" w:eastAsia="Times New Roman" w:hAnsiTheme="majorHAnsi"/>
          <w:b/>
          <w:color w:val="000000"/>
          <w:sz w:val="24"/>
          <w:szCs w:val="24"/>
          <w:lang w:val="ro-RO"/>
        </w:rPr>
        <w:t>)</w:t>
      </w:r>
      <w:r w:rsidRPr="000E00BC">
        <w:rPr>
          <w:rFonts w:asciiTheme="majorHAnsi" w:eastAsia="Times New Roman" w:hAnsiTheme="majorHAnsi"/>
          <w:color w:val="000000"/>
          <w:sz w:val="24"/>
          <w:szCs w:val="24"/>
          <w:lang w:val="ro-RO"/>
        </w:rPr>
        <w:t xml:space="preserve"> În cazul candidaților cu medii de admitere egale</w:t>
      </w:r>
      <w:r w:rsidR="005E161D" w:rsidRPr="000E00BC">
        <w:rPr>
          <w:rFonts w:asciiTheme="majorHAnsi" w:eastAsia="Times New Roman" w:hAnsiTheme="majorHAnsi"/>
          <w:color w:val="000000"/>
          <w:sz w:val="24"/>
          <w:szCs w:val="24"/>
          <w:lang w:val="ro-RO"/>
        </w:rPr>
        <w:t xml:space="preserve"> cu cea a ultimului loc repartizat atât pe locurile finanțate de la bugetul de stat, cât și pe locurile cu taxă</w:t>
      </w:r>
      <w:r w:rsidR="00375783" w:rsidRPr="000E00BC">
        <w:rPr>
          <w:rFonts w:asciiTheme="majorHAnsi" w:eastAsia="Times New Roman" w:hAnsiTheme="majorHAnsi"/>
          <w:color w:val="000000"/>
          <w:sz w:val="24"/>
          <w:szCs w:val="24"/>
          <w:lang w:val="ro-RO"/>
        </w:rPr>
        <w:t>, vor</w:t>
      </w:r>
      <w:r w:rsidRPr="000E00BC">
        <w:rPr>
          <w:rFonts w:asciiTheme="majorHAnsi" w:eastAsia="Times New Roman" w:hAnsiTheme="majorHAnsi"/>
          <w:color w:val="000000"/>
          <w:sz w:val="24"/>
          <w:szCs w:val="24"/>
          <w:lang w:val="ro-RO"/>
        </w:rPr>
        <w:t xml:space="preserve"> fi folosit</w:t>
      </w:r>
      <w:r w:rsidR="00375783" w:rsidRPr="000E00BC">
        <w:rPr>
          <w:rFonts w:asciiTheme="majorHAnsi" w:eastAsia="Times New Roman" w:hAnsiTheme="majorHAnsi"/>
          <w:color w:val="000000"/>
          <w:sz w:val="24"/>
          <w:szCs w:val="24"/>
          <w:lang w:val="ro-RO"/>
        </w:rPr>
        <w:t>e</w:t>
      </w:r>
      <w:r w:rsidRPr="000E00BC">
        <w:rPr>
          <w:rFonts w:asciiTheme="majorHAnsi" w:eastAsia="Times New Roman" w:hAnsiTheme="majorHAnsi"/>
          <w:color w:val="000000"/>
          <w:sz w:val="24"/>
          <w:szCs w:val="24"/>
          <w:lang w:val="ro-RO"/>
        </w:rPr>
        <w:t xml:space="preserve"> ca element de departajare</w:t>
      </w:r>
      <w:r w:rsidR="00375783" w:rsidRPr="000E00BC">
        <w:rPr>
          <w:rFonts w:asciiTheme="majorHAnsi" w:eastAsia="Times New Roman" w:hAnsiTheme="majorHAnsi"/>
          <w:color w:val="000000"/>
          <w:sz w:val="24"/>
          <w:szCs w:val="24"/>
          <w:lang w:val="ro-RO"/>
        </w:rPr>
        <w:t>:</w:t>
      </w:r>
      <w:r w:rsidRPr="000E00BC">
        <w:rPr>
          <w:rFonts w:asciiTheme="majorHAnsi" w:eastAsia="Times New Roman" w:hAnsiTheme="majorHAnsi"/>
          <w:color w:val="000000"/>
          <w:sz w:val="24"/>
          <w:szCs w:val="24"/>
          <w:lang w:val="ro-RO"/>
        </w:rPr>
        <w:t xml:space="preserve"> </w:t>
      </w:r>
      <w:r w:rsidR="00375783" w:rsidRPr="000E00BC">
        <w:rPr>
          <w:rFonts w:asciiTheme="majorHAnsi" w:eastAsia="Times New Roman" w:hAnsiTheme="majorHAnsi"/>
          <w:color w:val="000000"/>
          <w:sz w:val="24"/>
          <w:szCs w:val="24"/>
          <w:lang w:val="ro-RO"/>
        </w:rPr>
        <w:t xml:space="preserve">a. nota probei scris ”limba română” </w:t>
      </w:r>
      <w:r w:rsidR="00D26439" w:rsidRPr="000E00BC">
        <w:rPr>
          <w:rFonts w:asciiTheme="majorHAnsi" w:eastAsia="Times New Roman" w:hAnsiTheme="majorHAnsi"/>
          <w:color w:val="000000"/>
          <w:sz w:val="24"/>
          <w:szCs w:val="24"/>
          <w:lang w:val="ro-RO"/>
        </w:rPr>
        <w:t>din cadrul</w:t>
      </w:r>
      <w:r w:rsidR="00375783" w:rsidRPr="000E00BC">
        <w:rPr>
          <w:rFonts w:asciiTheme="majorHAnsi" w:eastAsia="Times New Roman" w:hAnsiTheme="majorHAnsi"/>
          <w:color w:val="000000"/>
          <w:sz w:val="24"/>
          <w:szCs w:val="24"/>
          <w:lang w:val="ro-RO"/>
        </w:rPr>
        <w:t xml:space="preserve"> examenul</w:t>
      </w:r>
      <w:r w:rsidR="00D26439" w:rsidRPr="000E00BC">
        <w:rPr>
          <w:rFonts w:asciiTheme="majorHAnsi" w:eastAsia="Times New Roman" w:hAnsiTheme="majorHAnsi"/>
          <w:color w:val="000000"/>
          <w:sz w:val="24"/>
          <w:szCs w:val="24"/>
          <w:lang w:val="ro-RO"/>
        </w:rPr>
        <w:t>ui</w:t>
      </w:r>
      <w:r w:rsidR="00375783" w:rsidRPr="000E00BC">
        <w:rPr>
          <w:rFonts w:asciiTheme="majorHAnsi" w:eastAsia="Times New Roman" w:hAnsiTheme="majorHAnsi"/>
          <w:color w:val="000000"/>
          <w:sz w:val="24"/>
          <w:szCs w:val="24"/>
          <w:lang w:val="ro-RO"/>
        </w:rPr>
        <w:t xml:space="preserve"> de bacalaureat, b. </w:t>
      </w:r>
      <w:r w:rsidR="00D26439" w:rsidRPr="000E00BC">
        <w:rPr>
          <w:rFonts w:asciiTheme="majorHAnsi" w:eastAsia="Times New Roman" w:hAnsiTheme="majorHAnsi"/>
          <w:color w:val="000000"/>
          <w:sz w:val="24"/>
          <w:szCs w:val="24"/>
          <w:lang w:val="ro-RO"/>
        </w:rPr>
        <w:t>nota probei scris</w:t>
      </w:r>
      <w:r w:rsidR="001179C7" w:rsidRPr="000E00BC">
        <w:rPr>
          <w:rFonts w:asciiTheme="majorHAnsi" w:eastAsia="Times New Roman" w:hAnsiTheme="majorHAnsi"/>
          <w:color w:val="000000"/>
          <w:sz w:val="24"/>
          <w:szCs w:val="24"/>
          <w:lang w:val="ro-RO"/>
        </w:rPr>
        <w:t>e</w:t>
      </w:r>
      <w:r w:rsidR="00D26439" w:rsidRPr="000E00BC">
        <w:rPr>
          <w:rFonts w:asciiTheme="majorHAnsi" w:eastAsia="Times New Roman" w:hAnsiTheme="majorHAnsi"/>
          <w:color w:val="000000"/>
          <w:sz w:val="24"/>
          <w:szCs w:val="24"/>
          <w:lang w:val="ro-RO"/>
        </w:rPr>
        <w:t xml:space="preserve"> a profilului din cadrul examenului de bacalaureat.</w:t>
      </w:r>
    </w:p>
    <w:p w:rsidR="00B3113E" w:rsidRPr="00A4619C" w:rsidRDefault="00B3113E" w:rsidP="00DF0E44">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w:t>
      </w:r>
      <w:r w:rsidR="00F146FB" w:rsidRPr="00A4619C">
        <w:rPr>
          <w:rFonts w:asciiTheme="majorHAnsi" w:eastAsia="Times New Roman" w:hAnsiTheme="majorHAnsi"/>
          <w:b/>
          <w:color w:val="000000"/>
          <w:sz w:val="24"/>
          <w:szCs w:val="24"/>
          <w:lang w:val="ro-RO"/>
        </w:rPr>
        <w:t>12</w:t>
      </w:r>
      <w:r w:rsidRPr="00A4619C">
        <w:rPr>
          <w:rFonts w:asciiTheme="majorHAnsi" w:eastAsia="Times New Roman" w:hAnsiTheme="majorHAnsi"/>
          <w:b/>
          <w:color w:val="000000"/>
          <w:sz w:val="24"/>
          <w:szCs w:val="24"/>
          <w:lang w:val="ro-RO"/>
        </w:rPr>
        <w:t>)</w:t>
      </w:r>
      <w:r w:rsidRPr="00A4619C">
        <w:rPr>
          <w:rFonts w:asciiTheme="majorHAnsi" w:eastAsia="Times New Roman" w:hAnsiTheme="majorHAnsi"/>
          <w:color w:val="000000"/>
          <w:sz w:val="24"/>
          <w:szCs w:val="24"/>
          <w:lang w:val="ro-RO"/>
        </w:rPr>
        <w:t xml:space="preserve"> Ordinea de clasificare rezultată în u</w:t>
      </w:r>
      <w:r w:rsidR="00DF0E44" w:rsidRPr="00A4619C">
        <w:rPr>
          <w:rFonts w:asciiTheme="majorHAnsi" w:eastAsia="Times New Roman" w:hAnsiTheme="majorHAnsi"/>
          <w:color w:val="000000"/>
          <w:sz w:val="24"/>
          <w:szCs w:val="24"/>
          <w:lang w:val="ro-RO"/>
        </w:rPr>
        <w:t xml:space="preserve">rma admiterii va fi utilizată </w:t>
      </w:r>
      <w:r w:rsidRPr="00A4619C">
        <w:rPr>
          <w:rFonts w:asciiTheme="majorHAnsi" w:eastAsia="Times New Roman" w:hAnsiTheme="majorHAnsi"/>
          <w:color w:val="000000"/>
          <w:sz w:val="24"/>
          <w:szCs w:val="24"/>
          <w:lang w:val="ro-RO"/>
        </w:rPr>
        <w:t>pentru repartizarea locurilor finanțate de la bugetul de stat, acestea revenind celor mai bine clasați candidați din fiecare domeniu de studii universitare de licență.</w:t>
      </w:r>
    </w:p>
    <w:p w:rsidR="00B3113E" w:rsidRPr="00A4619C" w:rsidRDefault="00B3113E" w:rsidP="00B3113E">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0"/>
          <w:szCs w:val="20"/>
          <w:lang w:val="ro-RO"/>
        </w:rPr>
      </w:pPr>
    </w:p>
    <w:p w:rsidR="00B3113E" w:rsidRPr="00A4619C" w:rsidRDefault="00B3113E" w:rsidP="005B01D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0E00BC">
        <w:rPr>
          <w:rFonts w:asciiTheme="majorHAnsi" w:eastAsia="Times New Roman" w:hAnsiTheme="majorHAnsi"/>
          <w:b/>
          <w:color w:val="000000"/>
          <w:sz w:val="24"/>
          <w:szCs w:val="24"/>
          <w:lang w:val="ro-RO"/>
        </w:rPr>
        <w:t xml:space="preserve">Art. </w:t>
      </w:r>
      <w:r w:rsidR="005B01D1" w:rsidRPr="000E00BC">
        <w:rPr>
          <w:rFonts w:asciiTheme="majorHAnsi" w:eastAsia="Times New Roman" w:hAnsiTheme="majorHAnsi"/>
          <w:b/>
          <w:color w:val="000000"/>
          <w:sz w:val="24"/>
          <w:szCs w:val="24"/>
          <w:lang w:val="ro-RO"/>
        </w:rPr>
        <w:t>2</w:t>
      </w:r>
      <w:r w:rsidR="00D72C73" w:rsidRPr="000E00BC">
        <w:rPr>
          <w:rFonts w:asciiTheme="majorHAnsi" w:eastAsia="Times New Roman" w:hAnsiTheme="majorHAnsi"/>
          <w:b/>
          <w:color w:val="000000"/>
          <w:sz w:val="24"/>
          <w:szCs w:val="24"/>
          <w:lang w:val="ro-RO"/>
        </w:rPr>
        <w:t>2</w:t>
      </w:r>
      <w:r w:rsidRPr="000E00BC">
        <w:rPr>
          <w:rFonts w:asciiTheme="majorHAnsi" w:eastAsia="Times New Roman" w:hAnsiTheme="majorHAnsi"/>
          <w:b/>
          <w:color w:val="000000"/>
          <w:sz w:val="24"/>
          <w:szCs w:val="24"/>
          <w:lang w:val="ro-RO"/>
        </w:rPr>
        <w:t xml:space="preserve"> </w:t>
      </w:r>
      <w:r w:rsidR="00A847BD" w:rsidRPr="0012317E">
        <w:rPr>
          <w:rFonts w:asciiTheme="majorHAnsi" w:hAnsiTheme="majorHAnsi"/>
          <w:sz w:val="24"/>
          <w:szCs w:val="24"/>
          <w:lang w:val="ro-RO"/>
        </w:rPr>
        <w:t xml:space="preserve">Pentru candidații înmatriculați în anul 1 la programele de studii universitare de licență derulate de UVT în anul universitar 2020-2021, reclasificarea pe locuri finanțate de la bugetul de stat și cu taxă se va realiza și după încheierea sesiunilor de examene A-I și A-II aferente semestrului I, conform regulamentelor UVT în vigoare. </w:t>
      </w:r>
      <w:r w:rsidR="002F2ACF" w:rsidRPr="000E00BC">
        <w:rPr>
          <w:rFonts w:asciiTheme="majorHAnsi" w:eastAsia="Times New Roman" w:hAnsiTheme="majorHAnsi"/>
          <w:color w:val="000000"/>
          <w:sz w:val="24"/>
          <w:szCs w:val="24"/>
          <w:lang w:val="ro-RO"/>
        </w:rPr>
        <w:t>Această condiție va fi prevăzută în c</w:t>
      </w:r>
      <w:r w:rsidRPr="000E00BC">
        <w:rPr>
          <w:rFonts w:asciiTheme="majorHAnsi" w:eastAsia="Times New Roman" w:hAnsiTheme="majorHAnsi"/>
          <w:color w:val="000000"/>
          <w:sz w:val="24"/>
          <w:szCs w:val="24"/>
          <w:lang w:val="ro-RO"/>
        </w:rPr>
        <w:t>ontractul de studii încheiat de către fiecare student cu Universitatea de Vest din Timișoara. În contract sau în actul adiț</w:t>
      </w:r>
      <w:r w:rsidR="0090403F" w:rsidRPr="000E00BC">
        <w:rPr>
          <w:rFonts w:asciiTheme="majorHAnsi" w:eastAsia="Times New Roman" w:hAnsiTheme="majorHAnsi"/>
          <w:color w:val="000000"/>
          <w:sz w:val="24"/>
          <w:szCs w:val="24"/>
          <w:lang w:val="ro-RO"/>
        </w:rPr>
        <w:t xml:space="preserve">ional la contract se precizează </w:t>
      </w:r>
      <w:r w:rsidRPr="000E00BC">
        <w:rPr>
          <w:rFonts w:asciiTheme="majorHAnsi" w:eastAsia="Times New Roman" w:hAnsiTheme="majorHAnsi"/>
          <w:color w:val="000000"/>
          <w:sz w:val="24"/>
          <w:szCs w:val="24"/>
          <w:lang w:val="ro-RO"/>
        </w:rPr>
        <w:t>dacă</w:t>
      </w:r>
      <w:r w:rsidR="0090403F" w:rsidRPr="000E00BC">
        <w:rPr>
          <w:rFonts w:asciiTheme="majorHAnsi" w:eastAsia="Times New Roman" w:hAnsiTheme="majorHAnsi"/>
          <w:color w:val="000000"/>
          <w:sz w:val="24"/>
          <w:szCs w:val="24"/>
          <w:lang w:val="ro-RO"/>
        </w:rPr>
        <w:t xml:space="preserve"> </w:t>
      </w:r>
      <w:r w:rsidRPr="000E00BC">
        <w:rPr>
          <w:rFonts w:asciiTheme="majorHAnsi" w:eastAsia="Times New Roman" w:hAnsiTheme="majorHAnsi"/>
          <w:color w:val="000000"/>
          <w:sz w:val="24"/>
          <w:szCs w:val="24"/>
          <w:lang w:val="ro-RO"/>
        </w:rPr>
        <w:t xml:space="preserve">locul atribuit (pentru primul </w:t>
      </w:r>
      <w:r w:rsidR="00A847BD" w:rsidRPr="000E00BC">
        <w:rPr>
          <w:rFonts w:asciiTheme="majorHAnsi" w:eastAsia="Times New Roman" w:hAnsiTheme="majorHAnsi"/>
          <w:color w:val="000000"/>
          <w:sz w:val="24"/>
          <w:szCs w:val="24"/>
          <w:lang w:val="ro-RO"/>
        </w:rPr>
        <w:t>semestru – contract, pentru al doilea semestru –act adițional</w:t>
      </w:r>
      <w:r w:rsidRPr="000E00BC">
        <w:rPr>
          <w:rFonts w:asciiTheme="majorHAnsi" w:eastAsia="Times New Roman" w:hAnsiTheme="majorHAnsi"/>
          <w:color w:val="000000"/>
          <w:sz w:val="24"/>
          <w:szCs w:val="24"/>
          <w:lang w:val="ro-RO"/>
        </w:rPr>
        <w:t xml:space="preserve">) este finanțat de la bugetul de stat sau este cu taxă. </w:t>
      </w:r>
      <w:r w:rsidRPr="000E00BC">
        <w:rPr>
          <w:rFonts w:asciiTheme="majorHAnsi" w:eastAsia="Times New Roman" w:hAnsiTheme="majorHAnsi"/>
          <w:color w:val="000000"/>
          <w:sz w:val="24"/>
          <w:szCs w:val="24"/>
          <w:lang w:val="ro-RO"/>
        </w:rPr>
        <w:lastRenderedPageBreak/>
        <w:t>Reclasificarea anuală după anul I presupune, pentru locurile finanțate de la bugetul de stat, condiționarea acestei finanțări de depunerea în original, la dosarul personal, a diplomei de bacalaureat de către studentul beneficiar.</w:t>
      </w:r>
    </w:p>
    <w:p w:rsidR="00E13E2B" w:rsidRPr="00A4619C" w:rsidRDefault="00E13E2B"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601B74" w:rsidRPr="00A4619C" w:rsidRDefault="00601B74"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FA5272" w:rsidRPr="00A4619C" w:rsidRDefault="00F979BD" w:rsidP="00FA5272">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w:t>
      </w:r>
      <w:r w:rsidR="00FA5272" w:rsidRPr="00A4619C">
        <w:rPr>
          <w:rFonts w:asciiTheme="majorHAnsi" w:eastAsia="Times New Roman" w:hAnsiTheme="majorHAnsi"/>
          <w:b/>
          <w:color w:val="000000"/>
          <w:sz w:val="24"/>
          <w:szCs w:val="24"/>
          <w:lang w:val="ro-RO"/>
        </w:rPr>
        <w:t xml:space="preserve"> </w:t>
      </w:r>
      <w:r w:rsidR="00604E3F" w:rsidRPr="00A4619C">
        <w:rPr>
          <w:rFonts w:asciiTheme="majorHAnsi" w:eastAsia="Times New Roman" w:hAnsiTheme="majorHAnsi"/>
          <w:b/>
          <w:color w:val="000000"/>
          <w:sz w:val="24"/>
          <w:szCs w:val="24"/>
          <w:lang w:val="ro-RO"/>
        </w:rPr>
        <w:t>VIII</w:t>
      </w:r>
    </w:p>
    <w:p w:rsidR="00FA5272" w:rsidRPr="00A4619C" w:rsidRDefault="00FA5272" w:rsidP="00FA5272">
      <w:pPr>
        <w:widowControl w:val="0"/>
        <w:pBdr>
          <w:top w:val="nil"/>
          <w:left w:val="nil"/>
          <w:bottom w:val="nil"/>
          <w:right w:val="nil"/>
          <w:between w:val="nil"/>
        </w:pBdr>
        <w:tabs>
          <w:tab w:val="left" w:pos="284"/>
        </w:tabs>
        <w:spacing w:after="0"/>
        <w:jc w:val="center"/>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Calendarul admiterii</w:t>
      </w:r>
    </w:p>
    <w:p w:rsidR="00FA5272" w:rsidRPr="00A4619C" w:rsidRDefault="00FA5272" w:rsidP="00FA5272">
      <w:pPr>
        <w:widowControl w:val="0"/>
        <w:pBdr>
          <w:top w:val="nil"/>
          <w:left w:val="nil"/>
          <w:bottom w:val="nil"/>
          <w:right w:val="nil"/>
          <w:between w:val="nil"/>
        </w:pBdr>
        <w:tabs>
          <w:tab w:val="left" w:pos="284"/>
        </w:tabs>
        <w:spacing w:after="0"/>
        <w:jc w:val="center"/>
        <w:rPr>
          <w:rFonts w:asciiTheme="majorHAnsi" w:eastAsia="Times New Roman" w:hAnsiTheme="majorHAnsi"/>
          <w:color w:val="000000"/>
          <w:sz w:val="24"/>
          <w:szCs w:val="24"/>
          <w:lang w:val="ro-RO"/>
        </w:rPr>
      </w:pPr>
    </w:p>
    <w:p w:rsidR="00FA5272" w:rsidRPr="00A4619C" w:rsidRDefault="00D72C73"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Pr>
          <w:rFonts w:asciiTheme="majorHAnsi" w:eastAsia="Times New Roman" w:hAnsiTheme="majorHAnsi"/>
          <w:b/>
          <w:color w:val="000000"/>
          <w:sz w:val="24"/>
          <w:szCs w:val="24"/>
          <w:lang w:val="ro-RO"/>
        </w:rPr>
        <w:t>Art. 23</w:t>
      </w:r>
      <w:r w:rsidR="00FA5272" w:rsidRPr="00A4619C">
        <w:rPr>
          <w:rFonts w:asciiTheme="majorHAnsi" w:eastAsia="Times New Roman" w:hAnsiTheme="majorHAnsi"/>
          <w:b/>
          <w:color w:val="000000"/>
          <w:sz w:val="24"/>
          <w:szCs w:val="24"/>
          <w:lang w:val="ro-RO"/>
        </w:rPr>
        <w:t xml:space="preserve"> </w:t>
      </w:r>
      <w:r w:rsidR="00FA5272" w:rsidRPr="00A4619C">
        <w:rPr>
          <w:rFonts w:asciiTheme="majorHAnsi" w:eastAsia="Times New Roman" w:hAnsiTheme="majorHAnsi"/>
          <w:color w:val="000000"/>
          <w:sz w:val="24"/>
          <w:szCs w:val="24"/>
          <w:lang w:val="ro-RO"/>
        </w:rPr>
        <w:t>Concursul pentru admiterea</w:t>
      </w:r>
      <w:r w:rsidR="00FA5272" w:rsidRPr="00A4619C">
        <w:rPr>
          <w:rFonts w:asciiTheme="majorHAnsi" w:eastAsia="Times New Roman" w:hAnsiTheme="majorHAnsi"/>
          <w:color w:val="000000"/>
          <w:sz w:val="24"/>
          <w:szCs w:val="24"/>
          <w:shd w:val="clear" w:color="auto" w:fill="F9F9F9"/>
          <w:lang w:val="ro-RO"/>
        </w:rPr>
        <w:t xml:space="preserve"> </w:t>
      </w:r>
      <w:r w:rsidR="00FA5272" w:rsidRPr="00A4619C">
        <w:rPr>
          <w:rFonts w:asciiTheme="majorHAnsi" w:eastAsia="Times New Roman" w:hAnsiTheme="majorHAnsi"/>
          <w:color w:val="000000"/>
          <w:sz w:val="24"/>
          <w:szCs w:val="24"/>
          <w:lang w:val="ro-RO"/>
        </w:rPr>
        <w:t xml:space="preserve">în ciclul de studii universitare de licență la FSPFSC </w:t>
      </w:r>
      <w:r w:rsidR="00E13E2B" w:rsidRPr="00A4619C">
        <w:rPr>
          <w:rFonts w:asciiTheme="majorHAnsi" w:eastAsia="Times New Roman" w:hAnsiTheme="majorHAnsi"/>
          <w:color w:val="000000"/>
          <w:sz w:val="24"/>
          <w:szCs w:val="24"/>
          <w:lang w:val="ro-RO"/>
        </w:rPr>
        <w:t>se organizează în două</w:t>
      </w:r>
      <w:r w:rsidR="00FA5272" w:rsidRPr="00A4619C">
        <w:rPr>
          <w:rFonts w:asciiTheme="majorHAnsi" w:eastAsia="Times New Roman" w:hAnsiTheme="majorHAnsi"/>
          <w:color w:val="000000"/>
          <w:sz w:val="24"/>
          <w:szCs w:val="24"/>
          <w:lang w:val="ro-RO"/>
        </w:rPr>
        <w:t xml:space="preserve"> sesiuni, în condiții identice, înainte de începerea anului universitar</w:t>
      </w:r>
      <w:sdt>
        <w:sdtPr>
          <w:rPr>
            <w:rFonts w:asciiTheme="majorHAnsi" w:hAnsiTheme="majorHAnsi"/>
            <w:lang w:val="ro-RO"/>
          </w:rPr>
          <w:tag w:val="goog_rdk_146"/>
          <w:id w:val="1275288472"/>
        </w:sdtPr>
        <w:sdtEndPr/>
        <w:sdtContent/>
      </w:sdt>
      <w:r w:rsidR="00FA5272" w:rsidRPr="00A4619C">
        <w:rPr>
          <w:rFonts w:asciiTheme="majorHAnsi" w:eastAsia="Times New Roman" w:hAnsiTheme="majorHAnsi"/>
          <w:color w:val="000000"/>
          <w:sz w:val="24"/>
          <w:szCs w:val="24"/>
          <w:lang w:val="ro-RO"/>
        </w:rPr>
        <w:t>. Pentru anul universitar 20</w:t>
      </w:r>
      <w:sdt>
        <w:sdtPr>
          <w:rPr>
            <w:rFonts w:asciiTheme="majorHAnsi" w:hAnsiTheme="majorHAnsi"/>
            <w:lang w:val="ro-RO"/>
          </w:rPr>
          <w:tag w:val="goog_rdk_149"/>
          <w:id w:val="2048251157"/>
        </w:sdtPr>
        <w:sdtEndPr/>
        <w:sdtContent>
          <w:r w:rsidR="00FA5272" w:rsidRPr="00A4619C">
            <w:rPr>
              <w:rFonts w:asciiTheme="majorHAnsi" w:eastAsia="Times New Roman" w:hAnsiTheme="majorHAnsi"/>
              <w:color w:val="000000"/>
              <w:sz w:val="24"/>
              <w:szCs w:val="24"/>
              <w:lang w:val="ro-RO"/>
            </w:rPr>
            <w:t>20</w:t>
          </w:r>
        </w:sdtContent>
      </w:sdt>
      <w:r w:rsidR="00FA5272" w:rsidRPr="00A4619C">
        <w:rPr>
          <w:rFonts w:asciiTheme="majorHAnsi" w:eastAsia="Times New Roman" w:hAnsiTheme="majorHAnsi"/>
          <w:color w:val="000000"/>
          <w:sz w:val="24"/>
          <w:szCs w:val="24"/>
          <w:lang w:val="ro-RO"/>
        </w:rPr>
        <w:t>-202</w:t>
      </w:r>
      <w:sdt>
        <w:sdtPr>
          <w:rPr>
            <w:rFonts w:asciiTheme="majorHAnsi" w:hAnsiTheme="majorHAnsi"/>
            <w:lang w:val="ro-RO"/>
          </w:rPr>
          <w:tag w:val="goog_rdk_150"/>
          <w:id w:val="-455487021"/>
        </w:sdtPr>
        <w:sdtEndPr/>
        <w:sdtContent>
          <w:r w:rsidR="00FA5272" w:rsidRPr="00A4619C">
            <w:rPr>
              <w:rFonts w:asciiTheme="majorHAnsi" w:eastAsia="Times New Roman" w:hAnsiTheme="majorHAnsi"/>
              <w:color w:val="000000"/>
              <w:sz w:val="24"/>
              <w:szCs w:val="24"/>
              <w:lang w:val="ro-RO"/>
            </w:rPr>
            <w:t>1</w:t>
          </w:r>
        </w:sdtContent>
      </w:sdt>
      <w:r w:rsidR="00FA5272" w:rsidRPr="00A4619C">
        <w:rPr>
          <w:rFonts w:asciiTheme="majorHAnsi" w:eastAsia="Times New Roman" w:hAnsiTheme="majorHAnsi"/>
          <w:color w:val="000000"/>
          <w:sz w:val="24"/>
          <w:szCs w:val="24"/>
          <w:lang w:val="ro-RO"/>
        </w:rPr>
        <w:t>, concursul de admitere</w:t>
      </w:r>
      <w:r w:rsidR="00FA5272" w:rsidRPr="00A4619C">
        <w:rPr>
          <w:rFonts w:asciiTheme="majorHAnsi" w:eastAsia="Times New Roman" w:hAnsiTheme="majorHAnsi"/>
          <w:i/>
          <w:color w:val="000000"/>
          <w:sz w:val="24"/>
          <w:szCs w:val="24"/>
          <w:lang w:val="ro-RO"/>
        </w:rPr>
        <w:t xml:space="preserve"> </w:t>
      </w:r>
      <w:r w:rsidR="00E13E2B" w:rsidRPr="00A4619C">
        <w:rPr>
          <w:rFonts w:asciiTheme="majorHAnsi" w:eastAsia="Times New Roman" w:hAnsiTheme="majorHAnsi"/>
          <w:color w:val="000000"/>
          <w:sz w:val="24"/>
          <w:szCs w:val="24"/>
          <w:lang w:val="ro-RO"/>
        </w:rPr>
        <w:t xml:space="preserve">se desfășoară conform </w:t>
      </w:r>
      <w:r w:rsidR="00FA5272" w:rsidRPr="00A4619C">
        <w:rPr>
          <w:rFonts w:asciiTheme="majorHAnsi" w:eastAsia="Times New Roman" w:hAnsiTheme="majorHAnsi"/>
          <w:color w:val="000000"/>
          <w:sz w:val="24"/>
          <w:szCs w:val="24"/>
          <w:lang w:val="ro-RO"/>
        </w:rPr>
        <w:t>următorul</w:t>
      </w:r>
      <w:r w:rsidR="00E13E2B" w:rsidRPr="00A4619C">
        <w:rPr>
          <w:rFonts w:asciiTheme="majorHAnsi" w:eastAsia="Times New Roman" w:hAnsiTheme="majorHAnsi"/>
          <w:color w:val="000000"/>
          <w:sz w:val="24"/>
          <w:szCs w:val="24"/>
          <w:lang w:val="ro-RO"/>
        </w:rPr>
        <w:t>ui</w:t>
      </w:r>
      <w:r w:rsidR="00FA5272" w:rsidRPr="00A4619C">
        <w:rPr>
          <w:rFonts w:asciiTheme="majorHAnsi" w:eastAsia="Times New Roman" w:hAnsiTheme="majorHAnsi"/>
          <w:color w:val="000000"/>
          <w:sz w:val="24"/>
          <w:szCs w:val="24"/>
          <w:lang w:val="ro-RO"/>
        </w:rPr>
        <w:t xml:space="preserve"> calendar:</w:t>
      </w:r>
    </w:p>
    <w:p w:rsidR="00FA5272" w:rsidRPr="00A4619C"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p>
    <w:p w:rsidR="00FA5272" w:rsidRPr="0012317E" w:rsidRDefault="000143E4"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eastAsia="Times New Roman" w:hAnsiTheme="majorHAnsi"/>
          <w:b/>
          <w:color w:val="000000"/>
          <w:sz w:val="24"/>
          <w:szCs w:val="24"/>
          <w:highlight w:val="yellow"/>
          <w:lang w:val="ro-RO"/>
        </w:rPr>
        <w:t>Sesiunea 1</w:t>
      </w:r>
      <w:r w:rsidR="00FA5272" w:rsidRPr="0012317E">
        <w:rPr>
          <w:rFonts w:asciiTheme="majorHAnsi" w:eastAsia="Times New Roman" w:hAnsiTheme="majorHAnsi"/>
          <w:b/>
          <w:color w:val="000000"/>
          <w:sz w:val="24"/>
          <w:szCs w:val="24"/>
          <w:highlight w:val="yellow"/>
          <w:lang w:val="ro-RO"/>
        </w:rPr>
        <w:t xml:space="preserve"> </w:t>
      </w:r>
      <w:r w:rsidR="00A262D6" w:rsidRPr="0012317E">
        <w:rPr>
          <w:rFonts w:asciiTheme="majorHAnsi" w:eastAsia="Times New Roman" w:hAnsiTheme="majorHAnsi"/>
          <w:b/>
          <w:color w:val="000000"/>
          <w:sz w:val="24"/>
          <w:szCs w:val="24"/>
          <w:highlight w:val="yellow"/>
          <w:lang w:val="ro-RO"/>
        </w:rPr>
        <w:t>(iulie)</w:t>
      </w:r>
    </w:p>
    <w:p w:rsidR="00FA5272" w:rsidRPr="0012317E" w:rsidRDefault="00EC2D7A"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eastAsia="Times New Roman" w:hAnsiTheme="majorHAnsi"/>
          <w:color w:val="000000"/>
          <w:sz w:val="24"/>
          <w:szCs w:val="24"/>
          <w:highlight w:val="yellow"/>
          <w:lang w:val="ro-RO"/>
        </w:rPr>
        <w:t xml:space="preserve">01.04.2020 – 05.07.2020 </w:t>
      </w:r>
      <w:r w:rsidR="00FA5272" w:rsidRPr="0012317E">
        <w:rPr>
          <w:rFonts w:asciiTheme="majorHAnsi" w:eastAsia="Times New Roman" w:hAnsiTheme="majorHAnsi"/>
          <w:color w:val="000000"/>
          <w:sz w:val="24"/>
          <w:szCs w:val="24"/>
          <w:highlight w:val="yellow"/>
          <w:lang w:val="ro-RO"/>
        </w:rPr>
        <w:t>Pre-înscriere (on-line)</w:t>
      </w:r>
    </w:p>
    <w:p w:rsidR="00FA5272" w:rsidRPr="0012317E" w:rsidRDefault="00EC2D7A"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eastAsia="Times New Roman" w:hAnsiTheme="majorHAnsi"/>
          <w:color w:val="000000"/>
          <w:sz w:val="24"/>
          <w:szCs w:val="24"/>
          <w:highlight w:val="yellow"/>
          <w:lang w:val="ro-RO"/>
        </w:rPr>
        <w:t xml:space="preserve">06.07.2020 – 17.07.2020 </w:t>
      </w:r>
      <w:r w:rsidR="00FA5272" w:rsidRPr="0012317E">
        <w:rPr>
          <w:rFonts w:asciiTheme="majorHAnsi" w:eastAsia="Times New Roman" w:hAnsiTheme="majorHAnsi"/>
          <w:color w:val="000000"/>
          <w:sz w:val="24"/>
          <w:szCs w:val="24"/>
          <w:highlight w:val="yellow"/>
          <w:lang w:val="ro-RO"/>
        </w:rPr>
        <w:t>Dep</w:t>
      </w:r>
      <w:r w:rsidRPr="0012317E">
        <w:rPr>
          <w:rFonts w:asciiTheme="majorHAnsi" w:eastAsia="Times New Roman" w:hAnsiTheme="majorHAnsi"/>
          <w:color w:val="000000"/>
          <w:sz w:val="24"/>
          <w:szCs w:val="24"/>
          <w:highlight w:val="yellow"/>
          <w:lang w:val="ro-RO"/>
        </w:rPr>
        <w:t>unerea dosarelor de concurs</w:t>
      </w:r>
    </w:p>
    <w:p w:rsidR="00FA5272" w:rsidRPr="0012317E" w:rsidRDefault="002B32C0" w:rsidP="00FA5272">
      <w:pPr>
        <w:pBdr>
          <w:top w:val="nil"/>
          <w:left w:val="nil"/>
          <w:bottom w:val="nil"/>
          <w:right w:val="nil"/>
          <w:between w:val="nil"/>
        </w:pBdr>
        <w:tabs>
          <w:tab w:val="left" w:pos="284"/>
        </w:tabs>
        <w:spacing w:after="0"/>
        <w:ind w:firstLine="851"/>
        <w:jc w:val="both"/>
        <w:rPr>
          <w:rFonts w:asciiTheme="majorHAnsi" w:hAnsiTheme="majorHAnsi"/>
          <w:sz w:val="24"/>
          <w:szCs w:val="24"/>
          <w:highlight w:val="yellow"/>
          <w:lang w:val="ro-RO"/>
        </w:rPr>
      </w:pPr>
      <w:r w:rsidRPr="0012317E">
        <w:rPr>
          <w:rFonts w:asciiTheme="majorHAnsi" w:eastAsia="Times New Roman" w:hAnsiTheme="majorHAnsi"/>
          <w:color w:val="000000"/>
          <w:sz w:val="24"/>
          <w:szCs w:val="24"/>
          <w:highlight w:val="yellow"/>
          <w:lang w:val="ro-RO"/>
        </w:rPr>
        <w:t>17.07.</w:t>
      </w:r>
      <w:r w:rsidR="00AD3774" w:rsidRPr="0012317E">
        <w:rPr>
          <w:rFonts w:asciiTheme="majorHAnsi" w:eastAsia="Times New Roman" w:hAnsiTheme="majorHAnsi"/>
          <w:color w:val="000000"/>
          <w:sz w:val="24"/>
          <w:szCs w:val="24"/>
          <w:highlight w:val="yellow"/>
          <w:lang w:val="ro-RO"/>
        </w:rPr>
        <w:t xml:space="preserve">2020 – </w:t>
      </w:r>
      <w:r w:rsidR="00FF0580" w:rsidRPr="0012317E">
        <w:rPr>
          <w:rFonts w:asciiTheme="majorHAnsi" w:hAnsiTheme="majorHAnsi"/>
          <w:sz w:val="24"/>
          <w:szCs w:val="24"/>
          <w:highlight w:val="yellow"/>
          <w:lang w:val="ro-RO"/>
        </w:rPr>
        <w:t xml:space="preserve">Interviu de limbă germană </w:t>
      </w:r>
      <w:r w:rsidRPr="0012317E">
        <w:rPr>
          <w:rFonts w:asciiTheme="majorHAnsi" w:hAnsiTheme="majorHAnsi"/>
          <w:sz w:val="24"/>
          <w:szCs w:val="24"/>
          <w:highlight w:val="yellow"/>
          <w:lang w:val="ro-RO"/>
        </w:rPr>
        <w:t>(</w:t>
      </w:r>
      <w:r w:rsidR="00FA5272" w:rsidRPr="0012317E">
        <w:rPr>
          <w:rFonts w:asciiTheme="majorHAnsi" w:hAnsiTheme="majorHAnsi"/>
          <w:sz w:val="24"/>
          <w:szCs w:val="24"/>
          <w:highlight w:val="yellow"/>
          <w:lang w:val="ro-RO"/>
        </w:rPr>
        <w:t>doar pentru candidații specializării Relații Internaționale și Studii Europene în limba germană</w:t>
      </w:r>
      <w:r w:rsidRPr="0012317E">
        <w:rPr>
          <w:rFonts w:asciiTheme="majorHAnsi" w:hAnsiTheme="majorHAnsi"/>
          <w:sz w:val="24"/>
          <w:szCs w:val="24"/>
          <w:highlight w:val="yellow"/>
          <w:lang w:val="ro-RO"/>
        </w:rPr>
        <w:t>).</w:t>
      </w:r>
    </w:p>
    <w:p w:rsidR="00FA5272" w:rsidRPr="0012317E" w:rsidRDefault="00FF0580"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hAnsiTheme="majorHAnsi"/>
          <w:sz w:val="24"/>
          <w:szCs w:val="24"/>
          <w:highlight w:val="yellow"/>
          <w:lang w:val="ro-RO"/>
        </w:rPr>
        <w:t xml:space="preserve">20.07.2020-21.07.2020 </w:t>
      </w:r>
      <w:r w:rsidR="0017674C" w:rsidRPr="0012317E">
        <w:rPr>
          <w:rFonts w:asciiTheme="majorHAnsi" w:hAnsiTheme="majorHAnsi"/>
          <w:sz w:val="24"/>
          <w:szCs w:val="24"/>
          <w:highlight w:val="yellow"/>
          <w:lang w:val="ro-RO"/>
        </w:rPr>
        <w:t>Evaluarea dosarelor de concurs.</w:t>
      </w:r>
    </w:p>
    <w:p w:rsidR="00FA5272" w:rsidRPr="0012317E" w:rsidRDefault="002B32C0"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12317E">
        <w:rPr>
          <w:rFonts w:asciiTheme="majorHAnsi" w:hAnsiTheme="majorHAnsi"/>
          <w:sz w:val="24"/>
          <w:szCs w:val="24"/>
          <w:highlight w:val="yellow"/>
          <w:lang w:val="ro-RO"/>
        </w:rPr>
        <w:t xml:space="preserve">21.07.2020 </w:t>
      </w:r>
      <w:r w:rsidR="00AD3774" w:rsidRPr="0012317E">
        <w:rPr>
          <w:rFonts w:asciiTheme="majorHAnsi" w:hAnsiTheme="majorHAnsi"/>
          <w:sz w:val="24"/>
          <w:szCs w:val="24"/>
          <w:highlight w:val="yellow"/>
          <w:lang w:val="ro-RO"/>
        </w:rPr>
        <w:t>A</w:t>
      </w:r>
      <w:r w:rsidR="00FA5272" w:rsidRPr="0012317E">
        <w:rPr>
          <w:rFonts w:asciiTheme="majorHAnsi" w:hAnsiTheme="majorHAnsi"/>
          <w:sz w:val="24"/>
          <w:szCs w:val="24"/>
          <w:highlight w:val="yellow"/>
          <w:lang w:val="ro-RO"/>
        </w:rPr>
        <w:t>fișarea rezultatelor</w:t>
      </w:r>
      <w:r w:rsidR="005831BA" w:rsidRPr="0012317E">
        <w:rPr>
          <w:rFonts w:asciiTheme="majorHAnsi" w:hAnsiTheme="majorHAnsi"/>
          <w:sz w:val="24"/>
          <w:szCs w:val="24"/>
          <w:highlight w:val="yellow"/>
          <w:lang w:val="ro-RO"/>
        </w:rPr>
        <w:t xml:space="preserve"> inițiale</w:t>
      </w:r>
      <w:r w:rsidR="00FA5272" w:rsidRPr="0012317E">
        <w:rPr>
          <w:rFonts w:asciiTheme="majorHAnsi" w:hAnsiTheme="majorHAnsi"/>
          <w:sz w:val="24"/>
          <w:szCs w:val="24"/>
          <w:highlight w:val="yellow"/>
          <w:lang w:val="ro-RO"/>
        </w:rPr>
        <w:t xml:space="preserve"> </w:t>
      </w:r>
      <w:r w:rsidR="00FA5272" w:rsidRPr="0012317E">
        <w:rPr>
          <w:rFonts w:asciiTheme="majorHAnsi" w:eastAsia="Times New Roman" w:hAnsiTheme="majorHAnsi"/>
          <w:color w:val="000000"/>
          <w:sz w:val="24"/>
          <w:szCs w:val="24"/>
          <w:highlight w:val="yellow"/>
          <w:lang w:val="ro-RO"/>
        </w:rPr>
        <w:t>(</w:t>
      </w:r>
      <w:r w:rsidRPr="0012317E">
        <w:rPr>
          <w:rFonts w:asciiTheme="majorHAnsi" w:eastAsia="Times New Roman" w:hAnsiTheme="majorHAnsi"/>
          <w:color w:val="000000"/>
          <w:sz w:val="24"/>
          <w:szCs w:val="24"/>
          <w:highlight w:val="yellow"/>
          <w:lang w:val="ro-RO"/>
        </w:rPr>
        <w:t>17:00, Secreta</w:t>
      </w:r>
      <w:r w:rsidR="002D5270" w:rsidRPr="0012317E">
        <w:rPr>
          <w:rFonts w:asciiTheme="majorHAnsi" w:eastAsia="Times New Roman" w:hAnsiTheme="majorHAnsi"/>
          <w:color w:val="000000"/>
          <w:sz w:val="24"/>
          <w:szCs w:val="24"/>
          <w:highlight w:val="yellow"/>
          <w:lang w:val="ro-RO"/>
        </w:rPr>
        <w:t>riatul</w:t>
      </w:r>
      <w:r w:rsidRPr="0012317E">
        <w:rPr>
          <w:rFonts w:asciiTheme="majorHAnsi" w:eastAsia="Times New Roman" w:hAnsiTheme="majorHAnsi"/>
          <w:color w:val="000000"/>
          <w:sz w:val="24"/>
          <w:szCs w:val="24"/>
          <w:highlight w:val="yellow"/>
          <w:lang w:val="ro-RO"/>
        </w:rPr>
        <w:t xml:space="preserve"> Facultății</w:t>
      </w:r>
      <w:r w:rsidR="002D5270" w:rsidRPr="0012317E">
        <w:rPr>
          <w:rFonts w:asciiTheme="majorHAnsi" w:eastAsia="Times New Roman" w:hAnsiTheme="majorHAnsi"/>
          <w:color w:val="000000"/>
          <w:sz w:val="24"/>
          <w:szCs w:val="24"/>
          <w:highlight w:val="yellow"/>
          <w:lang w:val="ro-RO"/>
        </w:rPr>
        <w:t xml:space="preserve"> și pe site</w:t>
      </w:r>
      <w:r w:rsidR="00FA5272" w:rsidRPr="0012317E">
        <w:rPr>
          <w:rFonts w:asciiTheme="majorHAnsi" w:eastAsia="Times New Roman" w:hAnsiTheme="majorHAnsi"/>
          <w:color w:val="000000"/>
          <w:sz w:val="24"/>
          <w:szCs w:val="24"/>
          <w:highlight w:val="yellow"/>
          <w:lang w:val="ro-RO"/>
        </w:rPr>
        <w:t>)</w:t>
      </w:r>
    </w:p>
    <w:p w:rsidR="00FA5272" w:rsidRPr="0012317E" w:rsidRDefault="002B32C0" w:rsidP="00FA5272">
      <w:pPr>
        <w:pStyle w:val="Default"/>
        <w:ind w:firstLine="851"/>
        <w:jc w:val="both"/>
        <w:rPr>
          <w:rFonts w:asciiTheme="majorHAnsi" w:eastAsia="Times New Roman" w:hAnsiTheme="majorHAnsi"/>
          <w:highlight w:val="yellow"/>
          <w:lang w:val="ro-RO"/>
        </w:rPr>
      </w:pPr>
      <w:r w:rsidRPr="0012317E">
        <w:rPr>
          <w:rFonts w:asciiTheme="majorHAnsi" w:hAnsiTheme="majorHAnsi" w:cs="Times New Roman"/>
          <w:highlight w:val="yellow"/>
          <w:lang w:val="ro-RO"/>
        </w:rPr>
        <w:t>22.07</w:t>
      </w:r>
      <w:r w:rsidR="00FA5272" w:rsidRPr="0012317E">
        <w:rPr>
          <w:rFonts w:asciiTheme="majorHAnsi" w:hAnsiTheme="majorHAnsi" w:cs="Times New Roman"/>
          <w:highlight w:val="yellow"/>
          <w:lang w:val="ro-RO"/>
        </w:rPr>
        <w:t>.</w:t>
      </w:r>
      <w:r w:rsidRPr="0012317E">
        <w:rPr>
          <w:rFonts w:asciiTheme="majorHAnsi" w:hAnsiTheme="majorHAnsi" w:cs="Times New Roman"/>
          <w:highlight w:val="yellow"/>
          <w:lang w:val="ro-RO"/>
        </w:rPr>
        <w:t>2020 D</w:t>
      </w:r>
      <w:r w:rsidR="00FA5272" w:rsidRPr="0012317E">
        <w:rPr>
          <w:rFonts w:asciiTheme="majorHAnsi" w:hAnsiTheme="majorHAnsi" w:cs="Times New Roman"/>
          <w:highlight w:val="yellow"/>
          <w:lang w:val="ro-RO"/>
        </w:rPr>
        <w:t xml:space="preserve">epunerea </w:t>
      </w:r>
      <w:proofErr w:type="spellStart"/>
      <w:r w:rsidR="00FA5272" w:rsidRPr="0012317E">
        <w:rPr>
          <w:rFonts w:asciiTheme="majorHAnsi" w:hAnsiTheme="majorHAnsi" w:cs="Times New Roman"/>
          <w:highlight w:val="yellow"/>
          <w:lang w:val="ro-RO"/>
        </w:rPr>
        <w:t>contestaţiilor</w:t>
      </w:r>
      <w:proofErr w:type="spellEnd"/>
      <w:r w:rsidR="00FA5272" w:rsidRPr="0012317E">
        <w:rPr>
          <w:rFonts w:asciiTheme="majorHAnsi" w:hAnsiTheme="majorHAnsi" w:cs="Times New Roman"/>
          <w:highlight w:val="yellow"/>
          <w:lang w:val="ro-RO"/>
        </w:rPr>
        <w:t xml:space="preserve"> la Secretariatul </w:t>
      </w:r>
      <w:r w:rsidRPr="0012317E">
        <w:rPr>
          <w:rFonts w:asciiTheme="majorHAnsi" w:hAnsiTheme="majorHAnsi" w:cs="Times New Roman"/>
          <w:highlight w:val="yellow"/>
          <w:lang w:val="ro-RO"/>
        </w:rPr>
        <w:t>Facultății (9-13</w:t>
      </w:r>
      <w:r w:rsidR="00FA5272" w:rsidRPr="0012317E">
        <w:rPr>
          <w:rFonts w:asciiTheme="majorHAnsi" w:hAnsiTheme="majorHAnsi" w:cs="Times New Roman"/>
          <w:highlight w:val="yellow"/>
          <w:lang w:val="ro-RO"/>
        </w:rPr>
        <w:t>)</w:t>
      </w:r>
      <w:r w:rsidR="00FB7A54" w:rsidRPr="0012317E">
        <w:rPr>
          <w:color w:val="222222"/>
          <w:highlight w:val="yellow"/>
          <w:shd w:val="clear" w:color="auto" w:fill="FFFFFF"/>
          <w:lang w:val="ro-RO"/>
        </w:rPr>
        <w:t xml:space="preserve"> </w:t>
      </w:r>
      <w:r w:rsidR="00FB7A54" w:rsidRPr="0012317E">
        <w:rPr>
          <w:rFonts w:asciiTheme="majorHAnsi" w:hAnsiTheme="majorHAnsi"/>
          <w:color w:val="222222"/>
          <w:highlight w:val="yellow"/>
          <w:shd w:val="clear" w:color="auto" w:fill="FFFFFF"/>
          <w:lang w:val="ro-RO"/>
        </w:rPr>
        <w:t>sau online la adresa </w:t>
      </w:r>
      <w:hyperlink r:id="rId11" w:history="1">
        <w:r w:rsidR="0012317E" w:rsidRPr="00A13B84">
          <w:rPr>
            <w:rStyle w:val="Hyperlink"/>
            <w:rFonts w:asciiTheme="majorHAnsi" w:hAnsiTheme="majorHAnsi"/>
            <w:highlight w:val="yellow"/>
            <w:shd w:val="clear" w:color="auto" w:fill="FFFFFF"/>
            <w:lang w:val="ro-RO"/>
          </w:rPr>
          <w:t>secretariat.pfc@e-uvt.ro</w:t>
        </w:r>
      </w:hyperlink>
      <w:r w:rsidR="00FA5272" w:rsidRPr="0012317E">
        <w:rPr>
          <w:rFonts w:asciiTheme="majorHAnsi" w:hAnsiTheme="majorHAnsi" w:cs="Times New Roman"/>
          <w:highlight w:val="yellow"/>
          <w:lang w:val="ro-RO"/>
        </w:rPr>
        <w:t xml:space="preserve">; rezolvarea contestațiilor, refacerea </w:t>
      </w:r>
      <w:proofErr w:type="spellStart"/>
      <w:r w:rsidR="00FA5272" w:rsidRPr="0012317E">
        <w:rPr>
          <w:rFonts w:asciiTheme="majorHAnsi" w:hAnsiTheme="majorHAnsi" w:cs="Times New Roman"/>
          <w:highlight w:val="yellow"/>
          <w:lang w:val="ro-RO"/>
        </w:rPr>
        <w:t>şi</w:t>
      </w:r>
      <w:proofErr w:type="spellEnd"/>
      <w:r w:rsidR="00FA5272" w:rsidRPr="0012317E">
        <w:rPr>
          <w:rFonts w:asciiTheme="majorHAnsi" w:hAnsiTheme="majorHAnsi" w:cs="Times New Roman"/>
          <w:highlight w:val="yellow"/>
          <w:lang w:val="ro-RO"/>
        </w:rPr>
        <w:t xml:space="preserve"> </w:t>
      </w:r>
      <w:proofErr w:type="spellStart"/>
      <w:r w:rsidR="00FA5272" w:rsidRPr="0012317E">
        <w:rPr>
          <w:rFonts w:asciiTheme="majorHAnsi" w:hAnsiTheme="majorHAnsi" w:cs="Times New Roman"/>
          <w:highlight w:val="yellow"/>
          <w:lang w:val="ro-RO"/>
        </w:rPr>
        <w:t>afişarea</w:t>
      </w:r>
      <w:proofErr w:type="spellEnd"/>
      <w:r w:rsidR="00FA5272" w:rsidRPr="0012317E">
        <w:rPr>
          <w:rFonts w:asciiTheme="majorHAnsi" w:hAnsiTheme="majorHAnsi" w:cs="Times New Roman"/>
          <w:highlight w:val="yellow"/>
          <w:lang w:val="ro-RO"/>
        </w:rPr>
        <w:t xml:space="preserve"> c</w:t>
      </w:r>
      <w:r w:rsidRPr="0012317E">
        <w:rPr>
          <w:rFonts w:asciiTheme="majorHAnsi" w:hAnsiTheme="majorHAnsi" w:cs="Times New Roman"/>
          <w:highlight w:val="yellow"/>
          <w:lang w:val="ro-RO"/>
        </w:rPr>
        <w:t xml:space="preserve">lasamentului după </w:t>
      </w:r>
      <w:proofErr w:type="spellStart"/>
      <w:r w:rsidRPr="0012317E">
        <w:rPr>
          <w:rFonts w:asciiTheme="majorHAnsi" w:hAnsiTheme="majorHAnsi" w:cs="Times New Roman"/>
          <w:highlight w:val="yellow"/>
          <w:lang w:val="ro-RO"/>
        </w:rPr>
        <w:t>contestaţii</w:t>
      </w:r>
      <w:proofErr w:type="spellEnd"/>
      <w:r w:rsidRPr="0012317E">
        <w:rPr>
          <w:rFonts w:asciiTheme="majorHAnsi" w:hAnsiTheme="majorHAnsi" w:cs="Times New Roman"/>
          <w:highlight w:val="yellow"/>
          <w:lang w:val="ro-RO"/>
        </w:rPr>
        <w:t xml:space="preserve"> (13-18</w:t>
      </w:r>
      <w:r w:rsidR="00FA5272" w:rsidRPr="0012317E">
        <w:rPr>
          <w:rFonts w:asciiTheme="majorHAnsi" w:eastAsia="Times New Roman" w:hAnsiTheme="majorHAnsi"/>
          <w:highlight w:val="yellow"/>
          <w:lang w:val="ro-RO"/>
        </w:rPr>
        <w:t>)</w:t>
      </w:r>
      <w:r w:rsidR="00AD2483" w:rsidRPr="0012317E">
        <w:rPr>
          <w:rFonts w:asciiTheme="majorHAnsi" w:eastAsia="Times New Roman" w:hAnsiTheme="majorHAnsi"/>
          <w:highlight w:val="yellow"/>
          <w:lang w:val="ro-RO"/>
        </w:rPr>
        <w:t xml:space="preserve"> la Secretariatul Facultății și pe site.</w:t>
      </w:r>
    </w:p>
    <w:p w:rsidR="00FA5272" w:rsidRPr="0012317E" w:rsidRDefault="0017674C"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12317E">
        <w:rPr>
          <w:rFonts w:asciiTheme="majorHAnsi" w:hAnsiTheme="majorHAnsi"/>
          <w:sz w:val="24"/>
          <w:szCs w:val="24"/>
          <w:highlight w:val="yellow"/>
          <w:lang w:val="ro-RO"/>
        </w:rPr>
        <w:t>23</w:t>
      </w:r>
      <w:r w:rsidR="00D46A69" w:rsidRPr="0012317E">
        <w:rPr>
          <w:rFonts w:asciiTheme="majorHAnsi" w:hAnsiTheme="majorHAnsi"/>
          <w:sz w:val="24"/>
          <w:szCs w:val="24"/>
          <w:highlight w:val="yellow"/>
          <w:lang w:val="ro-RO"/>
        </w:rPr>
        <w:t>.07.2020 –</w:t>
      </w:r>
      <w:r w:rsidRPr="0012317E">
        <w:rPr>
          <w:rFonts w:asciiTheme="majorHAnsi" w:hAnsiTheme="majorHAnsi"/>
          <w:sz w:val="24"/>
          <w:szCs w:val="24"/>
          <w:highlight w:val="yellow"/>
          <w:lang w:val="ro-RO"/>
        </w:rPr>
        <w:t xml:space="preserve"> 25</w:t>
      </w:r>
      <w:r w:rsidR="00D46A69" w:rsidRPr="0012317E">
        <w:rPr>
          <w:rFonts w:asciiTheme="majorHAnsi" w:hAnsiTheme="majorHAnsi"/>
          <w:sz w:val="24"/>
          <w:szCs w:val="24"/>
          <w:highlight w:val="yellow"/>
          <w:lang w:val="ro-RO"/>
        </w:rPr>
        <w:t>.07.2020 P</w:t>
      </w:r>
      <w:r w:rsidR="00FA5272" w:rsidRPr="0012317E">
        <w:rPr>
          <w:rFonts w:asciiTheme="majorHAnsi" w:hAnsiTheme="majorHAnsi"/>
          <w:sz w:val="24"/>
          <w:szCs w:val="24"/>
          <w:highlight w:val="yellow"/>
          <w:lang w:val="ro-RO"/>
        </w:rPr>
        <w:t>lata taxei</w:t>
      </w:r>
      <w:r w:rsidR="00D46A69" w:rsidRPr="0012317E">
        <w:rPr>
          <w:rFonts w:asciiTheme="majorHAnsi" w:hAnsiTheme="majorHAnsi"/>
          <w:sz w:val="24"/>
          <w:szCs w:val="24"/>
          <w:highlight w:val="yellow"/>
          <w:lang w:val="ro-RO"/>
        </w:rPr>
        <w:t xml:space="preserve"> de confirmare </w:t>
      </w:r>
      <w:r w:rsidRPr="0012317E">
        <w:rPr>
          <w:rFonts w:asciiTheme="majorHAnsi" w:hAnsiTheme="majorHAnsi"/>
          <w:sz w:val="24"/>
          <w:szCs w:val="24"/>
          <w:highlight w:val="yellow"/>
          <w:lang w:val="ro-RO"/>
        </w:rPr>
        <w:t xml:space="preserve">și a taxei de școlarizare (în cuantum de 30%) </w:t>
      </w:r>
      <w:r w:rsidR="00D46A69" w:rsidRPr="0012317E">
        <w:rPr>
          <w:rFonts w:asciiTheme="majorHAnsi" w:hAnsiTheme="majorHAnsi"/>
          <w:sz w:val="24"/>
          <w:szCs w:val="24"/>
          <w:highlight w:val="yellow"/>
          <w:lang w:val="ro-RO"/>
        </w:rPr>
        <w:t xml:space="preserve">la casieria UVT </w:t>
      </w:r>
      <w:r w:rsidR="00FA5272" w:rsidRPr="0012317E">
        <w:rPr>
          <w:rFonts w:asciiTheme="majorHAnsi" w:hAnsiTheme="majorHAnsi"/>
          <w:sz w:val="24"/>
          <w:szCs w:val="24"/>
          <w:highlight w:val="yellow"/>
          <w:lang w:val="ro-RO"/>
        </w:rPr>
        <w:t>sau virament bancar (conform procedurilor anunțate).</w:t>
      </w:r>
    </w:p>
    <w:p w:rsidR="00AD3774" w:rsidRPr="0012317E" w:rsidRDefault="001475F3" w:rsidP="0017674C">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hAnsiTheme="majorHAnsi"/>
          <w:sz w:val="24"/>
          <w:szCs w:val="24"/>
          <w:highlight w:val="yellow"/>
          <w:lang w:val="ro-RO"/>
        </w:rPr>
        <w:t xml:space="preserve">27.07.2020 </w:t>
      </w:r>
      <w:proofErr w:type="spellStart"/>
      <w:r w:rsidRPr="0012317E">
        <w:rPr>
          <w:rFonts w:asciiTheme="majorHAnsi" w:hAnsiTheme="majorHAnsi"/>
          <w:sz w:val="24"/>
          <w:szCs w:val="24"/>
          <w:highlight w:val="yellow"/>
          <w:lang w:val="ro-RO"/>
        </w:rPr>
        <w:t>A</w:t>
      </w:r>
      <w:r w:rsidR="00FA5272" w:rsidRPr="0012317E">
        <w:rPr>
          <w:rFonts w:asciiTheme="majorHAnsi" w:hAnsiTheme="majorHAnsi"/>
          <w:sz w:val="24"/>
          <w:szCs w:val="24"/>
          <w:highlight w:val="yellow"/>
          <w:lang w:val="ro-RO"/>
        </w:rPr>
        <w:t>fişarea</w:t>
      </w:r>
      <w:proofErr w:type="spellEnd"/>
      <w:r w:rsidR="00FA5272" w:rsidRPr="0012317E">
        <w:rPr>
          <w:rFonts w:asciiTheme="majorHAnsi" w:hAnsiTheme="majorHAnsi"/>
          <w:sz w:val="24"/>
          <w:szCs w:val="24"/>
          <w:highlight w:val="yellow"/>
          <w:lang w:val="ro-RO"/>
        </w:rPr>
        <w:t xml:space="preserve"> clasamentului final </w:t>
      </w:r>
      <w:r w:rsidR="006628B6" w:rsidRPr="0012317E">
        <w:rPr>
          <w:rFonts w:asciiTheme="majorHAnsi" w:eastAsia="Times New Roman" w:hAnsiTheme="majorHAnsi"/>
          <w:highlight w:val="yellow"/>
          <w:lang w:val="ro-RO"/>
        </w:rPr>
        <w:t xml:space="preserve">la </w:t>
      </w:r>
      <w:r w:rsidR="006628B6" w:rsidRPr="0012317E">
        <w:rPr>
          <w:rFonts w:asciiTheme="majorHAnsi" w:eastAsia="Times New Roman" w:hAnsiTheme="majorHAnsi"/>
          <w:color w:val="000000"/>
          <w:sz w:val="24"/>
          <w:szCs w:val="24"/>
          <w:highlight w:val="yellow"/>
          <w:lang w:val="ro-RO"/>
        </w:rPr>
        <w:t>Secretariatul Facultății și pe site</w:t>
      </w:r>
      <w:r w:rsidR="006628B6" w:rsidRPr="0012317E">
        <w:rPr>
          <w:rFonts w:asciiTheme="majorHAnsi" w:eastAsia="Times New Roman" w:hAnsiTheme="majorHAnsi"/>
          <w:highlight w:val="yellow"/>
          <w:lang w:val="ro-RO"/>
        </w:rPr>
        <w:t>.</w:t>
      </w:r>
    </w:p>
    <w:p w:rsidR="00AD3774" w:rsidRPr="0012317E" w:rsidRDefault="00AD3774"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p>
    <w:p w:rsidR="00FA5272" w:rsidRPr="0012317E"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p>
    <w:p w:rsidR="00FA5272" w:rsidRPr="0012317E" w:rsidRDefault="00FA5272" w:rsidP="00FA5272">
      <w:pPr>
        <w:pBdr>
          <w:top w:val="nil"/>
          <w:left w:val="nil"/>
          <w:bottom w:val="nil"/>
          <w:right w:val="nil"/>
          <w:between w:val="nil"/>
        </w:pBdr>
        <w:tabs>
          <w:tab w:val="left" w:pos="284"/>
        </w:tabs>
        <w:spacing w:after="0"/>
        <w:ind w:firstLine="851"/>
        <w:jc w:val="both"/>
        <w:rPr>
          <w:rFonts w:asciiTheme="majorHAnsi" w:hAnsiTheme="majorHAnsi"/>
          <w:b/>
          <w:highlight w:val="yellow"/>
          <w:lang w:val="ro-RO"/>
        </w:rPr>
      </w:pPr>
      <w:r w:rsidRPr="0012317E">
        <w:rPr>
          <w:rFonts w:asciiTheme="majorHAnsi" w:eastAsia="Times New Roman" w:hAnsiTheme="majorHAnsi"/>
          <w:b/>
          <w:color w:val="000000"/>
          <w:sz w:val="24"/>
          <w:szCs w:val="24"/>
          <w:highlight w:val="yellow"/>
          <w:lang w:val="ro-RO"/>
        </w:rPr>
        <w:t xml:space="preserve">Sesiunea 2 </w:t>
      </w:r>
      <w:r w:rsidR="00A262D6" w:rsidRPr="0012317E">
        <w:rPr>
          <w:rFonts w:asciiTheme="majorHAnsi" w:eastAsia="Times New Roman" w:hAnsiTheme="majorHAnsi"/>
          <w:b/>
          <w:color w:val="000000"/>
          <w:sz w:val="24"/>
          <w:szCs w:val="24"/>
          <w:highlight w:val="yellow"/>
          <w:lang w:val="ro-RO"/>
        </w:rPr>
        <w:t>(septembrie)</w:t>
      </w:r>
    </w:p>
    <w:p w:rsidR="00FA5272" w:rsidRPr="0012317E" w:rsidRDefault="00415877"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eastAsia="Times New Roman" w:hAnsiTheme="majorHAnsi"/>
          <w:color w:val="000000"/>
          <w:sz w:val="24"/>
          <w:szCs w:val="24"/>
          <w:highlight w:val="yellow"/>
          <w:lang w:val="ro-RO"/>
        </w:rPr>
        <w:t xml:space="preserve">01.08.2020 </w:t>
      </w:r>
      <w:r w:rsidR="00FA5272" w:rsidRPr="0012317E">
        <w:rPr>
          <w:rFonts w:asciiTheme="majorHAnsi" w:eastAsia="Times New Roman" w:hAnsiTheme="majorHAnsi"/>
          <w:color w:val="000000"/>
          <w:sz w:val="24"/>
          <w:szCs w:val="24"/>
          <w:highlight w:val="yellow"/>
          <w:lang w:val="ro-RO"/>
        </w:rPr>
        <w:t>Pre-înscriere (on-line)</w:t>
      </w:r>
    </w:p>
    <w:p w:rsidR="00FA5272" w:rsidRPr="0012317E" w:rsidRDefault="00415877"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12317E">
        <w:rPr>
          <w:rFonts w:asciiTheme="majorHAnsi" w:eastAsia="Times New Roman" w:hAnsiTheme="majorHAnsi"/>
          <w:color w:val="000000"/>
          <w:sz w:val="24"/>
          <w:szCs w:val="24"/>
          <w:highlight w:val="yellow"/>
          <w:lang w:val="ro-RO"/>
        </w:rPr>
        <w:t>07.09.2020 – 11.09.2020 Depunerea dosarelor de concurs</w:t>
      </w:r>
      <w:r w:rsidR="00FA5272" w:rsidRPr="0012317E">
        <w:rPr>
          <w:rFonts w:asciiTheme="majorHAnsi" w:eastAsia="Times New Roman" w:hAnsiTheme="majorHAnsi"/>
          <w:color w:val="000000"/>
          <w:sz w:val="24"/>
          <w:szCs w:val="24"/>
          <w:highlight w:val="yellow"/>
          <w:lang w:val="ro-RO"/>
        </w:rPr>
        <w:t>.</w:t>
      </w:r>
    </w:p>
    <w:p w:rsidR="00FA5272" w:rsidRPr="0012317E" w:rsidRDefault="00F15325" w:rsidP="00FA5272">
      <w:pPr>
        <w:pBdr>
          <w:top w:val="nil"/>
          <w:left w:val="nil"/>
          <w:bottom w:val="nil"/>
          <w:right w:val="nil"/>
          <w:between w:val="nil"/>
        </w:pBdr>
        <w:tabs>
          <w:tab w:val="left" w:pos="284"/>
        </w:tabs>
        <w:spacing w:after="0"/>
        <w:ind w:firstLine="851"/>
        <w:jc w:val="both"/>
        <w:rPr>
          <w:rFonts w:asciiTheme="majorHAnsi" w:hAnsiTheme="majorHAnsi"/>
          <w:sz w:val="24"/>
          <w:szCs w:val="24"/>
          <w:highlight w:val="yellow"/>
          <w:lang w:val="ro-RO"/>
        </w:rPr>
      </w:pPr>
      <w:r w:rsidRPr="0012317E">
        <w:rPr>
          <w:rFonts w:asciiTheme="majorHAnsi" w:eastAsia="Times New Roman" w:hAnsiTheme="majorHAnsi"/>
          <w:color w:val="000000"/>
          <w:sz w:val="24"/>
          <w:szCs w:val="24"/>
          <w:highlight w:val="yellow"/>
          <w:lang w:val="ro-RO"/>
        </w:rPr>
        <w:t xml:space="preserve">11.09.2020 </w:t>
      </w:r>
      <w:r w:rsidRPr="0012317E">
        <w:rPr>
          <w:rFonts w:asciiTheme="majorHAnsi" w:hAnsiTheme="majorHAnsi"/>
          <w:sz w:val="24"/>
          <w:szCs w:val="24"/>
          <w:highlight w:val="yellow"/>
          <w:lang w:val="ro-RO"/>
        </w:rPr>
        <w:t>Interviu de limbă germană (</w:t>
      </w:r>
      <w:r w:rsidR="00FA5272" w:rsidRPr="0012317E">
        <w:rPr>
          <w:rFonts w:asciiTheme="majorHAnsi" w:hAnsiTheme="majorHAnsi"/>
          <w:sz w:val="24"/>
          <w:szCs w:val="24"/>
          <w:highlight w:val="yellow"/>
          <w:lang w:val="ro-RO"/>
        </w:rPr>
        <w:t>doar pentru candidații specializării Relații Internaționale și Studii Europene în limba germană</w:t>
      </w:r>
      <w:r w:rsidRPr="0012317E">
        <w:rPr>
          <w:rFonts w:asciiTheme="majorHAnsi" w:hAnsiTheme="majorHAnsi"/>
          <w:sz w:val="24"/>
          <w:szCs w:val="24"/>
          <w:highlight w:val="yellow"/>
          <w:lang w:val="ro-RO"/>
        </w:rPr>
        <w:t>).</w:t>
      </w:r>
    </w:p>
    <w:p w:rsidR="00FA5272" w:rsidRPr="0012317E" w:rsidRDefault="00483066" w:rsidP="00FA5272">
      <w:pPr>
        <w:pBdr>
          <w:top w:val="nil"/>
          <w:left w:val="nil"/>
          <w:bottom w:val="nil"/>
          <w:right w:val="nil"/>
          <w:between w:val="nil"/>
        </w:pBdr>
        <w:tabs>
          <w:tab w:val="left" w:pos="284"/>
        </w:tabs>
        <w:spacing w:after="0"/>
        <w:ind w:firstLine="851"/>
        <w:jc w:val="both"/>
        <w:rPr>
          <w:rFonts w:asciiTheme="majorHAnsi" w:hAnsiTheme="majorHAnsi"/>
          <w:sz w:val="24"/>
          <w:szCs w:val="24"/>
          <w:highlight w:val="yellow"/>
          <w:lang w:val="ro-RO"/>
        </w:rPr>
      </w:pPr>
      <w:r w:rsidRPr="0012317E">
        <w:rPr>
          <w:rFonts w:asciiTheme="majorHAnsi" w:hAnsiTheme="majorHAnsi"/>
          <w:sz w:val="24"/>
          <w:szCs w:val="24"/>
          <w:highlight w:val="yellow"/>
          <w:lang w:val="ro-RO"/>
        </w:rPr>
        <w:t xml:space="preserve">14.09.2020 Evaluarea dosarelor de concurs și afișarea rezultatelor </w:t>
      </w:r>
      <w:r w:rsidRPr="0012317E">
        <w:rPr>
          <w:rFonts w:asciiTheme="majorHAnsi" w:eastAsia="Times New Roman" w:hAnsiTheme="majorHAnsi"/>
          <w:color w:val="000000"/>
          <w:sz w:val="24"/>
          <w:szCs w:val="24"/>
          <w:highlight w:val="yellow"/>
          <w:lang w:val="ro-RO"/>
        </w:rPr>
        <w:t>(18:00, Secretariatul Facultății și pe site)</w:t>
      </w:r>
      <w:r w:rsidR="00FA5272" w:rsidRPr="0012317E">
        <w:rPr>
          <w:rFonts w:asciiTheme="majorHAnsi" w:hAnsiTheme="majorHAnsi"/>
          <w:sz w:val="24"/>
          <w:szCs w:val="24"/>
          <w:highlight w:val="yellow"/>
          <w:lang w:val="ro-RO"/>
        </w:rPr>
        <w:t>.</w:t>
      </w:r>
    </w:p>
    <w:p w:rsidR="00FA5272" w:rsidRPr="0012317E" w:rsidRDefault="00483066" w:rsidP="00FA5272">
      <w:pPr>
        <w:pStyle w:val="Default"/>
        <w:ind w:firstLine="851"/>
        <w:jc w:val="both"/>
        <w:rPr>
          <w:rFonts w:asciiTheme="majorHAnsi" w:hAnsiTheme="majorHAnsi" w:cs="Times New Roman"/>
          <w:highlight w:val="yellow"/>
          <w:lang w:val="ro-RO"/>
        </w:rPr>
      </w:pPr>
      <w:r w:rsidRPr="0012317E">
        <w:rPr>
          <w:rFonts w:asciiTheme="majorHAnsi" w:hAnsiTheme="majorHAnsi" w:cs="Times New Roman"/>
          <w:highlight w:val="yellow"/>
          <w:lang w:val="ro-RO"/>
        </w:rPr>
        <w:t>15.09.2020 D</w:t>
      </w:r>
      <w:r w:rsidR="00FA5272" w:rsidRPr="0012317E">
        <w:rPr>
          <w:rFonts w:asciiTheme="majorHAnsi" w:hAnsiTheme="majorHAnsi" w:cs="Times New Roman"/>
          <w:highlight w:val="yellow"/>
          <w:lang w:val="ro-RO"/>
        </w:rPr>
        <w:t xml:space="preserve">epunerea </w:t>
      </w:r>
      <w:proofErr w:type="spellStart"/>
      <w:r w:rsidR="00FA5272" w:rsidRPr="0012317E">
        <w:rPr>
          <w:rFonts w:asciiTheme="majorHAnsi" w:hAnsiTheme="majorHAnsi" w:cs="Times New Roman"/>
          <w:highlight w:val="yellow"/>
          <w:lang w:val="ro-RO"/>
        </w:rPr>
        <w:t>contestaţiilor</w:t>
      </w:r>
      <w:proofErr w:type="spellEnd"/>
      <w:r w:rsidR="00FA5272" w:rsidRPr="0012317E">
        <w:rPr>
          <w:rFonts w:asciiTheme="majorHAnsi" w:hAnsiTheme="majorHAnsi" w:cs="Times New Roman"/>
          <w:highlight w:val="yellow"/>
          <w:lang w:val="ro-RO"/>
        </w:rPr>
        <w:t xml:space="preserve"> la Secretariatul PFC (</w:t>
      </w:r>
      <w:r w:rsidR="00D27856" w:rsidRPr="0012317E">
        <w:rPr>
          <w:rFonts w:asciiTheme="majorHAnsi" w:hAnsiTheme="majorHAnsi" w:cs="Times New Roman"/>
          <w:highlight w:val="yellow"/>
          <w:lang w:val="ro-RO"/>
        </w:rPr>
        <w:t>9-12:00</w:t>
      </w:r>
      <w:r w:rsidR="00FA5272" w:rsidRPr="0012317E">
        <w:rPr>
          <w:rFonts w:asciiTheme="majorHAnsi" w:hAnsiTheme="majorHAnsi" w:cs="Times New Roman"/>
          <w:highlight w:val="yellow"/>
          <w:lang w:val="ro-RO"/>
        </w:rPr>
        <w:t>)</w:t>
      </w:r>
      <w:r w:rsidR="00FB7A54" w:rsidRPr="0012317E">
        <w:rPr>
          <w:rFonts w:asciiTheme="majorHAnsi" w:hAnsiTheme="majorHAnsi" w:cs="Times New Roman"/>
          <w:highlight w:val="yellow"/>
          <w:lang w:val="ro-RO"/>
        </w:rPr>
        <w:t xml:space="preserve"> </w:t>
      </w:r>
      <w:r w:rsidR="00FB7A54" w:rsidRPr="0012317E">
        <w:rPr>
          <w:rFonts w:asciiTheme="majorHAnsi" w:hAnsiTheme="majorHAnsi"/>
          <w:color w:val="222222"/>
          <w:highlight w:val="yellow"/>
          <w:shd w:val="clear" w:color="auto" w:fill="FFFFFF"/>
          <w:lang w:val="ro-RO"/>
        </w:rPr>
        <w:t>sau online la adresa </w:t>
      </w:r>
      <w:hyperlink r:id="rId12" w:history="1">
        <w:r w:rsidR="0012317E" w:rsidRPr="00A13B84">
          <w:rPr>
            <w:rStyle w:val="Hyperlink"/>
            <w:rFonts w:asciiTheme="majorHAnsi" w:hAnsiTheme="majorHAnsi"/>
            <w:highlight w:val="yellow"/>
            <w:shd w:val="clear" w:color="auto" w:fill="FFFFFF"/>
            <w:lang w:val="ro-RO"/>
          </w:rPr>
          <w:t>secretariat.pfc@e-uvt.ro</w:t>
        </w:r>
      </w:hyperlink>
      <w:r w:rsidR="00FA5272" w:rsidRPr="0012317E">
        <w:rPr>
          <w:rFonts w:asciiTheme="majorHAnsi" w:hAnsiTheme="majorHAnsi" w:cs="Times New Roman"/>
          <w:highlight w:val="yellow"/>
          <w:lang w:val="ro-RO"/>
        </w:rPr>
        <w:t xml:space="preserve">; rezolvarea contestațiilor, refacerea </w:t>
      </w:r>
      <w:proofErr w:type="spellStart"/>
      <w:r w:rsidR="00FA5272" w:rsidRPr="0012317E">
        <w:rPr>
          <w:rFonts w:asciiTheme="majorHAnsi" w:hAnsiTheme="majorHAnsi" w:cs="Times New Roman"/>
          <w:highlight w:val="yellow"/>
          <w:lang w:val="ro-RO"/>
        </w:rPr>
        <w:t>şi</w:t>
      </w:r>
      <w:proofErr w:type="spellEnd"/>
      <w:r w:rsidR="00FA5272" w:rsidRPr="0012317E">
        <w:rPr>
          <w:rFonts w:asciiTheme="majorHAnsi" w:hAnsiTheme="majorHAnsi" w:cs="Times New Roman"/>
          <w:highlight w:val="yellow"/>
          <w:lang w:val="ro-RO"/>
        </w:rPr>
        <w:t xml:space="preserve"> </w:t>
      </w:r>
      <w:proofErr w:type="spellStart"/>
      <w:r w:rsidR="00FA5272" w:rsidRPr="0012317E">
        <w:rPr>
          <w:rFonts w:asciiTheme="majorHAnsi" w:hAnsiTheme="majorHAnsi" w:cs="Times New Roman"/>
          <w:highlight w:val="yellow"/>
          <w:lang w:val="ro-RO"/>
        </w:rPr>
        <w:t>afişarea</w:t>
      </w:r>
      <w:proofErr w:type="spellEnd"/>
      <w:r w:rsidR="00FA5272" w:rsidRPr="0012317E">
        <w:rPr>
          <w:rFonts w:asciiTheme="majorHAnsi" w:hAnsiTheme="majorHAnsi" w:cs="Times New Roman"/>
          <w:highlight w:val="yellow"/>
          <w:lang w:val="ro-RO"/>
        </w:rPr>
        <w:t xml:space="preserve"> </w:t>
      </w:r>
      <w:r w:rsidR="00FA5272" w:rsidRPr="0012317E">
        <w:rPr>
          <w:rFonts w:asciiTheme="majorHAnsi" w:hAnsiTheme="majorHAnsi" w:cs="Times New Roman"/>
          <w:highlight w:val="yellow"/>
          <w:lang w:val="ro-RO"/>
        </w:rPr>
        <w:lastRenderedPageBreak/>
        <w:t xml:space="preserve">clasamentului după </w:t>
      </w:r>
      <w:proofErr w:type="spellStart"/>
      <w:r w:rsidR="00FA5272" w:rsidRPr="0012317E">
        <w:rPr>
          <w:rFonts w:asciiTheme="majorHAnsi" w:hAnsiTheme="majorHAnsi" w:cs="Times New Roman"/>
          <w:highlight w:val="yellow"/>
          <w:lang w:val="ro-RO"/>
        </w:rPr>
        <w:t>contestaţii</w:t>
      </w:r>
      <w:proofErr w:type="spellEnd"/>
      <w:r w:rsidR="00FA5272" w:rsidRPr="0012317E">
        <w:rPr>
          <w:rFonts w:asciiTheme="majorHAnsi" w:hAnsiTheme="majorHAnsi" w:cs="Times New Roman"/>
          <w:highlight w:val="yellow"/>
          <w:lang w:val="ro-RO"/>
        </w:rPr>
        <w:t xml:space="preserve"> (</w:t>
      </w:r>
      <w:r w:rsidR="00D27856" w:rsidRPr="0012317E">
        <w:rPr>
          <w:rFonts w:asciiTheme="majorHAnsi" w:hAnsiTheme="majorHAnsi" w:cs="Times New Roman"/>
          <w:highlight w:val="yellow"/>
          <w:lang w:val="ro-RO"/>
        </w:rPr>
        <w:t>12-16:00</w:t>
      </w:r>
      <w:r w:rsidR="00FA5272" w:rsidRPr="0012317E">
        <w:rPr>
          <w:rFonts w:asciiTheme="majorHAnsi" w:hAnsiTheme="majorHAnsi" w:cs="Times New Roman"/>
          <w:highlight w:val="yellow"/>
          <w:lang w:val="ro-RO"/>
        </w:rPr>
        <w:t xml:space="preserve">) </w:t>
      </w:r>
      <w:r w:rsidR="006628B6" w:rsidRPr="0012317E">
        <w:rPr>
          <w:rFonts w:asciiTheme="majorHAnsi" w:eastAsia="Times New Roman" w:hAnsiTheme="majorHAnsi"/>
          <w:highlight w:val="yellow"/>
          <w:lang w:val="ro-RO"/>
        </w:rPr>
        <w:t>la Secretariatul Facultății și pe site.</w:t>
      </w:r>
    </w:p>
    <w:p w:rsidR="00FA5272" w:rsidRPr="0012317E" w:rsidRDefault="006628B6"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12317E">
        <w:rPr>
          <w:rFonts w:asciiTheme="majorHAnsi" w:hAnsiTheme="majorHAnsi"/>
          <w:sz w:val="24"/>
          <w:szCs w:val="24"/>
          <w:highlight w:val="yellow"/>
          <w:lang w:val="ro-RO"/>
        </w:rPr>
        <w:t>16.09.2020 – 17.09.2020 Plata taxei de confirmare și a taxei de școlarizare (în cuantum de 30%) la casieria UVT sau virament bancar (conform procedurilor anunțate).</w:t>
      </w:r>
    </w:p>
    <w:p w:rsidR="00FA5272" w:rsidRPr="0012317E" w:rsidRDefault="006628B6"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12317E">
        <w:rPr>
          <w:rFonts w:asciiTheme="majorHAnsi" w:hAnsiTheme="majorHAnsi"/>
          <w:sz w:val="24"/>
          <w:szCs w:val="24"/>
          <w:highlight w:val="yellow"/>
          <w:lang w:val="ro-RO"/>
        </w:rPr>
        <w:t xml:space="preserve">18.09.2020 </w:t>
      </w:r>
      <w:proofErr w:type="spellStart"/>
      <w:r w:rsidRPr="0012317E">
        <w:rPr>
          <w:rFonts w:asciiTheme="majorHAnsi" w:hAnsiTheme="majorHAnsi"/>
          <w:sz w:val="24"/>
          <w:szCs w:val="24"/>
          <w:highlight w:val="yellow"/>
          <w:lang w:val="ro-RO"/>
        </w:rPr>
        <w:t>A</w:t>
      </w:r>
      <w:r w:rsidR="00FA5272" w:rsidRPr="0012317E">
        <w:rPr>
          <w:rFonts w:asciiTheme="majorHAnsi" w:hAnsiTheme="majorHAnsi"/>
          <w:sz w:val="24"/>
          <w:szCs w:val="24"/>
          <w:highlight w:val="yellow"/>
          <w:lang w:val="ro-RO"/>
        </w:rPr>
        <w:t>fişarea</w:t>
      </w:r>
      <w:proofErr w:type="spellEnd"/>
      <w:r w:rsidR="00FA5272" w:rsidRPr="0012317E">
        <w:rPr>
          <w:rFonts w:asciiTheme="majorHAnsi" w:hAnsiTheme="majorHAnsi"/>
          <w:sz w:val="24"/>
          <w:szCs w:val="24"/>
          <w:highlight w:val="yellow"/>
          <w:lang w:val="ro-RO"/>
        </w:rPr>
        <w:t xml:space="preserve"> clasamentului final </w:t>
      </w:r>
      <w:r w:rsidRPr="0012317E">
        <w:rPr>
          <w:rFonts w:asciiTheme="majorHAnsi" w:eastAsia="Times New Roman" w:hAnsiTheme="majorHAnsi"/>
          <w:highlight w:val="yellow"/>
          <w:lang w:val="ro-RO"/>
        </w:rPr>
        <w:t xml:space="preserve">la </w:t>
      </w:r>
      <w:r w:rsidRPr="0012317E">
        <w:rPr>
          <w:rFonts w:asciiTheme="majorHAnsi" w:eastAsia="Times New Roman" w:hAnsiTheme="majorHAnsi"/>
          <w:color w:val="000000"/>
          <w:sz w:val="24"/>
          <w:szCs w:val="24"/>
          <w:highlight w:val="yellow"/>
          <w:lang w:val="ro-RO"/>
        </w:rPr>
        <w:t>Secretariatul Facultății și pe site</w:t>
      </w:r>
      <w:r w:rsidRPr="0012317E">
        <w:rPr>
          <w:rFonts w:asciiTheme="majorHAnsi" w:eastAsia="Times New Roman" w:hAnsiTheme="majorHAnsi"/>
          <w:highlight w:val="yellow"/>
          <w:lang w:val="ro-RO"/>
        </w:rPr>
        <w:t>.</w:t>
      </w:r>
    </w:p>
    <w:p w:rsidR="00FA5272" w:rsidRPr="0012317E" w:rsidRDefault="00FA5272" w:rsidP="00FA5272">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p>
    <w:p w:rsidR="00FA5272" w:rsidRPr="00A4619C"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 xml:space="preserve">Art. </w:t>
      </w:r>
      <w:r w:rsidR="00893483" w:rsidRPr="00A4619C">
        <w:rPr>
          <w:rFonts w:asciiTheme="majorHAnsi" w:eastAsia="Times New Roman" w:hAnsiTheme="majorHAnsi"/>
          <w:b/>
          <w:color w:val="000000"/>
          <w:sz w:val="24"/>
          <w:szCs w:val="24"/>
          <w:lang w:val="ro-RO"/>
        </w:rPr>
        <w:t>2</w:t>
      </w:r>
      <w:r w:rsidR="00D72C73">
        <w:rPr>
          <w:rFonts w:asciiTheme="majorHAnsi" w:eastAsia="Times New Roman" w:hAnsiTheme="majorHAnsi"/>
          <w:b/>
          <w:color w:val="000000"/>
          <w:sz w:val="24"/>
          <w:szCs w:val="24"/>
          <w:lang w:val="ro-RO"/>
        </w:rPr>
        <w:t>4</w:t>
      </w:r>
      <w:r w:rsidRPr="00A4619C">
        <w:rPr>
          <w:rFonts w:asciiTheme="majorHAnsi" w:eastAsia="Times New Roman" w:hAnsiTheme="majorHAnsi"/>
          <w:color w:val="000000"/>
          <w:sz w:val="24"/>
          <w:szCs w:val="24"/>
          <w:lang w:val="ro-RO"/>
        </w:rPr>
        <w:t xml:space="preserve"> Concursul de admitere în ciclul de studii universitare de licență pentru cetățenii străini din state terțe UE are loc între 1 februarie 20</w:t>
      </w:r>
      <w:sdt>
        <w:sdtPr>
          <w:rPr>
            <w:rFonts w:asciiTheme="majorHAnsi" w:hAnsiTheme="majorHAnsi"/>
            <w:lang w:val="ro-RO"/>
          </w:rPr>
          <w:tag w:val="goog_rdk_172"/>
          <w:id w:val="1206140927"/>
        </w:sdtPr>
        <w:sdtEndPr/>
        <w:sdtContent>
          <w:sdt>
            <w:sdtPr>
              <w:rPr>
                <w:rFonts w:asciiTheme="majorHAnsi" w:hAnsiTheme="majorHAnsi"/>
                <w:lang w:val="ro-RO"/>
              </w:rPr>
              <w:tag w:val="goog_rdk_173"/>
              <w:id w:val="787079765"/>
            </w:sdtPr>
            <w:sdtEndPr/>
            <w:sdtContent>
              <w:r w:rsidRPr="00A4619C">
                <w:rPr>
                  <w:rFonts w:asciiTheme="majorHAnsi" w:eastAsia="Times New Roman" w:hAnsiTheme="majorHAnsi"/>
                  <w:color w:val="000000"/>
                  <w:sz w:val="24"/>
                  <w:szCs w:val="24"/>
                  <w:lang w:val="ro-RO"/>
                </w:rPr>
                <w:t>20</w:t>
              </w:r>
            </w:sdtContent>
          </w:sdt>
        </w:sdtContent>
      </w:sdt>
      <w:r w:rsidRPr="00A4619C">
        <w:rPr>
          <w:rFonts w:asciiTheme="majorHAnsi" w:eastAsia="Times New Roman" w:hAnsiTheme="majorHAnsi"/>
          <w:color w:val="000000"/>
          <w:sz w:val="24"/>
          <w:szCs w:val="24"/>
          <w:lang w:val="ro-RO"/>
        </w:rPr>
        <w:t xml:space="preserve"> (începând cu această dată Departamentul de Relații Internaționale acceptă dosare de candidatură) și 1</w:t>
      </w:r>
      <w:sdt>
        <w:sdtPr>
          <w:rPr>
            <w:rFonts w:asciiTheme="majorHAnsi" w:hAnsiTheme="majorHAnsi"/>
            <w:lang w:val="ro-RO"/>
          </w:rPr>
          <w:tag w:val="goog_rdk_175"/>
          <w:id w:val="885227386"/>
        </w:sdtPr>
        <w:sdtEndPr/>
        <w:sdtContent>
          <w:sdt>
            <w:sdtPr>
              <w:rPr>
                <w:rFonts w:asciiTheme="majorHAnsi" w:hAnsiTheme="majorHAnsi"/>
                <w:lang w:val="ro-RO"/>
              </w:rPr>
              <w:tag w:val="goog_rdk_176"/>
              <w:id w:val="2134438246"/>
            </w:sdtPr>
            <w:sdtEndPr/>
            <w:sdtContent>
              <w:r w:rsidRPr="00A4619C">
                <w:rPr>
                  <w:rFonts w:asciiTheme="majorHAnsi" w:eastAsia="Times New Roman" w:hAnsiTheme="majorHAnsi"/>
                  <w:color w:val="000000"/>
                  <w:sz w:val="24"/>
                  <w:szCs w:val="24"/>
                  <w:lang w:val="ro-RO"/>
                </w:rPr>
                <w:t>5</w:t>
              </w:r>
            </w:sdtContent>
          </w:sdt>
        </w:sdtContent>
      </w:sdt>
      <w:r w:rsidRPr="00A4619C">
        <w:rPr>
          <w:rFonts w:asciiTheme="majorHAnsi" w:eastAsia="Times New Roman" w:hAnsiTheme="majorHAnsi"/>
          <w:color w:val="000000"/>
          <w:sz w:val="24"/>
          <w:szCs w:val="24"/>
          <w:lang w:val="ro-RO"/>
        </w:rPr>
        <w:t xml:space="preserve"> septembrie </w:t>
      </w:r>
      <w:sdt>
        <w:sdtPr>
          <w:rPr>
            <w:rFonts w:asciiTheme="majorHAnsi" w:hAnsiTheme="majorHAnsi"/>
            <w:lang w:val="ro-RO"/>
          </w:rPr>
          <w:tag w:val="goog_rdk_178"/>
          <w:id w:val="-1636256113"/>
        </w:sdtPr>
        <w:sdtEndPr/>
        <w:sdtContent>
          <w:r w:rsidRPr="00A4619C">
            <w:rPr>
              <w:rFonts w:asciiTheme="majorHAnsi" w:eastAsia="Times New Roman" w:hAnsiTheme="majorHAnsi"/>
              <w:color w:val="000000"/>
              <w:sz w:val="24"/>
              <w:szCs w:val="24"/>
              <w:lang w:val="ro-RO"/>
            </w:rPr>
            <w:t xml:space="preserve">2020 </w:t>
          </w:r>
        </w:sdtContent>
      </w:sdt>
      <w:r w:rsidRPr="00A4619C">
        <w:rPr>
          <w:rFonts w:asciiTheme="majorHAnsi" w:eastAsia="Times New Roman" w:hAnsiTheme="majorHAnsi"/>
          <w:color w:val="000000"/>
          <w:sz w:val="24"/>
          <w:szCs w:val="24"/>
          <w:lang w:val="ro-RO"/>
        </w:rPr>
        <w:t xml:space="preserve">(dată până la care Departamentul de Relații Internaționale acceptă dosare de candidatură). </w:t>
      </w:r>
    </w:p>
    <w:p w:rsidR="00FA5272" w:rsidRPr="00A4619C"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 xml:space="preserve">Art. </w:t>
      </w:r>
      <w:r w:rsidR="001514FD" w:rsidRPr="00A4619C">
        <w:rPr>
          <w:rFonts w:asciiTheme="majorHAnsi" w:eastAsia="Times New Roman" w:hAnsiTheme="majorHAnsi"/>
          <w:b/>
          <w:color w:val="000000"/>
          <w:sz w:val="24"/>
          <w:szCs w:val="24"/>
          <w:lang w:val="ro-RO"/>
        </w:rPr>
        <w:t>2</w:t>
      </w:r>
      <w:r w:rsidR="00D72C73">
        <w:rPr>
          <w:rFonts w:asciiTheme="majorHAnsi" w:eastAsia="Times New Roman" w:hAnsiTheme="majorHAnsi"/>
          <w:b/>
          <w:color w:val="000000"/>
          <w:sz w:val="24"/>
          <w:szCs w:val="24"/>
          <w:lang w:val="ro-RO"/>
        </w:rPr>
        <w:t>5</w:t>
      </w:r>
      <w:r w:rsidRPr="00A4619C">
        <w:rPr>
          <w:rFonts w:asciiTheme="majorHAnsi" w:eastAsia="Times New Roman" w:hAnsiTheme="majorHAnsi"/>
          <w:color w:val="000000"/>
          <w:sz w:val="24"/>
          <w:szCs w:val="24"/>
          <w:lang w:val="ro-RO"/>
        </w:rPr>
        <w:t xml:space="preserve"> Pentru românii de pretutindeni, admiterea se va organiza conform metodologiei propuse de Ministerul Educației și Cercetării în acest sens și a prezentei metodologii.</w:t>
      </w:r>
    </w:p>
    <w:p w:rsidR="00FA5272" w:rsidRPr="00A4619C"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strike/>
          <w:color w:val="000000"/>
          <w:sz w:val="24"/>
          <w:szCs w:val="24"/>
          <w:lang w:val="ro-RO"/>
        </w:rPr>
      </w:pPr>
      <w:r w:rsidRPr="00A4619C">
        <w:rPr>
          <w:rFonts w:asciiTheme="majorHAnsi" w:eastAsia="Times New Roman" w:hAnsiTheme="majorHAnsi"/>
          <w:b/>
          <w:color w:val="000000"/>
          <w:sz w:val="24"/>
          <w:szCs w:val="24"/>
          <w:lang w:val="ro-RO"/>
        </w:rPr>
        <w:t xml:space="preserve">Art. </w:t>
      </w:r>
      <w:r w:rsidR="00893483" w:rsidRPr="00A4619C">
        <w:rPr>
          <w:rFonts w:asciiTheme="majorHAnsi" w:eastAsia="Times New Roman" w:hAnsiTheme="majorHAnsi"/>
          <w:b/>
          <w:color w:val="000000"/>
          <w:sz w:val="24"/>
          <w:szCs w:val="24"/>
          <w:lang w:val="ro-RO"/>
        </w:rPr>
        <w:t>2</w:t>
      </w:r>
      <w:r w:rsidR="00D72C73">
        <w:rPr>
          <w:rFonts w:asciiTheme="majorHAnsi" w:eastAsia="Times New Roman" w:hAnsiTheme="majorHAnsi"/>
          <w:b/>
          <w:color w:val="000000"/>
          <w:sz w:val="24"/>
          <w:szCs w:val="24"/>
          <w:lang w:val="ro-RO"/>
        </w:rPr>
        <w:t>6</w:t>
      </w:r>
      <w:r w:rsidRPr="00A4619C">
        <w:rPr>
          <w:rFonts w:asciiTheme="majorHAnsi" w:eastAsia="Times New Roman" w:hAnsiTheme="majorHAnsi"/>
          <w:color w:val="000000"/>
          <w:sz w:val="24"/>
          <w:szCs w:val="24"/>
          <w:lang w:val="ro-RO"/>
        </w:rPr>
        <w:t xml:space="preserve"> Pentru cetățenii străini din state ale Uniunii Europene, admiterea va avea loc în aceleași condiții ca și pentru cetățenii români (cu condiția să fie respectate cerințele privind recunoașterea și echivalarea diplomelor).</w:t>
      </w:r>
    </w:p>
    <w:p w:rsidR="007E2AD4" w:rsidRPr="00A4619C" w:rsidRDefault="007E2AD4"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5D3F61" w:rsidRPr="00A4619C" w:rsidRDefault="005D3F61"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820C9D" w:rsidRPr="00A4619C" w:rsidRDefault="00820C9D" w:rsidP="00820C9D">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SECȚIUNEA </w:t>
      </w:r>
      <w:r w:rsidR="00604E3F" w:rsidRPr="00A4619C">
        <w:rPr>
          <w:rFonts w:asciiTheme="majorHAnsi" w:eastAsia="Times New Roman" w:hAnsiTheme="majorHAnsi"/>
          <w:b/>
          <w:color w:val="000000"/>
          <w:sz w:val="24"/>
          <w:szCs w:val="24"/>
          <w:lang w:val="ro-RO"/>
        </w:rPr>
        <w:t>IX</w:t>
      </w:r>
    </w:p>
    <w:p w:rsidR="00820C9D" w:rsidRPr="00A4619C" w:rsidRDefault="0018412C" w:rsidP="00820C9D">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Depunerea și s</w:t>
      </w:r>
      <w:r w:rsidR="00820C9D" w:rsidRPr="00A4619C">
        <w:rPr>
          <w:rFonts w:asciiTheme="majorHAnsi" w:eastAsia="Times New Roman" w:hAnsiTheme="majorHAnsi"/>
          <w:b/>
          <w:color w:val="000000"/>
          <w:sz w:val="24"/>
          <w:szCs w:val="24"/>
          <w:lang w:val="ro-RO"/>
        </w:rPr>
        <w:t>oluționarea contestațiilor</w:t>
      </w:r>
    </w:p>
    <w:p w:rsidR="001514FD" w:rsidRPr="00A4619C" w:rsidRDefault="001514FD" w:rsidP="00820C9D">
      <w:pPr>
        <w:widowControl w:val="0"/>
        <w:pBdr>
          <w:top w:val="nil"/>
          <w:left w:val="nil"/>
          <w:bottom w:val="nil"/>
          <w:right w:val="nil"/>
          <w:between w:val="nil"/>
        </w:pBdr>
        <w:tabs>
          <w:tab w:val="left" w:pos="284"/>
        </w:tabs>
        <w:spacing w:after="0"/>
        <w:jc w:val="center"/>
        <w:rPr>
          <w:rFonts w:asciiTheme="majorHAnsi" w:eastAsia="Times New Roman" w:hAnsiTheme="majorHAnsi"/>
          <w:color w:val="000000"/>
          <w:sz w:val="24"/>
          <w:szCs w:val="24"/>
          <w:lang w:val="ro-RO"/>
        </w:rPr>
      </w:pPr>
    </w:p>
    <w:p w:rsidR="00FA5272" w:rsidRPr="00A4619C" w:rsidRDefault="00635C67"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A</w:t>
      </w:r>
      <w:r w:rsidR="00C02075" w:rsidRPr="00A4619C">
        <w:rPr>
          <w:rFonts w:asciiTheme="majorHAnsi" w:eastAsia="Times New Roman" w:hAnsiTheme="majorHAnsi"/>
          <w:b/>
          <w:color w:val="000000"/>
          <w:sz w:val="24"/>
          <w:szCs w:val="24"/>
          <w:lang w:val="ro-RO"/>
        </w:rPr>
        <w:t>rt. 2</w:t>
      </w:r>
      <w:r w:rsidR="00D72C73">
        <w:rPr>
          <w:rFonts w:asciiTheme="majorHAnsi" w:eastAsia="Times New Roman" w:hAnsiTheme="majorHAnsi"/>
          <w:b/>
          <w:color w:val="000000"/>
          <w:sz w:val="24"/>
          <w:szCs w:val="24"/>
          <w:lang w:val="ro-RO"/>
        </w:rPr>
        <w:t>7</w:t>
      </w:r>
      <w:r w:rsidRPr="00A4619C">
        <w:rPr>
          <w:rFonts w:asciiTheme="majorHAnsi" w:eastAsia="Times New Roman" w:hAnsiTheme="majorHAnsi"/>
          <w:color w:val="000000"/>
          <w:sz w:val="24"/>
          <w:szCs w:val="24"/>
          <w:lang w:val="ro-RO"/>
        </w:rPr>
        <w:t xml:space="preserve"> </w:t>
      </w:r>
      <w:r w:rsidR="00820C9D" w:rsidRPr="00A4619C">
        <w:rPr>
          <w:rFonts w:asciiTheme="majorHAnsi" w:eastAsia="Times New Roman" w:hAnsiTheme="majorHAnsi"/>
          <w:color w:val="000000"/>
          <w:sz w:val="24"/>
          <w:szCs w:val="24"/>
          <w:lang w:val="ro-RO"/>
        </w:rPr>
        <w:t xml:space="preserve">Eventualele </w:t>
      </w:r>
      <w:r w:rsidR="00820C9D" w:rsidRPr="00A4619C">
        <w:rPr>
          <w:rFonts w:asciiTheme="majorHAnsi" w:eastAsia="Times New Roman" w:hAnsiTheme="majorHAnsi"/>
          <w:i/>
          <w:color w:val="000000"/>
          <w:sz w:val="24"/>
          <w:szCs w:val="24"/>
          <w:lang w:val="ro-RO"/>
        </w:rPr>
        <w:t>contestații</w:t>
      </w:r>
      <w:r w:rsidR="00820C9D" w:rsidRPr="00A4619C">
        <w:rPr>
          <w:rFonts w:asciiTheme="majorHAnsi" w:eastAsia="Times New Roman" w:hAnsiTheme="majorHAnsi"/>
          <w:color w:val="000000"/>
          <w:sz w:val="24"/>
          <w:szCs w:val="24"/>
          <w:lang w:val="ro-RO"/>
        </w:rPr>
        <w:t xml:space="preserve"> se pot depune în termen de </w:t>
      </w:r>
      <w:r w:rsidR="00820C9D" w:rsidRPr="00A4619C">
        <w:rPr>
          <w:rFonts w:asciiTheme="majorHAnsi" w:eastAsia="Times New Roman" w:hAnsiTheme="majorHAnsi"/>
          <w:i/>
          <w:color w:val="000000"/>
          <w:sz w:val="24"/>
          <w:szCs w:val="24"/>
          <w:lang w:val="ro-RO"/>
        </w:rPr>
        <w:t>24 de ore</w:t>
      </w:r>
      <w:r w:rsidR="00820C9D" w:rsidRPr="00A4619C">
        <w:rPr>
          <w:rFonts w:asciiTheme="majorHAnsi" w:eastAsia="Times New Roman" w:hAnsiTheme="majorHAnsi"/>
          <w:color w:val="000000"/>
          <w:sz w:val="24"/>
          <w:szCs w:val="24"/>
          <w:lang w:val="ro-RO"/>
        </w:rPr>
        <w:t xml:space="preserve"> de la data afișării rezultatelor concursului de admitere, inclusiv </w:t>
      </w:r>
      <w:r w:rsidR="00820C9D" w:rsidRPr="00A4619C">
        <w:rPr>
          <w:rFonts w:asciiTheme="majorHAnsi" w:eastAsia="Times New Roman" w:hAnsiTheme="majorHAnsi"/>
          <w:b/>
          <w:color w:val="000000"/>
          <w:sz w:val="24"/>
          <w:szCs w:val="24"/>
          <w:lang w:val="ro-RO"/>
        </w:rPr>
        <w:t>online</w:t>
      </w:r>
      <w:r w:rsidR="00820C9D" w:rsidRPr="00A4619C">
        <w:rPr>
          <w:rFonts w:asciiTheme="majorHAnsi" w:eastAsia="Times New Roman" w:hAnsiTheme="majorHAnsi"/>
          <w:color w:val="000000"/>
          <w:sz w:val="24"/>
          <w:szCs w:val="24"/>
          <w:lang w:val="ro-RO"/>
        </w:rPr>
        <w:t>.</w:t>
      </w:r>
      <w:r w:rsidR="00A4619C" w:rsidRPr="00A4619C">
        <w:rPr>
          <w:rFonts w:asciiTheme="majorHAnsi" w:eastAsia="Times New Roman" w:hAnsiTheme="majorHAnsi"/>
          <w:color w:val="000000"/>
          <w:sz w:val="24"/>
          <w:szCs w:val="24"/>
          <w:lang w:val="ro-RO"/>
        </w:rPr>
        <w:t xml:space="preserve"> Odată cu afișarea rezultatelor se vor preciza și canalele prin care se pot depune eventualele rezultate.</w:t>
      </w:r>
      <w:r w:rsidR="00820C9D" w:rsidRPr="00A4619C">
        <w:rPr>
          <w:rFonts w:asciiTheme="majorHAnsi" w:eastAsia="Times New Roman" w:hAnsiTheme="majorHAnsi"/>
          <w:color w:val="000000"/>
          <w:sz w:val="24"/>
          <w:szCs w:val="24"/>
          <w:lang w:val="ro-RO"/>
        </w:rPr>
        <w:t xml:space="preserve"> Rezultatele contestațiilor se afișează în termen de 24 de ore de la data expirării termenului de depunere a contestațiilor</w:t>
      </w:r>
      <w:r w:rsidR="00820C9D" w:rsidRPr="00A4619C">
        <w:rPr>
          <w:rFonts w:asciiTheme="majorHAnsi" w:eastAsia="Times New Roman" w:hAnsiTheme="majorHAnsi"/>
          <w:i/>
          <w:color w:val="000000"/>
          <w:sz w:val="24"/>
          <w:szCs w:val="24"/>
          <w:lang w:val="ro-RO"/>
        </w:rPr>
        <w:t>.</w:t>
      </w:r>
      <w:r w:rsidR="005D77BB" w:rsidRPr="00A4619C">
        <w:rPr>
          <w:rFonts w:asciiTheme="majorHAnsi" w:eastAsia="Times New Roman" w:hAnsiTheme="majorHAnsi"/>
          <w:i/>
          <w:color w:val="000000"/>
          <w:sz w:val="24"/>
          <w:szCs w:val="24"/>
          <w:lang w:val="ro-RO"/>
        </w:rPr>
        <w:t xml:space="preserve"> </w:t>
      </w:r>
      <w:r w:rsidR="005D77BB" w:rsidRPr="000E00BC">
        <w:rPr>
          <w:rFonts w:asciiTheme="majorHAnsi" w:eastAsia="Times New Roman" w:hAnsiTheme="majorHAnsi"/>
          <w:color w:val="000000"/>
          <w:sz w:val="24"/>
          <w:szCs w:val="24"/>
          <w:lang w:val="ro-RO"/>
        </w:rPr>
        <w:t>Nu se admit contestații pentru probele orale.</w:t>
      </w:r>
      <w:r w:rsidR="005D77BB" w:rsidRPr="00A4619C">
        <w:rPr>
          <w:rFonts w:asciiTheme="majorHAnsi" w:eastAsia="Times New Roman" w:hAnsiTheme="majorHAnsi"/>
          <w:color w:val="000000"/>
          <w:sz w:val="24"/>
          <w:szCs w:val="24"/>
          <w:lang w:val="ro-RO"/>
        </w:rPr>
        <w:t xml:space="preserve"> Nu se admit contestații care au la bază necunoașterea metodologiei de admitere. Decizia comisiei de soluționare a contestațiilor este definitivă.</w:t>
      </w:r>
    </w:p>
    <w:p w:rsidR="00BC6948" w:rsidRPr="00A4619C" w:rsidRDefault="00BC6948"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6B4A03" w:rsidRPr="00A4619C" w:rsidRDefault="006B4A03"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1514FD" w:rsidRPr="00A4619C" w:rsidRDefault="001514FD" w:rsidP="001514FD">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 X</w:t>
      </w:r>
    </w:p>
    <w:p w:rsidR="001514FD" w:rsidRPr="00A4619C" w:rsidRDefault="001514FD" w:rsidP="001514FD">
      <w:pPr>
        <w:widowControl w:val="0"/>
        <w:pBdr>
          <w:top w:val="nil"/>
          <w:left w:val="nil"/>
          <w:bottom w:val="nil"/>
          <w:right w:val="nil"/>
          <w:between w:val="nil"/>
        </w:pBdr>
        <w:tabs>
          <w:tab w:val="left" w:pos="709"/>
          <w:tab w:val="left" w:pos="1080"/>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Înmatricularea candidaților</w:t>
      </w:r>
    </w:p>
    <w:p w:rsidR="001514FD" w:rsidRPr="00A4619C" w:rsidRDefault="001514FD" w:rsidP="001514FD">
      <w:pPr>
        <w:widowControl w:val="0"/>
        <w:pBdr>
          <w:top w:val="nil"/>
          <w:left w:val="nil"/>
          <w:bottom w:val="nil"/>
          <w:right w:val="nil"/>
          <w:between w:val="nil"/>
        </w:pBdr>
        <w:tabs>
          <w:tab w:val="left" w:pos="709"/>
          <w:tab w:val="left" w:pos="1080"/>
        </w:tabs>
        <w:spacing w:after="0"/>
        <w:jc w:val="center"/>
        <w:rPr>
          <w:rFonts w:asciiTheme="majorHAnsi" w:eastAsia="Times New Roman" w:hAnsiTheme="majorHAnsi"/>
          <w:b/>
          <w:color w:val="000000"/>
          <w:sz w:val="24"/>
          <w:szCs w:val="24"/>
          <w:lang w:val="ro-RO"/>
        </w:rPr>
      </w:pPr>
    </w:p>
    <w:p w:rsidR="001514FD" w:rsidRPr="00A4619C" w:rsidRDefault="001514FD" w:rsidP="001514FD">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Art. </w:t>
      </w:r>
      <w:r w:rsidR="00D72C73">
        <w:rPr>
          <w:rFonts w:asciiTheme="majorHAnsi" w:eastAsia="Times New Roman" w:hAnsiTheme="majorHAnsi"/>
          <w:b/>
          <w:color w:val="000000"/>
          <w:sz w:val="24"/>
          <w:szCs w:val="24"/>
          <w:lang w:val="ro-RO"/>
        </w:rPr>
        <w:t>28</w:t>
      </w:r>
    </w:p>
    <w:p w:rsidR="00EB72E5" w:rsidRPr="00A4619C" w:rsidRDefault="00EB72E5" w:rsidP="001514FD">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(1) </w:t>
      </w:r>
      <w:r w:rsidRPr="00A4619C">
        <w:rPr>
          <w:rFonts w:asciiTheme="majorHAnsi" w:eastAsia="Times New Roman" w:hAnsiTheme="majorHAnsi"/>
          <w:color w:val="000000"/>
          <w:sz w:val="24"/>
          <w:szCs w:val="24"/>
          <w:lang w:val="ro-RO"/>
        </w:rPr>
        <w:t>După soluționarea contestațiilor, se face înmatricularea candidaților declarați admiși.</w:t>
      </w:r>
    </w:p>
    <w:p w:rsidR="00C02075" w:rsidRPr="00A4619C" w:rsidRDefault="00F36217" w:rsidP="00EB72E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w:t>
      </w:r>
      <w:r w:rsidR="00EB72E5" w:rsidRPr="00A4619C">
        <w:rPr>
          <w:rFonts w:asciiTheme="majorHAnsi" w:eastAsia="Times New Roman" w:hAnsiTheme="majorHAnsi"/>
          <w:b/>
          <w:color w:val="000000"/>
          <w:sz w:val="24"/>
          <w:szCs w:val="24"/>
          <w:lang w:val="ro-RO"/>
        </w:rPr>
        <w:t>2</w:t>
      </w:r>
      <w:r w:rsidRPr="00A4619C">
        <w:rPr>
          <w:rFonts w:asciiTheme="majorHAnsi" w:eastAsia="Times New Roman" w:hAnsiTheme="majorHAnsi"/>
          <w:b/>
          <w:color w:val="000000"/>
          <w:sz w:val="24"/>
          <w:szCs w:val="24"/>
          <w:lang w:val="ro-RO"/>
        </w:rPr>
        <w:t>)</w:t>
      </w:r>
      <w:r w:rsidRPr="00A4619C">
        <w:rPr>
          <w:rFonts w:asciiTheme="majorHAnsi" w:eastAsia="Times New Roman" w:hAnsiTheme="majorHAnsi"/>
          <w:color w:val="000000"/>
          <w:sz w:val="24"/>
          <w:szCs w:val="24"/>
          <w:lang w:val="ro-RO"/>
        </w:rPr>
        <w:t xml:space="preserve"> Înmatricularea studenților declarați admiși în urma concursului de admitere în ciclul de studii universitare de licență se face prin decizie a Rectorului </w:t>
      </w:r>
      <w:r w:rsidRPr="00A4619C">
        <w:rPr>
          <w:rFonts w:asciiTheme="majorHAnsi" w:eastAsia="Times New Roman" w:hAnsiTheme="majorHAnsi"/>
          <w:color w:val="000000"/>
          <w:sz w:val="24"/>
          <w:szCs w:val="24"/>
          <w:lang w:val="ro-RO"/>
        </w:rPr>
        <w:lastRenderedPageBreak/>
        <w:t xml:space="preserve">Universității de Vest din Timișoara. După înmatriculare, studenții sunt înscriși în Registrul Matricol Unic (RMU) sub un număr unic valabil pentru întreaga perioadă de școlarizare la specializarea la care au fost admiși. </w:t>
      </w:r>
    </w:p>
    <w:p w:rsidR="001514FD" w:rsidRPr="00A4619C" w:rsidRDefault="001514FD" w:rsidP="000479B3">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w:t>
      </w:r>
      <w:r w:rsidR="00EB72E5" w:rsidRPr="00A4619C">
        <w:rPr>
          <w:rFonts w:asciiTheme="majorHAnsi" w:eastAsia="Times New Roman" w:hAnsiTheme="majorHAnsi"/>
          <w:b/>
          <w:color w:val="000000"/>
          <w:sz w:val="24"/>
          <w:szCs w:val="24"/>
          <w:lang w:val="ro-RO"/>
        </w:rPr>
        <w:t>3</w:t>
      </w:r>
      <w:r w:rsidRPr="00A4619C">
        <w:rPr>
          <w:rFonts w:asciiTheme="majorHAnsi" w:eastAsia="Times New Roman" w:hAnsiTheme="majorHAnsi"/>
          <w:b/>
          <w:color w:val="000000"/>
          <w:sz w:val="24"/>
          <w:szCs w:val="24"/>
          <w:lang w:val="ro-RO"/>
        </w:rPr>
        <w:t>)</w:t>
      </w:r>
      <w:r w:rsidRPr="00A4619C">
        <w:rPr>
          <w:rFonts w:asciiTheme="majorHAnsi" w:eastAsia="Times New Roman" w:hAnsiTheme="majorHAnsi"/>
          <w:color w:val="000000"/>
          <w:sz w:val="24"/>
          <w:szCs w:val="24"/>
          <w:lang w:val="ro-RO"/>
        </w:rPr>
        <w:t xml:space="preserve"> Candidații admiși pe locurile finanțate de la bugetul de stat care au depus la înscriere doar adeverința au obligația să depună diploma de bacalaureat în original până la data de 1 octombrie 2020. Neprezentarea diplomei de bacalaureat, în original, din vina exclusivă a candidatului admis, în termenul stabilit, duce la pierderea locului finanțat de la bugetul de stat.</w:t>
      </w:r>
    </w:p>
    <w:p w:rsidR="001C107D" w:rsidRPr="00A4619C" w:rsidRDefault="00C02075" w:rsidP="001C107D">
      <w:pP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w:t>
      </w:r>
      <w:r w:rsidR="00EB72E5" w:rsidRPr="00A4619C">
        <w:rPr>
          <w:rFonts w:asciiTheme="majorHAnsi" w:eastAsia="Times New Roman" w:hAnsiTheme="majorHAnsi"/>
          <w:b/>
          <w:color w:val="000000"/>
          <w:sz w:val="24"/>
          <w:szCs w:val="24"/>
          <w:lang w:val="ro-RO"/>
        </w:rPr>
        <w:t>4</w:t>
      </w:r>
      <w:r w:rsidRPr="00A4619C">
        <w:rPr>
          <w:rFonts w:asciiTheme="majorHAnsi" w:eastAsia="Times New Roman" w:hAnsiTheme="majorHAnsi"/>
          <w:b/>
          <w:color w:val="000000"/>
          <w:sz w:val="24"/>
          <w:szCs w:val="24"/>
          <w:lang w:val="ro-RO"/>
        </w:rPr>
        <w:t xml:space="preserve">) </w:t>
      </w:r>
      <w:r w:rsidR="001C107D" w:rsidRPr="00A4619C">
        <w:rPr>
          <w:rFonts w:asciiTheme="majorHAnsi" w:eastAsia="Times New Roman" w:hAnsiTheme="majorHAnsi"/>
          <w:color w:val="000000"/>
          <w:sz w:val="24"/>
          <w:szCs w:val="24"/>
          <w:lang w:val="ro-RO"/>
        </w:rPr>
        <w:t xml:space="preserve">Candidații declarați admiși pe locurile cu finanțare de la buget achită cuantumul taxei de înmatriculare și semnează contractul de studii. </w:t>
      </w:r>
    </w:p>
    <w:p w:rsidR="001C107D" w:rsidRPr="00A4619C" w:rsidRDefault="001C107D" w:rsidP="001C107D">
      <w:pP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w:t>
      </w:r>
      <w:r w:rsidR="00EB72E5" w:rsidRPr="00A4619C">
        <w:rPr>
          <w:rFonts w:asciiTheme="majorHAnsi" w:eastAsia="Times New Roman" w:hAnsiTheme="majorHAnsi"/>
          <w:b/>
          <w:color w:val="000000"/>
          <w:sz w:val="24"/>
          <w:szCs w:val="24"/>
          <w:lang w:val="ro-RO"/>
        </w:rPr>
        <w:t>5</w:t>
      </w:r>
      <w:r w:rsidRPr="00A4619C">
        <w:rPr>
          <w:rFonts w:asciiTheme="majorHAnsi" w:eastAsia="Times New Roman" w:hAnsiTheme="majorHAnsi"/>
          <w:b/>
          <w:color w:val="000000"/>
          <w:sz w:val="24"/>
          <w:szCs w:val="24"/>
          <w:lang w:val="ro-RO"/>
        </w:rPr>
        <w:t>)</w:t>
      </w:r>
      <w:r w:rsidRPr="00A4619C">
        <w:rPr>
          <w:rFonts w:asciiTheme="majorHAnsi" w:eastAsia="Times New Roman" w:hAnsiTheme="majorHAnsi"/>
          <w:color w:val="000000"/>
          <w:sz w:val="24"/>
          <w:szCs w:val="24"/>
          <w:lang w:val="ro-RO"/>
        </w:rPr>
        <w:t xml:space="preserve"> Candidații declarați admiși pe locurile cu taxă achită cuantumul taxei de înmatriculare, al taxei de studii (</w:t>
      </w:r>
      <w:r w:rsidR="00767063" w:rsidRPr="00A4619C">
        <w:rPr>
          <w:rFonts w:asciiTheme="majorHAnsi" w:eastAsia="Times New Roman" w:hAnsiTheme="majorHAnsi"/>
          <w:color w:val="000000"/>
          <w:sz w:val="24"/>
          <w:szCs w:val="24"/>
          <w:lang w:val="ro-RO"/>
        </w:rPr>
        <w:t>30% din valoarea taxei anuale de studiu</w:t>
      </w:r>
      <w:r w:rsidRPr="00A4619C">
        <w:rPr>
          <w:rFonts w:asciiTheme="majorHAnsi" w:eastAsia="Times New Roman" w:hAnsiTheme="majorHAnsi"/>
          <w:color w:val="000000"/>
          <w:sz w:val="24"/>
          <w:szCs w:val="24"/>
          <w:lang w:val="ro-RO"/>
        </w:rPr>
        <w:t>) și semnează contractul de studii.</w:t>
      </w:r>
    </w:p>
    <w:p w:rsidR="00635C67" w:rsidRPr="001179C7" w:rsidRDefault="001C107D" w:rsidP="001C107D">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1179C7">
        <w:rPr>
          <w:rFonts w:asciiTheme="majorHAnsi" w:eastAsia="Times New Roman" w:hAnsiTheme="majorHAnsi"/>
          <w:b/>
          <w:color w:val="000000"/>
          <w:sz w:val="24"/>
          <w:szCs w:val="24"/>
          <w:lang w:val="ro-RO"/>
        </w:rPr>
        <w:t>(</w:t>
      </w:r>
      <w:r w:rsidR="00EB72E5" w:rsidRPr="001179C7">
        <w:rPr>
          <w:rFonts w:asciiTheme="majorHAnsi" w:eastAsia="Times New Roman" w:hAnsiTheme="majorHAnsi"/>
          <w:b/>
          <w:color w:val="000000"/>
          <w:sz w:val="24"/>
          <w:szCs w:val="24"/>
          <w:lang w:val="ro-RO"/>
        </w:rPr>
        <w:t>6</w:t>
      </w:r>
      <w:r w:rsidRPr="001179C7">
        <w:rPr>
          <w:rFonts w:asciiTheme="majorHAnsi" w:eastAsia="Times New Roman" w:hAnsiTheme="majorHAnsi"/>
          <w:b/>
          <w:color w:val="000000"/>
          <w:sz w:val="24"/>
          <w:szCs w:val="24"/>
          <w:lang w:val="ro-RO"/>
        </w:rPr>
        <w:t>)</w:t>
      </w:r>
      <w:r w:rsidRPr="001179C7">
        <w:rPr>
          <w:rFonts w:asciiTheme="majorHAnsi" w:eastAsia="Times New Roman" w:hAnsiTheme="majorHAnsi"/>
          <w:color w:val="000000"/>
          <w:sz w:val="24"/>
          <w:szCs w:val="24"/>
          <w:lang w:val="ro-RO"/>
        </w:rPr>
        <w:t xml:space="preserve"> După înmatriculare, se generează și se afișează listele finale, cu candidații declarați admiși și înmatriculați.</w:t>
      </w:r>
    </w:p>
    <w:p w:rsidR="001179C7" w:rsidRPr="001179C7" w:rsidRDefault="001179C7" w:rsidP="001C107D">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12317E">
        <w:rPr>
          <w:rFonts w:asciiTheme="majorHAnsi" w:hAnsiTheme="majorHAnsi"/>
          <w:b/>
          <w:bCs/>
          <w:sz w:val="24"/>
          <w:szCs w:val="24"/>
          <w:lang w:val="ro-RO"/>
        </w:rPr>
        <w:t xml:space="preserve">(7) </w:t>
      </w:r>
      <w:r w:rsidRPr="0012317E">
        <w:rPr>
          <w:rFonts w:asciiTheme="majorHAnsi" w:hAnsiTheme="majorHAnsi"/>
          <w:sz w:val="24"/>
          <w:szCs w:val="24"/>
          <w:lang w:val="ro-RO"/>
        </w:rPr>
        <w:t>Prin plata taxei de înmatriculare, candidații își asumă că au citit și și-au însușit prevederile contractului de studii pentru anul universitar 2020-2021, ce va fi publicat pe site-ul UVT și pe platforma/pagina web referitoare la admitere</w:t>
      </w:r>
    </w:p>
    <w:p w:rsidR="002A3E87" w:rsidRPr="00A4619C" w:rsidRDefault="002A3E87" w:rsidP="001C107D">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C02075" w:rsidRPr="00A4619C" w:rsidRDefault="00C02075"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F549A6" w:rsidRPr="00A4619C" w:rsidRDefault="00F549A6" w:rsidP="00F549A6">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 XI</w:t>
      </w:r>
    </w:p>
    <w:p w:rsidR="00F549A6" w:rsidRPr="00A4619C" w:rsidRDefault="00F549A6" w:rsidP="00F549A6">
      <w:pPr>
        <w:widowControl w:val="0"/>
        <w:pBdr>
          <w:top w:val="nil"/>
          <w:left w:val="nil"/>
          <w:bottom w:val="nil"/>
          <w:right w:val="nil"/>
          <w:between w:val="nil"/>
        </w:pBdr>
        <w:tabs>
          <w:tab w:val="left" w:pos="709"/>
          <w:tab w:val="left" w:pos="1080"/>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Organizarea programelor de studii</w:t>
      </w:r>
    </w:p>
    <w:p w:rsidR="00F549A6" w:rsidRPr="00A4619C" w:rsidRDefault="00F549A6"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635C67" w:rsidRPr="00A4619C" w:rsidRDefault="00D72C73" w:rsidP="00F549A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29</w:t>
      </w:r>
    </w:p>
    <w:p w:rsidR="00F549A6" w:rsidRPr="00A4619C" w:rsidRDefault="00F549A6" w:rsidP="00F549A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i/>
          <w:color w:val="000000"/>
          <w:sz w:val="24"/>
          <w:szCs w:val="24"/>
          <w:lang w:val="ro-RO"/>
        </w:rPr>
      </w:pPr>
      <w:r w:rsidRPr="00A4619C">
        <w:rPr>
          <w:rFonts w:asciiTheme="majorHAnsi" w:eastAsia="Times New Roman" w:hAnsiTheme="majorHAnsi"/>
          <w:b/>
          <w:color w:val="000000"/>
          <w:sz w:val="24"/>
          <w:szCs w:val="24"/>
          <w:lang w:val="ro-RO"/>
        </w:rPr>
        <w:t>(1)</w:t>
      </w:r>
      <w:r w:rsidRPr="00A4619C">
        <w:rPr>
          <w:rFonts w:asciiTheme="majorHAnsi" w:eastAsia="Times New Roman" w:hAnsiTheme="majorHAnsi"/>
          <w:color w:val="000000"/>
          <w:sz w:val="24"/>
          <w:szCs w:val="24"/>
          <w:lang w:val="ro-RO"/>
        </w:rPr>
        <w:t xml:space="preserve"> Se organizează doar programe de studii universitare de licență unde numărul de cursanți este suficient de mare astfel încât să permită autofinanțarea programului, dar nu mai puțin de:</w:t>
      </w:r>
    </w:p>
    <w:p w:rsidR="00F549A6" w:rsidRPr="00A4619C" w:rsidRDefault="00033BD1" w:rsidP="00033BD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A4619C">
        <w:rPr>
          <w:rFonts w:ascii="Times New Roman" w:eastAsia="Times New Roman" w:hAnsi="Times New Roman"/>
          <w:color w:val="000000"/>
          <w:sz w:val="24"/>
          <w:szCs w:val="24"/>
          <w:lang w:val="ro-RO"/>
        </w:rPr>
        <w:t>●</w:t>
      </w:r>
      <w:r w:rsidR="00F549A6" w:rsidRPr="00A4619C">
        <w:rPr>
          <w:rFonts w:asciiTheme="majorHAnsi" w:eastAsia="Times New Roman" w:hAnsiTheme="majorHAnsi"/>
          <w:color w:val="000000"/>
          <w:sz w:val="24"/>
          <w:szCs w:val="24"/>
          <w:lang w:val="ro-RO"/>
        </w:rPr>
        <w:t>40 studenți echivalenți unitari</w:t>
      </w:r>
      <w:r w:rsidR="00F549A6" w:rsidRPr="00A4619C">
        <w:rPr>
          <w:rFonts w:asciiTheme="majorHAnsi" w:eastAsia="Times New Roman" w:hAnsiTheme="majorHAnsi"/>
          <w:color w:val="000000"/>
          <w:sz w:val="24"/>
          <w:szCs w:val="24"/>
          <w:vertAlign w:val="superscript"/>
          <w:lang w:val="ro-RO"/>
        </w:rPr>
        <w:footnoteReference w:id="1"/>
      </w:r>
      <w:r w:rsidR="00F549A6" w:rsidRPr="00A4619C">
        <w:rPr>
          <w:rFonts w:asciiTheme="majorHAnsi" w:eastAsia="Times New Roman" w:hAnsiTheme="majorHAnsi"/>
          <w:color w:val="000000"/>
          <w:sz w:val="24"/>
          <w:szCs w:val="24"/>
          <w:lang w:val="ro-RO"/>
        </w:rPr>
        <w:t xml:space="preserve"> / program de studii universitare în cazul în care activitățile didactice se fac pe un trunchi comun mai mic decât echivalentul unui an de studiu;</w:t>
      </w:r>
    </w:p>
    <w:p w:rsidR="00F549A6" w:rsidRPr="00A4619C" w:rsidRDefault="00033BD1" w:rsidP="00033BD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A4619C">
        <w:rPr>
          <w:rFonts w:ascii="Times New Roman" w:eastAsia="Times New Roman" w:hAnsi="Times New Roman"/>
          <w:color w:val="000000"/>
          <w:sz w:val="24"/>
          <w:szCs w:val="24"/>
          <w:lang w:val="ro-RO"/>
        </w:rPr>
        <w:t>●</w:t>
      </w:r>
      <w:r w:rsidR="00F549A6" w:rsidRPr="00A4619C">
        <w:rPr>
          <w:rFonts w:asciiTheme="majorHAnsi" w:eastAsia="Times New Roman" w:hAnsiTheme="majorHAnsi"/>
          <w:color w:val="000000"/>
          <w:sz w:val="24"/>
          <w:szCs w:val="24"/>
          <w:lang w:val="ro-RO"/>
        </w:rPr>
        <w:t>30 studenți echivalenți unitari / program de studii universitare în cazul în care activitățile didactice se fac pe un trunchi comun mai mare decât echivalentul unui an de studiu;</w:t>
      </w:r>
    </w:p>
    <w:p w:rsidR="00F549A6" w:rsidRPr="00A4619C" w:rsidRDefault="00033BD1" w:rsidP="00033BD1">
      <w:pPr>
        <w:widowControl w:val="0"/>
        <w:pBdr>
          <w:top w:val="nil"/>
          <w:left w:val="nil"/>
          <w:bottom w:val="nil"/>
          <w:right w:val="nil"/>
          <w:between w:val="nil"/>
        </w:pBdr>
        <w:tabs>
          <w:tab w:val="left" w:pos="180"/>
          <w:tab w:val="left" w:pos="284"/>
        </w:tabs>
        <w:spacing w:after="0"/>
        <w:ind w:firstLine="851"/>
        <w:jc w:val="both"/>
        <w:rPr>
          <w:rFonts w:asciiTheme="majorHAnsi" w:eastAsia="Times New Roman" w:hAnsiTheme="majorHAnsi"/>
          <w:color w:val="000000"/>
          <w:sz w:val="24"/>
          <w:szCs w:val="24"/>
          <w:lang w:val="ro-RO"/>
        </w:rPr>
      </w:pPr>
      <w:r w:rsidRPr="00A4619C">
        <w:rPr>
          <w:rFonts w:ascii="Times New Roman" w:eastAsia="Times New Roman" w:hAnsi="Times New Roman"/>
          <w:color w:val="000000"/>
          <w:sz w:val="24"/>
          <w:szCs w:val="24"/>
          <w:lang w:val="ro-RO"/>
        </w:rPr>
        <w:lastRenderedPageBreak/>
        <w:t>●</w:t>
      </w:r>
      <w:r w:rsidR="00F549A6" w:rsidRPr="00A4619C">
        <w:rPr>
          <w:rFonts w:asciiTheme="majorHAnsi" w:eastAsia="Times New Roman" w:hAnsiTheme="majorHAnsi"/>
          <w:color w:val="000000"/>
          <w:sz w:val="24"/>
          <w:szCs w:val="24"/>
          <w:lang w:val="ro-RO"/>
        </w:rPr>
        <w:t>20 studenți echivalenți unitari / program de studii universitare în cazul în care activitățile didactice se fac pe un trunchi comun mai mare decât echivalentul a 2 ani de studiu.</w:t>
      </w:r>
    </w:p>
    <w:p w:rsidR="00F549A6" w:rsidRPr="00A4619C" w:rsidRDefault="00F02628" w:rsidP="00F549A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(2</w:t>
      </w:r>
      <w:r w:rsidR="00F549A6" w:rsidRPr="00A4619C">
        <w:rPr>
          <w:rFonts w:asciiTheme="majorHAnsi" w:eastAsia="Times New Roman" w:hAnsiTheme="majorHAnsi"/>
          <w:b/>
          <w:color w:val="000000"/>
          <w:sz w:val="24"/>
          <w:szCs w:val="24"/>
          <w:lang w:val="ro-RO"/>
        </w:rPr>
        <w:t>)</w:t>
      </w:r>
      <w:r w:rsidR="00F549A6" w:rsidRPr="00A4619C">
        <w:rPr>
          <w:rFonts w:asciiTheme="majorHAnsi" w:eastAsia="Times New Roman" w:hAnsiTheme="majorHAnsi"/>
          <w:color w:val="000000"/>
          <w:sz w:val="24"/>
          <w:szCs w:val="24"/>
          <w:lang w:val="ro-RO"/>
        </w:rPr>
        <w:t xml:space="preserve"> A 2-a sesiune de admitere se va organiza doar pentru acele programe de studii universitare pentru care au fost îndep</w:t>
      </w:r>
      <w:r w:rsidR="00033BD1" w:rsidRPr="00A4619C">
        <w:rPr>
          <w:rFonts w:asciiTheme="majorHAnsi" w:eastAsia="Times New Roman" w:hAnsiTheme="majorHAnsi"/>
          <w:color w:val="000000"/>
          <w:sz w:val="24"/>
          <w:szCs w:val="24"/>
          <w:lang w:val="ro-RO"/>
        </w:rPr>
        <w:t>linite criteriile de la alin. (1</w:t>
      </w:r>
      <w:r w:rsidR="00F549A6" w:rsidRPr="00A4619C">
        <w:rPr>
          <w:rFonts w:asciiTheme="majorHAnsi" w:eastAsia="Times New Roman" w:hAnsiTheme="majorHAnsi"/>
          <w:color w:val="000000"/>
          <w:sz w:val="24"/>
          <w:szCs w:val="24"/>
          <w:lang w:val="ro-RO"/>
        </w:rPr>
        <w:t xml:space="preserve">) în proporție de minimum 50%. În caz contrar, studenții declarați admiși la programul de studii universitare care nu se mai organizează vor fi redistribuiți la alt program de studii universitare, în acord cu </w:t>
      </w:r>
      <w:r w:rsidR="00C067EE" w:rsidRPr="00A4619C">
        <w:rPr>
          <w:rFonts w:asciiTheme="majorHAnsi" w:eastAsia="Times New Roman" w:hAnsiTheme="majorHAnsi"/>
          <w:color w:val="000000"/>
          <w:sz w:val="24"/>
          <w:szCs w:val="24"/>
          <w:lang w:val="ro-RO"/>
        </w:rPr>
        <w:t xml:space="preserve">următoarea </w:t>
      </w:r>
      <w:r w:rsidR="00F549A6" w:rsidRPr="00A4619C">
        <w:rPr>
          <w:rFonts w:asciiTheme="majorHAnsi" w:eastAsia="Times New Roman" w:hAnsiTheme="majorHAnsi"/>
          <w:color w:val="000000"/>
          <w:sz w:val="24"/>
          <w:szCs w:val="24"/>
          <w:lang w:val="ro-RO"/>
        </w:rPr>
        <w:t>opțiune exprimată în fișa de înscriere. F</w:t>
      </w:r>
      <w:r w:rsidR="00033BD1" w:rsidRPr="00A4619C">
        <w:rPr>
          <w:rFonts w:asciiTheme="majorHAnsi" w:eastAsia="Times New Roman" w:hAnsiTheme="majorHAnsi"/>
          <w:color w:val="000000"/>
          <w:sz w:val="24"/>
          <w:szCs w:val="24"/>
          <w:lang w:val="ro-RO"/>
        </w:rPr>
        <w:t>SPFSC v</w:t>
      </w:r>
      <w:r w:rsidR="00F549A6" w:rsidRPr="00A4619C">
        <w:rPr>
          <w:rFonts w:asciiTheme="majorHAnsi" w:eastAsia="Times New Roman" w:hAnsiTheme="majorHAnsi"/>
          <w:color w:val="000000"/>
          <w:sz w:val="24"/>
          <w:szCs w:val="24"/>
          <w:lang w:val="ro-RO"/>
        </w:rPr>
        <w:t>a informa candidații în cazul în care un program de studii universitare nu se organizează.</w:t>
      </w:r>
    </w:p>
    <w:p w:rsidR="00F549A6" w:rsidRPr="00A4619C" w:rsidRDefault="00F549A6"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590A93" w:rsidRPr="00A4619C" w:rsidRDefault="00590A93"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5E0FD8" w:rsidRPr="00A4619C" w:rsidRDefault="005E0FD8" w:rsidP="005E0FD8">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SECȚIUNEA XII</w:t>
      </w:r>
    </w:p>
    <w:p w:rsidR="00F549A6" w:rsidRPr="00A4619C" w:rsidRDefault="002D013C" w:rsidP="005E0FD8">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Prec</w:t>
      </w:r>
      <w:r w:rsidR="005E0FD8" w:rsidRPr="00A4619C">
        <w:rPr>
          <w:rFonts w:asciiTheme="majorHAnsi" w:eastAsia="Times New Roman" w:hAnsiTheme="majorHAnsi"/>
          <w:b/>
          <w:color w:val="000000"/>
          <w:sz w:val="24"/>
          <w:szCs w:val="24"/>
          <w:lang w:val="ro-RO"/>
        </w:rPr>
        <w:t>i</w:t>
      </w:r>
      <w:r w:rsidRPr="00A4619C">
        <w:rPr>
          <w:rFonts w:asciiTheme="majorHAnsi" w:eastAsia="Times New Roman" w:hAnsiTheme="majorHAnsi"/>
          <w:b/>
          <w:color w:val="000000"/>
          <w:sz w:val="24"/>
          <w:szCs w:val="24"/>
          <w:lang w:val="ro-RO"/>
        </w:rPr>
        <w:t>zări</w:t>
      </w:r>
      <w:r w:rsidR="005E0FD8" w:rsidRPr="00A4619C">
        <w:rPr>
          <w:rFonts w:asciiTheme="majorHAnsi" w:eastAsia="Times New Roman" w:hAnsiTheme="majorHAnsi"/>
          <w:b/>
          <w:color w:val="000000"/>
          <w:sz w:val="24"/>
          <w:szCs w:val="24"/>
          <w:lang w:val="ro-RO"/>
        </w:rPr>
        <w:t xml:space="preserve"> finale</w:t>
      </w:r>
    </w:p>
    <w:p w:rsidR="005E0FD8" w:rsidRPr="00A4619C" w:rsidRDefault="005E0FD8" w:rsidP="005E0FD8">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4"/>
          <w:szCs w:val="24"/>
          <w:lang w:val="ro-RO"/>
        </w:rPr>
      </w:pPr>
    </w:p>
    <w:p w:rsidR="005E0FD8" w:rsidRPr="00A4619C" w:rsidRDefault="00D72C73"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30</w:t>
      </w:r>
    </w:p>
    <w:p w:rsidR="005D3F61" w:rsidRPr="00A4619C" w:rsidRDefault="005D3F61" w:rsidP="005D3F6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(1) </w:t>
      </w:r>
      <w:r w:rsidRPr="00A4619C">
        <w:rPr>
          <w:rFonts w:asciiTheme="majorHAnsi" w:eastAsia="Times New Roman" w:hAnsiTheme="majorHAnsi"/>
          <w:color w:val="000000"/>
          <w:sz w:val="24"/>
          <w:szCs w:val="24"/>
          <w:lang w:val="ro-RO"/>
        </w:rPr>
        <w:t>Prezenta metodologie se aduce la cunoștința candidaților prin afișare pe site-ul FSPFSC.</w:t>
      </w:r>
    </w:p>
    <w:p w:rsidR="005D3F61" w:rsidRPr="00A4619C"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(2)</w:t>
      </w:r>
      <w:r w:rsidRPr="00A4619C">
        <w:rPr>
          <w:rFonts w:asciiTheme="majorHAnsi" w:eastAsia="Times New Roman" w:hAnsiTheme="majorHAnsi"/>
          <w:color w:val="000000"/>
          <w:sz w:val="24"/>
          <w:szCs w:val="24"/>
          <w:lang w:val="ro-RO"/>
        </w:rPr>
        <w:t xml:space="preserve"> Rezultatele concursului de admitere se fac publice prin afișare la sediul facultăți și pe pagina web a facultății.</w:t>
      </w:r>
    </w:p>
    <w:p w:rsidR="005D3F61" w:rsidRPr="00A4619C"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A4619C">
        <w:rPr>
          <w:rFonts w:asciiTheme="majorHAnsi" w:eastAsia="Times New Roman" w:hAnsiTheme="majorHAnsi"/>
          <w:b/>
          <w:color w:val="000000"/>
          <w:sz w:val="24"/>
          <w:szCs w:val="24"/>
          <w:lang w:val="ro-RO"/>
        </w:rPr>
        <w:t>(3)</w:t>
      </w:r>
      <w:r w:rsidRPr="00A4619C">
        <w:rPr>
          <w:rFonts w:asciiTheme="majorHAnsi" w:eastAsia="Times New Roman" w:hAnsiTheme="majorHAnsi"/>
          <w:color w:val="000000"/>
          <w:sz w:val="24"/>
          <w:szCs w:val="24"/>
          <w:lang w:val="ro-RO"/>
        </w:rPr>
        <w:t xml:space="preserve"> FSPFSC va comunica prorectorului responsabil cu strategia academică rezultatele finale ale concursului de admitere, în cel mult 3 zile lucrătoare de la încheierea acestuia, precizând: candidații admiși pe domenii de studii universitare, pe locurile finanțate de la bugetul de stat prin granturi de studii și pe locurile cu taxă, precum și numărul de locuri rămase neocupate, finanțate de la bugetul de stat și cu taxă.</w:t>
      </w:r>
    </w:p>
    <w:p w:rsidR="005D3F61" w:rsidRPr="00A4619C"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D72C73">
        <w:rPr>
          <w:rFonts w:asciiTheme="majorHAnsi" w:eastAsia="Times New Roman" w:hAnsiTheme="majorHAnsi"/>
          <w:b/>
          <w:color w:val="000000"/>
          <w:sz w:val="24"/>
          <w:szCs w:val="24"/>
          <w:lang w:val="ro-RO"/>
        </w:rPr>
        <w:t>(4)</w:t>
      </w:r>
      <w:r w:rsidRPr="00A4619C">
        <w:rPr>
          <w:rFonts w:asciiTheme="majorHAnsi" w:eastAsia="Times New Roman" w:hAnsiTheme="majorHAnsi"/>
          <w:color w:val="000000"/>
          <w:sz w:val="24"/>
          <w:szCs w:val="24"/>
          <w:lang w:val="ro-RO"/>
        </w:rPr>
        <w:t xml:space="preserve"> FSPFSC </w:t>
      </w:r>
      <w:r w:rsidR="008A2FF0" w:rsidRPr="00A4619C">
        <w:rPr>
          <w:rFonts w:asciiTheme="majorHAnsi" w:eastAsia="Times New Roman" w:hAnsiTheme="majorHAnsi"/>
          <w:color w:val="000000"/>
          <w:sz w:val="24"/>
          <w:szCs w:val="24"/>
          <w:lang w:val="ro-RO"/>
        </w:rPr>
        <w:t>nu răspunde de erorile de înscriere sau de calcul din documentele oficiale (diplome, foi matricole) și nici de erorile de completare comise de candidați în fișele de înscriere.</w:t>
      </w:r>
    </w:p>
    <w:p w:rsidR="005E0FD8" w:rsidRPr="00A4619C" w:rsidRDefault="005E0FD8" w:rsidP="005E0FD8">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4"/>
          <w:szCs w:val="24"/>
          <w:lang w:val="ro-RO"/>
        </w:rPr>
      </w:pPr>
    </w:p>
    <w:p w:rsidR="00BC6948" w:rsidRPr="00A4619C" w:rsidRDefault="000E7197" w:rsidP="00C32160">
      <w:pPr>
        <w:tabs>
          <w:tab w:val="left" w:pos="284"/>
        </w:tabs>
        <w:spacing w:after="0"/>
        <w:ind w:firstLine="851"/>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P</w:t>
      </w:r>
      <w:r w:rsidR="00B6357B" w:rsidRPr="00A4619C">
        <w:rPr>
          <w:rFonts w:asciiTheme="majorHAnsi" w:eastAsia="Times New Roman" w:hAnsiTheme="majorHAnsi"/>
          <w:b/>
          <w:color w:val="000000"/>
          <w:sz w:val="24"/>
          <w:szCs w:val="24"/>
          <w:lang w:val="ro-RO"/>
        </w:rPr>
        <w:t>rezent</w:t>
      </w:r>
      <w:r w:rsidRPr="00A4619C">
        <w:rPr>
          <w:rFonts w:asciiTheme="majorHAnsi" w:eastAsia="Times New Roman" w:hAnsiTheme="majorHAnsi"/>
          <w:b/>
          <w:color w:val="000000"/>
          <w:sz w:val="24"/>
          <w:szCs w:val="24"/>
          <w:lang w:val="ro-RO"/>
        </w:rPr>
        <w:t>a</w:t>
      </w:r>
      <w:r w:rsidR="00B6357B" w:rsidRPr="00A4619C">
        <w:rPr>
          <w:rFonts w:asciiTheme="majorHAnsi" w:eastAsia="Times New Roman" w:hAnsiTheme="majorHAnsi"/>
          <w:b/>
          <w:color w:val="000000"/>
          <w:sz w:val="24"/>
          <w:szCs w:val="24"/>
          <w:lang w:val="ro-RO"/>
        </w:rPr>
        <w:t xml:space="preserve"> metodologi</w:t>
      </w:r>
      <w:r w:rsidRPr="00A4619C">
        <w:rPr>
          <w:rFonts w:asciiTheme="majorHAnsi" w:eastAsia="Times New Roman" w:hAnsiTheme="majorHAnsi"/>
          <w:b/>
          <w:color w:val="000000"/>
          <w:sz w:val="24"/>
          <w:szCs w:val="24"/>
          <w:lang w:val="ro-RO"/>
        </w:rPr>
        <w:t>e</w:t>
      </w:r>
      <w:r w:rsidR="00B6357B" w:rsidRPr="00A4619C">
        <w:rPr>
          <w:rFonts w:asciiTheme="majorHAnsi" w:eastAsia="Times New Roman" w:hAnsiTheme="majorHAnsi"/>
          <w:b/>
          <w:color w:val="000000"/>
          <w:sz w:val="24"/>
          <w:szCs w:val="24"/>
          <w:lang w:val="ro-RO"/>
        </w:rPr>
        <w:t xml:space="preserve"> a fost aprobată în Ședința </w:t>
      </w:r>
      <w:r w:rsidR="005E0FD8" w:rsidRPr="00A4619C">
        <w:rPr>
          <w:rFonts w:asciiTheme="majorHAnsi" w:eastAsia="Times New Roman" w:hAnsiTheme="majorHAnsi"/>
          <w:b/>
          <w:color w:val="000000"/>
          <w:sz w:val="24"/>
          <w:szCs w:val="24"/>
          <w:lang w:val="ro-RO"/>
        </w:rPr>
        <w:t>Consiliului FSPFSC</w:t>
      </w:r>
      <w:r w:rsidR="00B6357B" w:rsidRPr="00A4619C">
        <w:rPr>
          <w:rFonts w:asciiTheme="majorHAnsi" w:eastAsia="Times New Roman" w:hAnsiTheme="majorHAnsi"/>
          <w:b/>
          <w:color w:val="000000"/>
          <w:sz w:val="24"/>
          <w:szCs w:val="24"/>
          <w:lang w:val="ro-RO"/>
        </w:rPr>
        <w:t xml:space="preserve"> din data </w:t>
      </w:r>
      <w:r w:rsidR="00B6357B" w:rsidRPr="0012317E">
        <w:rPr>
          <w:rFonts w:asciiTheme="majorHAnsi" w:eastAsia="Times New Roman" w:hAnsiTheme="majorHAnsi"/>
          <w:b/>
          <w:color w:val="000000"/>
          <w:sz w:val="24"/>
          <w:szCs w:val="24"/>
          <w:lang w:val="ro-RO"/>
        </w:rPr>
        <w:t xml:space="preserve">de </w:t>
      </w:r>
      <w:sdt>
        <w:sdtPr>
          <w:rPr>
            <w:rFonts w:asciiTheme="majorHAnsi" w:hAnsiTheme="majorHAnsi"/>
            <w:b/>
            <w:lang w:val="ro-RO"/>
          </w:rPr>
          <w:tag w:val="goog_rdk_187"/>
          <w:id w:val="-1998726211"/>
        </w:sdtPr>
        <w:sdtEndPr/>
        <w:sdtContent>
          <w:r w:rsidR="0012317E" w:rsidRPr="0012317E">
            <w:rPr>
              <w:rFonts w:asciiTheme="majorHAnsi" w:eastAsia="Times New Roman" w:hAnsiTheme="majorHAnsi"/>
              <w:b/>
              <w:color w:val="000000"/>
              <w:sz w:val="24"/>
              <w:szCs w:val="24"/>
              <w:lang w:val="ro-RO"/>
            </w:rPr>
            <w:t>11</w:t>
          </w:r>
          <w:r w:rsidR="00D72C73" w:rsidRPr="0012317E">
            <w:rPr>
              <w:rFonts w:asciiTheme="majorHAnsi" w:eastAsia="Times New Roman" w:hAnsiTheme="majorHAnsi"/>
              <w:b/>
              <w:color w:val="000000"/>
              <w:sz w:val="24"/>
              <w:szCs w:val="24"/>
              <w:lang w:val="ro-RO"/>
            </w:rPr>
            <w:t>/05</w:t>
          </w:r>
          <w:r w:rsidR="00C32160" w:rsidRPr="0012317E">
            <w:rPr>
              <w:rFonts w:asciiTheme="majorHAnsi" w:eastAsia="Times New Roman" w:hAnsiTheme="majorHAnsi"/>
              <w:b/>
              <w:color w:val="000000"/>
              <w:sz w:val="24"/>
              <w:szCs w:val="24"/>
              <w:lang w:val="ro-RO"/>
            </w:rPr>
            <w:t>/2020</w:t>
          </w:r>
        </w:sdtContent>
      </w:sdt>
      <w:r w:rsidR="00B6357B" w:rsidRPr="00A4619C">
        <w:rPr>
          <w:rFonts w:asciiTheme="majorHAnsi" w:eastAsia="Times New Roman" w:hAnsiTheme="majorHAnsi"/>
          <w:b/>
          <w:color w:val="000000"/>
          <w:sz w:val="24"/>
          <w:szCs w:val="24"/>
          <w:lang w:val="ro-RO"/>
        </w:rPr>
        <w:t xml:space="preserve">. </w:t>
      </w:r>
    </w:p>
    <w:p w:rsidR="00BC6948" w:rsidRPr="00A4619C" w:rsidRDefault="00BC6948">
      <w:pPr>
        <w:tabs>
          <w:tab w:val="left" w:pos="284"/>
        </w:tabs>
        <w:spacing w:after="0"/>
        <w:jc w:val="both"/>
        <w:rPr>
          <w:rFonts w:asciiTheme="majorHAnsi" w:eastAsia="Times New Roman" w:hAnsiTheme="majorHAnsi"/>
          <w:b/>
          <w:color w:val="000000"/>
          <w:sz w:val="20"/>
          <w:szCs w:val="20"/>
          <w:lang w:val="ro-RO"/>
        </w:rPr>
      </w:pPr>
    </w:p>
    <w:p w:rsidR="00C91E4E" w:rsidRPr="00A4619C" w:rsidRDefault="00C91E4E">
      <w:pPr>
        <w:tabs>
          <w:tab w:val="left" w:pos="284"/>
        </w:tabs>
        <w:spacing w:after="0"/>
        <w:jc w:val="both"/>
        <w:rPr>
          <w:rFonts w:asciiTheme="majorHAnsi" w:eastAsia="Times New Roman" w:hAnsiTheme="majorHAnsi"/>
          <w:b/>
          <w:color w:val="000000"/>
          <w:sz w:val="20"/>
          <w:szCs w:val="20"/>
          <w:lang w:val="ro-RO"/>
        </w:rPr>
      </w:pPr>
    </w:p>
    <w:p w:rsidR="00C91E4E" w:rsidRPr="00A4619C" w:rsidRDefault="00C91E4E">
      <w:pPr>
        <w:tabs>
          <w:tab w:val="left" w:pos="284"/>
        </w:tabs>
        <w:spacing w:after="0"/>
        <w:jc w:val="both"/>
        <w:rPr>
          <w:rFonts w:asciiTheme="majorHAnsi" w:eastAsia="Times New Roman" w:hAnsiTheme="majorHAnsi"/>
          <w:b/>
          <w:color w:val="000000"/>
          <w:sz w:val="20"/>
          <w:szCs w:val="20"/>
          <w:lang w:val="ro-RO"/>
        </w:rPr>
      </w:pPr>
    </w:p>
    <w:p w:rsidR="008A2FF0" w:rsidRPr="00A4619C" w:rsidRDefault="00A4619C" w:rsidP="005A62FF">
      <w:pPr>
        <w:ind w:firstLine="720"/>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Decan,</w:t>
      </w: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r>
      <w:r w:rsidRPr="00A4619C">
        <w:rPr>
          <w:rFonts w:asciiTheme="majorHAnsi" w:eastAsia="Times New Roman" w:hAnsiTheme="majorHAnsi"/>
          <w:b/>
          <w:color w:val="000000"/>
          <w:sz w:val="24"/>
          <w:szCs w:val="24"/>
          <w:lang w:val="ro-RO"/>
        </w:rPr>
        <w:tab/>
      </w:r>
      <w:r w:rsidR="005A62FF" w:rsidRPr="00A4619C">
        <w:rPr>
          <w:rFonts w:asciiTheme="majorHAnsi" w:eastAsia="Times New Roman" w:hAnsiTheme="majorHAnsi"/>
          <w:b/>
          <w:color w:val="000000"/>
          <w:sz w:val="24"/>
          <w:szCs w:val="24"/>
          <w:lang w:val="ro-RO"/>
        </w:rPr>
        <w:t>Prodecan,</w:t>
      </w:r>
    </w:p>
    <w:p w:rsidR="008A2FF0" w:rsidRPr="00A4619C" w:rsidRDefault="008A2FF0" w:rsidP="008A2FF0">
      <w:pPr>
        <w:tabs>
          <w:tab w:val="left" w:pos="284"/>
          <w:tab w:val="left" w:pos="709"/>
        </w:tabs>
        <w:spacing w:after="0"/>
        <w:jc w:val="both"/>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 xml:space="preserve"> </w:t>
      </w:r>
      <w:proofErr w:type="spellStart"/>
      <w:r w:rsidR="008071B7" w:rsidRPr="00A4619C">
        <w:rPr>
          <w:rFonts w:asciiTheme="majorHAnsi" w:eastAsia="Times New Roman" w:hAnsiTheme="majorHAnsi"/>
          <w:b/>
          <w:color w:val="000000"/>
          <w:sz w:val="24"/>
          <w:szCs w:val="24"/>
          <w:lang w:val="ro-RO"/>
        </w:rPr>
        <w:t>Conf.univ.dr</w:t>
      </w:r>
      <w:proofErr w:type="spellEnd"/>
      <w:r w:rsidR="008071B7" w:rsidRPr="00A4619C">
        <w:rPr>
          <w:rFonts w:asciiTheme="majorHAnsi" w:eastAsia="Times New Roman" w:hAnsiTheme="majorHAnsi"/>
          <w:b/>
          <w:color w:val="000000"/>
          <w:sz w:val="24"/>
          <w:szCs w:val="24"/>
          <w:lang w:val="ro-RO"/>
        </w:rPr>
        <w:t xml:space="preserve">. </w:t>
      </w:r>
      <w:r w:rsidR="00A4619C" w:rsidRPr="00A4619C">
        <w:rPr>
          <w:rFonts w:asciiTheme="majorHAnsi" w:eastAsia="Times New Roman" w:hAnsiTheme="majorHAnsi"/>
          <w:b/>
          <w:color w:val="000000"/>
          <w:sz w:val="24"/>
          <w:szCs w:val="24"/>
          <w:lang w:val="ro-RO"/>
        </w:rPr>
        <w:t>Claudiu Marius Mesaroș</w:t>
      </w:r>
      <w:r w:rsidR="00A4619C" w:rsidRPr="00A4619C">
        <w:rPr>
          <w:rFonts w:asciiTheme="majorHAnsi" w:eastAsia="Times New Roman" w:hAnsiTheme="majorHAnsi"/>
          <w:b/>
          <w:color w:val="000000"/>
          <w:sz w:val="24"/>
          <w:szCs w:val="24"/>
          <w:lang w:val="ro-RO"/>
        </w:rPr>
        <w:tab/>
      </w:r>
      <w:r w:rsidR="00A4619C" w:rsidRPr="00A4619C">
        <w:rPr>
          <w:rFonts w:asciiTheme="majorHAnsi" w:eastAsia="Times New Roman" w:hAnsiTheme="majorHAnsi"/>
          <w:b/>
          <w:color w:val="000000"/>
          <w:sz w:val="24"/>
          <w:szCs w:val="24"/>
          <w:lang w:val="ro-RO"/>
        </w:rPr>
        <w:tab/>
      </w:r>
      <w:proofErr w:type="spellStart"/>
      <w:r w:rsidR="008071B7" w:rsidRPr="00A4619C">
        <w:rPr>
          <w:rFonts w:asciiTheme="majorHAnsi" w:eastAsia="Times New Roman" w:hAnsiTheme="majorHAnsi"/>
          <w:b/>
          <w:color w:val="000000"/>
          <w:sz w:val="24"/>
          <w:szCs w:val="24"/>
          <w:lang w:val="ro-RO"/>
        </w:rPr>
        <w:t>Lect.univ.dr</w:t>
      </w:r>
      <w:proofErr w:type="spellEnd"/>
      <w:r w:rsidR="008071B7" w:rsidRPr="00A4619C">
        <w:rPr>
          <w:rFonts w:asciiTheme="majorHAnsi" w:eastAsia="Times New Roman" w:hAnsiTheme="majorHAnsi"/>
          <w:b/>
          <w:color w:val="000000"/>
          <w:sz w:val="24"/>
          <w:szCs w:val="24"/>
          <w:lang w:val="ro-RO"/>
        </w:rPr>
        <w:t xml:space="preserve">. </w:t>
      </w:r>
      <w:r w:rsidR="00A4619C" w:rsidRPr="00A4619C">
        <w:rPr>
          <w:rFonts w:asciiTheme="majorHAnsi" w:eastAsia="Times New Roman" w:hAnsiTheme="majorHAnsi"/>
          <w:b/>
          <w:color w:val="000000"/>
          <w:sz w:val="24"/>
          <w:szCs w:val="24"/>
          <w:lang w:val="ro-RO"/>
        </w:rPr>
        <w:t xml:space="preserve">Alexandru </w:t>
      </w:r>
      <w:proofErr w:type="spellStart"/>
      <w:r w:rsidR="00A4619C" w:rsidRPr="00A4619C">
        <w:rPr>
          <w:rFonts w:asciiTheme="majorHAnsi" w:eastAsia="Times New Roman" w:hAnsiTheme="majorHAnsi"/>
          <w:b/>
          <w:color w:val="000000"/>
          <w:sz w:val="24"/>
          <w:szCs w:val="24"/>
          <w:lang w:val="ro-RO"/>
        </w:rPr>
        <w:t>Jădăneanț</w:t>
      </w:r>
      <w:proofErr w:type="spellEnd"/>
    </w:p>
    <w:p w:rsidR="008A2FF0" w:rsidRPr="00A4619C" w:rsidRDefault="008A2FF0">
      <w:pPr>
        <w:tabs>
          <w:tab w:val="left" w:pos="284"/>
        </w:tabs>
        <w:spacing w:after="0"/>
        <w:jc w:val="center"/>
        <w:rPr>
          <w:rFonts w:asciiTheme="majorHAnsi" w:eastAsia="Times New Roman" w:hAnsiTheme="majorHAnsi"/>
          <w:b/>
          <w:color w:val="000000"/>
          <w:sz w:val="24"/>
          <w:szCs w:val="24"/>
          <w:lang w:val="ro-RO"/>
        </w:rPr>
      </w:pPr>
    </w:p>
    <w:p w:rsidR="000A58C6" w:rsidRPr="00A4619C" w:rsidRDefault="000A58C6">
      <w:pP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br w:type="page"/>
      </w:r>
    </w:p>
    <w:p w:rsidR="008A2FF0" w:rsidRPr="00A4619C" w:rsidRDefault="008A2FF0">
      <w:pPr>
        <w:tabs>
          <w:tab w:val="left" w:pos="284"/>
        </w:tabs>
        <w:spacing w:after="0"/>
        <w:jc w:val="center"/>
        <w:rPr>
          <w:rFonts w:asciiTheme="majorHAnsi" w:eastAsia="Times New Roman" w:hAnsiTheme="majorHAnsi"/>
          <w:b/>
          <w:color w:val="000000"/>
          <w:sz w:val="24"/>
          <w:szCs w:val="24"/>
          <w:lang w:val="ro-RO"/>
        </w:rPr>
      </w:pPr>
    </w:p>
    <w:p w:rsidR="008A2FF0" w:rsidRPr="00A4619C" w:rsidRDefault="008A2FF0">
      <w:pPr>
        <w:tabs>
          <w:tab w:val="left" w:pos="284"/>
        </w:tabs>
        <w:spacing w:after="0"/>
        <w:jc w:val="center"/>
        <w:rPr>
          <w:rFonts w:asciiTheme="majorHAnsi" w:eastAsia="Times New Roman" w:hAnsiTheme="majorHAnsi"/>
          <w:b/>
          <w:color w:val="000000"/>
          <w:sz w:val="24"/>
          <w:szCs w:val="24"/>
          <w:lang w:val="ro-RO"/>
        </w:rPr>
      </w:pPr>
    </w:p>
    <w:p w:rsidR="00BC6948" w:rsidRPr="00A4619C" w:rsidRDefault="00B6357B">
      <w:pPr>
        <w:tabs>
          <w:tab w:val="left" w:pos="284"/>
        </w:tabs>
        <w:spacing w:after="0"/>
        <w:jc w:val="center"/>
        <w:rPr>
          <w:rFonts w:asciiTheme="majorHAnsi" w:eastAsia="Times New Roman" w:hAnsiTheme="majorHAnsi"/>
          <w:b/>
          <w:color w:val="000000"/>
          <w:sz w:val="24"/>
          <w:szCs w:val="24"/>
          <w:lang w:val="ro-RO"/>
        </w:rPr>
      </w:pPr>
      <w:r w:rsidRPr="00A4619C">
        <w:rPr>
          <w:rFonts w:asciiTheme="majorHAnsi" w:eastAsia="Times New Roman" w:hAnsiTheme="majorHAnsi"/>
          <w:b/>
          <w:color w:val="000000"/>
          <w:sz w:val="24"/>
          <w:szCs w:val="24"/>
          <w:lang w:val="ro-RO"/>
        </w:rPr>
        <w:t>LISTA ANEXELOR</w:t>
      </w:r>
    </w:p>
    <w:p w:rsidR="00BC6948" w:rsidRPr="00A4619C" w:rsidRDefault="00BC6948">
      <w:pPr>
        <w:tabs>
          <w:tab w:val="left" w:pos="284"/>
        </w:tabs>
        <w:spacing w:after="0"/>
        <w:jc w:val="both"/>
        <w:rPr>
          <w:rFonts w:asciiTheme="majorHAnsi" w:eastAsia="Times New Roman" w:hAnsiTheme="majorHAnsi"/>
          <w:color w:val="000000"/>
          <w:sz w:val="20"/>
          <w:szCs w:val="20"/>
          <w:lang w:val="ro-RO"/>
        </w:rPr>
      </w:pPr>
    </w:p>
    <w:p w:rsidR="00BC6948" w:rsidRPr="00A4619C" w:rsidRDefault="00B6357B">
      <w:pPr>
        <w:tabs>
          <w:tab w:val="left" w:pos="284"/>
        </w:tabs>
        <w:spacing w:after="0"/>
        <w:jc w:val="both"/>
        <w:rPr>
          <w:rFonts w:asciiTheme="majorHAnsi" w:hAnsiTheme="majorHAnsi"/>
          <w:color w:val="000000"/>
          <w:lang w:val="ro-RO"/>
        </w:rPr>
      </w:pPr>
      <w:r w:rsidRPr="00A4619C">
        <w:rPr>
          <w:rFonts w:asciiTheme="majorHAnsi" w:eastAsia="Times New Roman" w:hAnsiTheme="majorHAnsi"/>
          <w:b/>
          <w:i/>
          <w:color w:val="000000"/>
          <w:sz w:val="24"/>
          <w:szCs w:val="24"/>
          <w:lang w:val="ro-RO"/>
        </w:rPr>
        <w:t xml:space="preserve">Anexa 1. </w:t>
      </w:r>
      <w:r w:rsidRPr="00A4619C">
        <w:rPr>
          <w:rFonts w:asciiTheme="majorHAnsi" w:eastAsia="Times New Roman" w:hAnsiTheme="majorHAnsi"/>
          <w:color w:val="000000"/>
          <w:sz w:val="24"/>
          <w:szCs w:val="24"/>
          <w:lang w:val="ro-RO"/>
        </w:rPr>
        <w:t>Datele care se solicită tuturor candidaților la admitere de către instituțiile de învățământ superior (pentru toate ciclurile de studii universitare)</w:t>
      </w:r>
    </w:p>
    <w:p w:rsidR="00BC6948" w:rsidRPr="00A4619C" w:rsidRDefault="00BC6948">
      <w:pPr>
        <w:tabs>
          <w:tab w:val="left" w:pos="284"/>
        </w:tabs>
        <w:spacing w:after="0"/>
        <w:jc w:val="both"/>
        <w:rPr>
          <w:rFonts w:asciiTheme="majorHAnsi" w:eastAsia="Times New Roman" w:hAnsiTheme="majorHAnsi"/>
          <w:b/>
          <w:i/>
          <w:color w:val="000000"/>
          <w:sz w:val="20"/>
          <w:szCs w:val="20"/>
          <w:lang w:val="ro-RO"/>
        </w:rPr>
      </w:pPr>
    </w:p>
    <w:p w:rsidR="00BC6948" w:rsidRPr="00A4619C"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i/>
          <w:color w:val="000000"/>
          <w:sz w:val="24"/>
          <w:szCs w:val="24"/>
          <w:lang w:val="ro-RO"/>
        </w:rPr>
        <w:t xml:space="preserve">Anexa </w:t>
      </w:r>
      <w:r w:rsidR="00BB5C8B" w:rsidRPr="00A4619C">
        <w:rPr>
          <w:rFonts w:asciiTheme="majorHAnsi" w:eastAsia="Times New Roman" w:hAnsiTheme="majorHAnsi"/>
          <w:b/>
          <w:i/>
          <w:color w:val="000000"/>
          <w:sz w:val="24"/>
          <w:szCs w:val="24"/>
          <w:lang w:val="ro-RO"/>
        </w:rPr>
        <w:t>2</w:t>
      </w:r>
      <w:r w:rsidRPr="00A4619C">
        <w:rPr>
          <w:rFonts w:asciiTheme="majorHAnsi" w:eastAsia="Times New Roman" w:hAnsiTheme="majorHAnsi"/>
          <w:b/>
          <w:i/>
          <w:color w:val="000000"/>
          <w:sz w:val="24"/>
          <w:szCs w:val="24"/>
          <w:lang w:val="ro-RO"/>
        </w:rPr>
        <w:t xml:space="preserve">. </w:t>
      </w:r>
      <w:r w:rsidRPr="00A4619C">
        <w:rPr>
          <w:rFonts w:asciiTheme="majorHAnsi" w:eastAsia="Times New Roman" w:hAnsiTheme="majorHAnsi"/>
          <w:color w:val="000000"/>
          <w:sz w:val="24"/>
          <w:szCs w:val="24"/>
          <w:lang w:val="ro-RO"/>
        </w:rPr>
        <w:t>Admitere pentru cetățenii din state membre ale Uniunii Europene, din Spațiul Economic European și din Confederația Elvețiană la studii universitare de licență în cadrul Universității de Vest din Timișoara. Recunoașterea și echivalarea studiilor pentru candidați cetățeni din state UE. Recunoașterea și echivalarea studiilor pentru cetățeni români cu diplome în străinătate</w:t>
      </w:r>
    </w:p>
    <w:p w:rsidR="00BC6948" w:rsidRPr="00A4619C" w:rsidRDefault="00BC6948">
      <w:pPr>
        <w:tabs>
          <w:tab w:val="left" w:pos="284"/>
        </w:tabs>
        <w:spacing w:after="0"/>
        <w:jc w:val="both"/>
        <w:rPr>
          <w:rFonts w:asciiTheme="majorHAnsi" w:eastAsia="Times New Roman" w:hAnsiTheme="majorHAnsi"/>
          <w:color w:val="000000"/>
          <w:sz w:val="20"/>
          <w:szCs w:val="20"/>
          <w:lang w:val="ro-RO"/>
        </w:rPr>
      </w:pPr>
    </w:p>
    <w:p w:rsidR="00BC6948" w:rsidRPr="00A4619C"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i/>
          <w:color w:val="000000"/>
          <w:sz w:val="24"/>
          <w:szCs w:val="24"/>
          <w:lang w:val="ro-RO"/>
        </w:rPr>
        <w:t xml:space="preserve">Anexa </w:t>
      </w:r>
      <w:r w:rsidR="00BB5C8B" w:rsidRPr="00A4619C">
        <w:rPr>
          <w:rFonts w:asciiTheme="majorHAnsi" w:eastAsia="Times New Roman" w:hAnsiTheme="majorHAnsi"/>
          <w:b/>
          <w:i/>
          <w:color w:val="000000"/>
          <w:sz w:val="24"/>
          <w:szCs w:val="24"/>
          <w:lang w:val="ro-RO"/>
        </w:rPr>
        <w:t>3</w:t>
      </w:r>
      <w:r w:rsidRPr="00A4619C">
        <w:rPr>
          <w:rFonts w:asciiTheme="majorHAnsi" w:eastAsia="Times New Roman" w:hAnsiTheme="majorHAnsi"/>
          <w:b/>
          <w:i/>
          <w:color w:val="000000"/>
          <w:sz w:val="24"/>
          <w:szCs w:val="24"/>
          <w:lang w:val="ro-RO"/>
        </w:rPr>
        <w:t xml:space="preserve">. </w:t>
      </w:r>
      <w:r w:rsidRPr="00A4619C">
        <w:rPr>
          <w:rFonts w:asciiTheme="majorHAnsi" w:eastAsia="Times New Roman" w:hAnsiTheme="majorHAnsi"/>
          <w:color w:val="000000"/>
          <w:sz w:val="24"/>
          <w:szCs w:val="24"/>
          <w:lang w:val="ro-RO"/>
        </w:rPr>
        <w:t>Admitere români de pretutindeni la ciclul de studii universitare de licență</w:t>
      </w:r>
    </w:p>
    <w:p w:rsidR="00BC6948" w:rsidRPr="00A4619C" w:rsidRDefault="00BC6948">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0"/>
          <w:szCs w:val="20"/>
          <w:lang w:val="ro-RO"/>
        </w:rPr>
      </w:pPr>
    </w:p>
    <w:p w:rsidR="00BC6948" w:rsidRPr="00A4619C"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A4619C">
        <w:rPr>
          <w:rFonts w:asciiTheme="majorHAnsi" w:eastAsia="Times New Roman" w:hAnsiTheme="majorHAnsi"/>
          <w:b/>
          <w:i/>
          <w:color w:val="000000"/>
          <w:sz w:val="24"/>
          <w:szCs w:val="24"/>
          <w:lang w:val="ro-RO"/>
        </w:rPr>
        <w:t xml:space="preserve">Anexa </w:t>
      </w:r>
      <w:r w:rsidR="00BB5C8B" w:rsidRPr="00A4619C">
        <w:rPr>
          <w:rFonts w:asciiTheme="majorHAnsi" w:eastAsia="Times New Roman" w:hAnsiTheme="majorHAnsi"/>
          <w:b/>
          <w:i/>
          <w:color w:val="000000"/>
          <w:sz w:val="24"/>
          <w:szCs w:val="24"/>
          <w:lang w:val="ro-RO"/>
        </w:rPr>
        <w:t>4</w:t>
      </w:r>
      <w:r w:rsidRPr="00A4619C">
        <w:rPr>
          <w:rFonts w:asciiTheme="majorHAnsi" w:eastAsia="Times New Roman" w:hAnsiTheme="majorHAnsi"/>
          <w:b/>
          <w:i/>
          <w:color w:val="000000"/>
          <w:sz w:val="24"/>
          <w:szCs w:val="24"/>
          <w:lang w:val="ro-RO"/>
        </w:rPr>
        <w:t xml:space="preserve">. </w:t>
      </w:r>
      <w:r w:rsidRPr="00A4619C">
        <w:rPr>
          <w:rFonts w:asciiTheme="majorHAnsi" w:eastAsia="Times New Roman" w:hAnsiTheme="majorHAnsi"/>
          <w:color w:val="000000"/>
          <w:sz w:val="24"/>
          <w:szCs w:val="24"/>
          <w:lang w:val="ro-RO"/>
        </w:rPr>
        <w:t>Admitere cetățeni din state terțe Uniunii Europene la ciclul de studii universitare de licență</w:t>
      </w:r>
    </w:p>
    <w:p w:rsidR="00BC6948" w:rsidRPr="00A4619C" w:rsidRDefault="00BC6948">
      <w:pPr>
        <w:widowControl w:val="0"/>
        <w:pBdr>
          <w:top w:val="nil"/>
          <w:left w:val="nil"/>
          <w:bottom w:val="nil"/>
          <w:right w:val="nil"/>
          <w:between w:val="nil"/>
        </w:pBdr>
        <w:spacing w:after="0"/>
        <w:jc w:val="both"/>
        <w:rPr>
          <w:rFonts w:asciiTheme="majorHAnsi" w:eastAsia="Times New Roman" w:hAnsiTheme="majorHAnsi"/>
          <w:color w:val="000000"/>
          <w:sz w:val="24"/>
          <w:szCs w:val="24"/>
          <w:lang w:val="ro-RO"/>
        </w:rPr>
      </w:pPr>
    </w:p>
    <w:p w:rsidR="00BC6948" w:rsidRDefault="00BC6948">
      <w:pPr>
        <w:pStyle w:val="Heading1"/>
        <w:spacing w:before="0" w:after="0" w:line="276" w:lineRule="auto"/>
        <w:jc w:val="right"/>
        <w:rPr>
          <w:rFonts w:asciiTheme="majorHAnsi" w:eastAsia="Times New Roman" w:hAnsiTheme="majorHAnsi" w:cs="Times New Roman"/>
          <w:color w:val="000000"/>
          <w:sz w:val="20"/>
          <w:szCs w:val="20"/>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Default="00626005" w:rsidP="00626005">
      <w:pPr>
        <w:rPr>
          <w:lang w:val="ro-RO" w:eastAsia="ro-RO"/>
        </w:rPr>
      </w:pPr>
    </w:p>
    <w:p w:rsidR="00626005" w:rsidRPr="00626005" w:rsidRDefault="00626005" w:rsidP="00626005">
      <w:pPr>
        <w:rPr>
          <w:lang w:val="ro-RO" w:eastAsia="ro-RO"/>
        </w:rPr>
      </w:pPr>
    </w:p>
    <w:p w:rsidR="00BC6948" w:rsidRPr="00A4619C" w:rsidRDefault="00B6357B">
      <w:pPr>
        <w:pStyle w:val="Heading1"/>
        <w:spacing w:before="0" w:after="0" w:line="276" w:lineRule="auto"/>
        <w:jc w:val="right"/>
        <w:rPr>
          <w:rFonts w:asciiTheme="majorHAnsi" w:eastAsia="Times New Roman" w:hAnsiTheme="majorHAnsi" w:cs="Times New Roman"/>
          <w:color w:val="000000"/>
          <w:sz w:val="24"/>
          <w:szCs w:val="24"/>
        </w:rPr>
      </w:pPr>
      <w:r w:rsidRPr="00A4619C">
        <w:rPr>
          <w:rFonts w:asciiTheme="majorHAnsi" w:eastAsia="Times New Roman" w:hAnsiTheme="majorHAnsi" w:cs="Times New Roman"/>
          <w:color w:val="000000"/>
          <w:sz w:val="24"/>
          <w:szCs w:val="24"/>
        </w:rPr>
        <w:t>Anexa 1</w:t>
      </w:r>
    </w:p>
    <w:p w:rsidR="00BC6948" w:rsidRPr="00A4619C" w:rsidRDefault="00BC6948">
      <w:pPr>
        <w:spacing w:after="0"/>
        <w:jc w:val="center"/>
        <w:rPr>
          <w:rFonts w:asciiTheme="majorHAnsi" w:eastAsia="Times New Roman" w:hAnsiTheme="majorHAnsi"/>
          <w:color w:val="000000"/>
          <w:sz w:val="20"/>
          <w:szCs w:val="20"/>
          <w:lang w:val="ro-RO"/>
        </w:rPr>
      </w:pPr>
    </w:p>
    <w:p w:rsidR="00BC6948" w:rsidRPr="00A4619C" w:rsidRDefault="00B6357B">
      <w:pPr>
        <w:spacing w:after="0"/>
        <w:jc w:val="center"/>
        <w:rPr>
          <w:rFonts w:asciiTheme="majorHAnsi" w:eastAsia="Times New Roman" w:hAnsiTheme="majorHAnsi"/>
          <w:b/>
          <w:color w:val="000000"/>
          <w:sz w:val="32"/>
          <w:szCs w:val="32"/>
          <w:lang w:val="ro-RO"/>
        </w:rPr>
      </w:pPr>
      <w:r w:rsidRPr="00A4619C">
        <w:rPr>
          <w:rFonts w:asciiTheme="majorHAnsi" w:eastAsia="Times New Roman" w:hAnsiTheme="majorHAnsi"/>
          <w:b/>
          <w:color w:val="000000"/>
          <w:sz w:val="32"/>
          <w:szCs w:val="32"/>
          <w:lang w:val="ro-RO"/>
        </w:rPr>
        <w:t>Datele care se solicită tuturor candidaților la admitere de către instituțiile de învățământ superior (pentru toate ciclurile de studii universitare)</w:t>
      </w:r>
    </w:p>
    <w:p w:rsidR="00BC6948" w:rsidRPr="00A4619C" w:rsidRDefault="00BC6948">
      <w:pPr>
        <w:spacing w:after="0"/>
        <w:rPr>
          <w:rFonts w:asciiTheme="majorHAnsi" w:eastAsia="Times New Roman" w:hAnsiTheme="majorHAnsi"/>
          <w:color w:val="000000"/>
          <w:sz w:val="20"/>
          <w:szCs w:val="20"/>
          <w:shd w:val="clear" w:color="auto" w:fill="F9F9F9"/>
          <w:lang w:val="ro-RO"/>
        </w:rPr>
      </w:pPr>
    </w:p>
    <w:p w:rsidR="00BC6948" w:rsidRPr="00A4619C" w:rsidRDefault="00B6357B">
      <w:pPr>
        <w:spacing w:after="0"/>
        <w:ind w:firstLine="720"/>
        <w:jc w:val="both"/>
        <w:rPr>
          <w:rFonts w:asciiTheme="majorHAnsi" w:eastAsia="Times New Roman" w:hAnsiTheme="majorHAnsi"/>
          <w:b/>
          <w:color w:val="000000"/>
          <w:sz w:val="24"/>
          <w:szCs w:val="24"/>
          <w:shd w:val="clear" w:color="auto" w:fill="F9F9F9"/>
          <w:lang w:val="ro-RO"/>
        </w:rPr>
      </w:pPr>
      <w:r w:rsidRPr="00A4619C">
        <w:rPr>
          <w:rFonts w:asciiTheme="majorHAnsi" w:eastAsia="Times New Roman" w:hAnsiTheme="majorHAnsi"/>
          <w:b/>
          <w:color w:val="000000"/>
          <w:sz w:val="24"/>
          <w:szCs w:val="24"/>
          <w:lang w:val="ro-RO"/>
        </w:rPr>
        <w:t>Date privind candidatul:</w:t>
      </w:r>
    </w:p>
    <w:p w:rsidR="00BC6948" w:rsidRPr="00A4619C" w:rsidRDefault="00BC6948">
      <w:pPr>
        <w:pStyle w:val="Heading2"/>
        <w:spacing w:before="0" w:after="0" w:line="276" w:lineRule="auto"/>
        <w:jc w:val="both"/>
        <w:rPr>
          <w:rFonts w:asciiTheme="majorHAnsi" w:eastAsia="Times New Roman" w:hAnsiTheme="majorHAnsi" w:cs="Times New Roman"/>
          <w:color w:val="000000"/>
          <w:sz w:val="20"/>
          <w:szCs w:val="20"/>
          <w:shd w:val="clear" w:color="auto" w:fill="F9F9F9"/>
        </w:rPr>
      </w:pPr>
    </w:p>
    <w:p w:rsidR="00BC6948" w:rsidRPr="00A4619C" w:rsidRDefault="00B6357B">
      <w:pPr>
        <w:pStyle w:val="Heading2"/>
        <w:spacing w:before="0" w:after="0" w:line="276" w:lineRule="auto"/>
        <w:ind w:firstLine="720"/>
        <w:jc w:val="both"/>
        <w:rPr>
          <w:rFonts w:asciiTheme="majorHAnsi" w:eastAsia="Times New Roman" w:hAnsiTheme="majorHAnsi" w:cs="Times New Roman"/>
          <w:color w:val="000000"/>
          <w:sz w:val="24"/>
          <w:szCs w:val="24"/>
          <w:shd w:val="clear" w:color="auto" w:fill="F9F9F9"/>
        </w:rPr>
      </w:pPr>
      <w:r w:rsidRPr="00A4619C">
        <w:rPr>
          <w:rFonts w:asciiTheme="majorHAnsi" w:eastAsia="Times New Roman" w:hAnsiTheme="majorHAnsi" w:cs="Times New Roman"/>
          <w:color w:val="000000"/>
          <w:sz w:val="24"/>
          <w:szCs w:val="24"/>
        </w:rPr>
        <w:t>Secțiunea I.1</w:t>
      </w:r>
      <w:r w:rsidR="00525AF6" w:rsidRPr="00A4619C">
        <w:rPr>
          <w:rFonts w:asciiTheme="majorHAnsi" w:eastAsia="Times New Roman" w:hAnsiTheme="majorHAnsi" w:cs="Times New Roman"/>
          <w:color w:val="000000"/>
          <w:sz w:val="24"/>
          <w:szCs w:val="24"/>
        </w:rPr>
        <w:t>.</w:t>
      </w:r>
      <w:r w:rsidRPr="00A4619C">
        <w:rPr>
          <w:rFonts w:asciiTheme="majorHAnsi" w:eastAsia="Times New Roman" w:hAnsiTheme="majorHAnsi" w:cs="Times New Roman"/>
          <w:color w:val="000000"/>
          <w:sz w:val="24"/>
          <w:szCs w:val="24"/>
        </w:rPr>
        <w:t xml:space="preserve"> - Date personale ale candidatului</w:t>
      </w:r>
      <w:r w:rsidRPr="00A4619C">
        <w:rPr>
          <w:rFonts w:asciiTheme="majorHAnsi" w:eastAsia="Times New Roman" w:hAnsiTheme="majorHAnsi" w:cs="Times New Roman"/>
          <w:color w:val="000000"/>
          <w:sz w:val="24"/>
          <w:szCs w:val="24"/>
          <w:vertAlign w:val="superscript"/>
        </w:rPr>
        <w:t>1</w:t>
      </w:r>
      <w:r w:rsidRPr="00A4619C">
        <w:rPr>
          <w:rFonts w:asciiTheme="majorHAnsi" w:eastAsia="Times New Roman" w:hAnsiTheme="majorHAnsi" w:cs="Times New Roman"/>
          <w:color w:val="000000"/>
          <w:sz w:val="24"/>
          <w:szCs w:val="24"/>
        </w:rPr>
        <w:t> cu cetățenie română/străină</w:t>
      </w:r>
    </w:p>
    <w:p w:rsidR="00BC6948" w:rsidRPr="00A4619C" w:rsidRDefault="00BC6948">
      <w:pPr>
        <w:spacing w:after="0"/>
        <w:rPr>
          <w:rFonts w:asciiTheme="majorHAnsi" w:eastAsia="Times New Roman" w:hAnsiTheme="majorHAnsi"/>
          <w:color w:val="000000"/>
          <w:sz w:val="20"/>
          <w:szCs w:val="20"/>
          <w:lang w:val="ro-RO"/>
        </w:rPr>
      </w:pPr>
    </w:p>
    <w:tbl>
      <w:tblPr>
        <w:tblStyle w:val="1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
        <w:gridCol w:w="1608"/>
        <w:gridCol w:w="1246"/>
        <w:gridCol w:w="1390"/>
        <w:gridCol w:w="1504"/>
        <w:gridCol w:w="14"/>
        <w:gridCol w:w="1322"/>
        <w:gridCol w:w="1506"/>
      </w:tblGrid>
      <w:tr w:rsidR="00BC6948" w:rsidRPr="0012317E"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 xml:space="preserve">Numele de familie la naștere </w:t>
            </w:r>
          </w:p>
          <w:p w:rsidR="00BC6948" w:rsidRPr="00A4619C" w:rsidRDefault="00B6357B">
            <w:pPr>
              <w:spacing w:after="0"/>
              <w:rPr>
                <w:rFonts w:asciiTheme="majorHAnsi" w:eastAsia="Times New Roman" w:hAnsiTheme="majorHAnsi"/>
                <w:i/>
                <w:color w:val="000000"/>
                <w:sz w:val="20"/>
                <w:szCs w:val="20"/>
                <w:shd w:val="clear" w:color="auto" w:fill="F9F9F9"/>
                <w:lang w:val="ro-RO"/>
              </w:rPr>
            </w:pPr>
            <w:r w:rsidRPr="00A4619C">
              <w:rPr>
                <w:rFonts w:asciiTheme="majorHAnsi" w:eastAsia="Times New Roman" w:hAnsiTheme="majorHAnsi"/>
                <w:i/>
                <w:color w:val="000000"/>
                <w:sz w:val="20"/>
                <w:szCs w:val="20"/>
                <w:lang w:val="ro-RO"/>
              </w:rPr>
              <w:t>(din certificatul de naștere)</w:t>
            </w:r>
          </w:p>
        </w:tc>
        <w:tc>
          <w:tcPr>
            <w:tcW w:w="4346" w:type="dxa"/>
            <w:gridSpan w:val="4"/>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2</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 xml:space="preserve">Numele de familie actual </w:t>
            </w:r>
          </w:p>
          <w:p w:rsidR="00BC6948" w:rsidRPr="00A4619C" w:rsidRDefault="00B6357B">
            <w:pPr>
              <w:spacing w:after="0"/>
              <w:rPr>
                <w:rFonts w:asciiTheme="majorHAnsi" w:eastAsia="Times New Roman" w:hAnsiTheme="majorHAnsi"/>
                <w:i/>
                <w:color w:val="000000"/>
                <w:sz w:val="20"/>
                <w:szCs w:val="20"/>
                <w:shd w:val="clear" w:color="auto" w:fill="F9F9F9"/>
                <w:lang w:val="ro-RO"/>
              </w:rPr>
            </w:pPr>
            <w:r w:rsidRPr="00A4619C">
              <w:rPr>
                <w:rFonts w:asciiTheme="majorHAnsi" w:eastAsia="Times New Roman" w:hAnsiTheme="majorHAnsi"/>
                <w:i/>
                <w:color w:val="000000"/>
                <w:sz w:val="20"/>
                <w:szCs w:val="20"/>
                <w:lang w:val="ro-RO"/>
              </w:rPr>
              <w:t>(după căsătorie, înfiere, modificare la cerere, dacă este cazul, conform actului doveditor)</w:t>
            </w:r>
          </w:p>
        </w:tc>
        <w:tc>
          <w:tcPr>
            <w:tcW w:w="4346" w:type="dxa"/>
            <w:gridSpan w:val="4"/>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3</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Prenumele</w:t>
            </w:r>
          </w:p>
        </w:tc>
        <w:tc>
          <w:tcPr>
            <w:tcW w:w="4346" w:type="dxa"/>
            <w:gridSpan w:val="4"/>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4</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Inițialele tatălui/mamei</w:t>
            </w:r>
            <w:r w:rsidRPr="00A4619C">
              <w:rPr>
                <w:rFonts w:asciiTheme="majorHAnsi" w:eastAsia="Times New Roman" w:hAnsiTheme="majorHAnsi"/>
                <w:color w:val="000000"/>
                <w:sz w:val="20"/>
                <w:szCs w:val="20"/>
                <w:shd w:val="clear" w:color="auto" w:fill="F9F9F9"/>
                <w:vertAlign w:val="superscript"/>
                <w:lang w:val="ro-RO"/>
              </w:rPr>
              <w:t>2</w:t>
            </w:r>
          </w:p>
        </w:tc>
        <w:tc>
          <w:tcPr>
            <w:tcW w:w="4346" w:type="dxa"/>
            <w:gridSpan w:val="4"/>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5</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Cod Numeric Personal (CNP)</w:t>
            </w:r>
            <w:r w:rsidRPr="00A4619C">
              <w:rPr>
                <w:rFonts w:asciiTheme="majorHAnsi" w:eastAsia="Times New Roman" w:hAnsiTheme="majorHAnsi"/>
                <w:color w:val="000000"/>
                <w:sz w:val="20"/>
                <w:szCs w:val="20"/>
                <w:shd w:val="clear" w:color="auto" w:fill="F9F9F9"/>
                <w:vertAlign w:val="superscript"/>
                <w:lang w:val="ro-RO"/>
              </w:rPr>
              <w:t>3</w:t>
            </w:r>
          </w:p>
        </w:tc>
        <w:tc>
          <w:tcPr>
            <w:tcW w:w="4346" w:type="dxa"/>
            <w:gridSpan w:val="4"/>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6</w:t>
            </w:r>
          </w:p>
        </w:tc>
        <w:tc>
          <w:tcPr>
            <w:tcW w:w="4244" w:type="dxa"/>
            <w:gridSpan w:val="3"/>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Data nașterii</w:t>
            </w:r>
          </w:p>
        </w:tc>
        <w:tc>
          <w:tcPr>
            <w:tcW w:w="1518"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Anul</w:t>
            </w:r>
          </w:p>
        </w:tc>
        <w:tc>
          <w:tcPr>
            <w:tcW w:w="1322"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Luna</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Ziua</w:t>
            </w: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4244" w:type="dxa"/>
            <w:gridSpan w:val="3"/>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518" w:type="dxa"/>
            <w:gridSpan w:val="2"/>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322"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7</w:t>
            </w:r>
          </w:p>
        </w:tc>
        <w:tc>
          <w:tcPr>
            <w:tcW w:w="4244" w:type="dxa"/>
            <w:gridSpan w:val="3"/>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Locul nașterii</w:t>
            </w:r>
          </w:p>
        </w:tc>
        <w:tc>
          <w:tcPr>
            <w:tcW w:w="1518"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Țara de origine</w:t>
            </w:r>
          </w:p>
        </w:tc>
        <w:tc>
          <w:tcPr>
            <w:tcW w:w="1322"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Județul/</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cod țară</w:t>
            </w:r>
            <w:r w:rsidRPr="00A4619C">
              <w:rPr>
                <w:rFonts w:asciiTheme="majorHAnsi" w:eastAsia="Times New Roman" w:hAnsiTheme="majorHAnsi"/>
                <w:color w:val="000000"/>
                <w:sz w:val="20"/>
                <w:szCs w:val="20"/>
                <w:shd w:val="clear" w:color="auto" w:fill="F9F9F9"/>
                <w:vertAlign w:val="superscript"/>
                <w:lang w:val="ro-RO"/>
              </w:rPr>
              <w:t>4</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Localitatea</w:t>
            </w: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4244" w:type="dxa"/>
            <w:gridSpan w:val="3"/>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518" w:type="dxa"/>
            <w:gridSpan w:val="2"/>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322"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8</w:t>
            </w:r>
          </w:p>
        </w:tc>
        <w:tc>
          <w:tcPr>
            <w:tcW w:w="5762" w:type="dxa"/>
            <w:gridSpan w:val="5"/>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Genul</w:t>
            </w:r>
          </w:p>
        </w:tc>
        <w:tc>
          <w:tcPr>
            <w:tcW w:w="1322"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M</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F</w:t>
            </w: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9</w:t>
            </w:r>
          </w:p>
        </w:tc>
        <w:tc>
          <w:tcPr>
            <w:tcW w:w="2854"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Starea civilă</w:t>
            </w:r>
            <w:r w:rsidRPr="00A4619C">
              <w:rPr>
                <w:rFonts w:asciiTheme="majorHAnsi" w:eastAsia="Times New Roman" w:hAnsiTheme="majorHAnsi"/>
                <w:color w:val="000000"/>
                <w:sz w:val="20"/>
                <w:szCs w:val="20"/>
                <w:shd w:val="clear" w:color="auto" w:fill="F9F9F9"/>
                <w:vertAlign w:val="superscript"/>
                <w:lang w:val="ro-RO"/>
              </w:rPr>
              <w:t>5</w:t>
            </w:r>
          </w:p>
        </w:tc>
        <w:tc>
          <w:tcPr>
            <w:tcW w:w="1390"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Căsătorit(ă)</w:t>
            </w:r>
          </w:p>
        </w:tc>
        <w:tc>
          <w:tcPr>
            <w:tcW w:w="1518"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Necăsătorit(ă)</w:t>
            </w:r>
          </w:p>
        </w:tc>
        <w:tc>
          <w:tcPr>
            <w:tcW w:w="1322"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Divorțat(ă)</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Văduv(ă)</w:t>
            </w: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10</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Starea socială</w:t>
            </w:r>
            <w:r w:rsidRPr="00A4619C">
              <w:rPr>
                <w:rFonts w:asciiTheme="majorHAnsi" w:eastAsia="Times New Roman" w:hAnsiTheme="majorHAnsi"/>
                <w:color w:val="000000"/>
                <w:sz w:val="20"/>
                <w:szCs w:val="20"/>
                <w:shd w:val="clear" w:color="auto" w:fill="F9F9F9"/>
                <w:vertAlign w:val="superscript"/>
                <w:lang w:val="ro-RO"/>
              </w:rPr>
              <w:t>6</w:t>
            </w:r>
            <w:r w:rsidRPr="00A4619C">
              <w:rPr>
                <w:rFonts w:asciiTheme="majorHAnsi" w:eastAsia="Times New Roman" w:hAnsiTheme="majorHAnsi"/>
                <w:color w:val="000000"/>
                <w:sz w:val="20"/>
                <w:szCs w:val="20"/>
                <w:shd w:val="clear" w:color="auto" w:fill="F9F9F9"/>
                <w:lang w:val="ro-RO"/>
              </w:rPr>
              <w:t> specială</w:t>
            </w:r>
          </w:p>
        </w:tc>
        <w:tc>
          <w:tcPr>
            <w:tcW w:w="1518"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Orfan </w:t>
            </w:r>
          </w:p>
          <w:p w:rsidR="00BC6948" w:rsidRPr="00A4619C" w:rsidRDefault="00B6357B">
            <w:pPr>
              <w:spacing w:after="0"/>
              <w:rPr>
                <w:rFonts w:asciiTheme="majorHAnsi" w:eastAsia="Times New Roman" w:hAnsiTheme="majorHAnsi"/>
                <w:i/>
                <w:color w:val="000000"/>
                <w:sz w:val="20"/>
                <w:szCs w:val="20"/>
                <w:shd w:val="clear" w:color="auto" w:fill="F9F9F9"/>
                <w:lang w:val="ro-RO"/>
              </w:rPr>
            </w:pPr>
            <w:r w:rsidRPr="00A4619C">
              <w:rPr>
                <w:rFonts w:asciiTheme="majorHAnsi" w:eastAsia="Times New Roman" w:hAnsiTheme="majorHAnsi"/>
                <w:i/>
                <w:color w:val="000000"/>
                <w:sz w:val="20"/>
                <w:szCs w:val="20"/>
                <w:shd w:val="clear" w:color="auto" w:fill="F9F9F9"/>
                <w:lang w:val="ro-RO"/>
              </w:rPr>
              <w:t>(unul / ambii părinți)</w:t>
            </w:r>
          </w:p>
        </w:tc>
        <w:tc>
          <w:tcPr>
            <w:tcW w:w="1322"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Provenit din case de copii</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Provenit din familie monoparentală</w:t>
            </w:r>
          </w:p>
        </w:tc>
      </w:tr>
      <w:tr w:rsidR="00BC6948" w:rsidRPr="00A4619C" w:rsidTr="0038257E">
        <w:trPr>
          <w:trHeight w:val="944"/>
        </w:trPr>
        <w:tc>
          <w:tcPr>
            <w:tcW w:w="431"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11</w:t>
            </w:r>
          </w:p>
        </w:tc>
        <w:tc>
          <w:tcPr>
            <w:tcW w:w="2854" w:type="dxa"/>
            <w:gridSpan w:val="2"/>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Cetățenia</w:t>
            </w:r>
          </w:p>
        </w:tc>
        <w:tc>
          <w:tcPr>
            <w:tcW w:w="1390"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Română, </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domiciliul în România</w:t>
            </w:r>
          </w:p>
        </w:tc>
        <w:tc>
          <w:tcPr>
            <w:tcW w:w="1518"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Română, </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Domiciliul în străinătate</w:t>
            </w:r>
          </w:p>
        </w:tc>
        <w:tc>
          <w:tcPr>
            <w:tcW w:w="1322"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Alte cetățenii</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Cetățenie anterioară</w:t>
            </w: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854" w:type="dxa"/>
            <w:gridSpan w:val="2"/>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390"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518" w:type="dxa"/>
            <w:gridSpan w:val="2"/>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322"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12</w:t>
            </w:r>
          </w:p>
        </w:tc>
        <w:tc>
          <w:tcPr>
            <w:tcW w:w="2854"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Etnia</w:t>
            </w:r>
            <w:r w:rsidRPr="00A4619C">
              <w:rPr>
                <w:rFonts w:asciiTheme="majorHAnsi" w:eastAsia="Times New Roman" w:hAnsiTheme="majorHAnsi"/>
                <w:color w:val="000000"/>
                <w:sz w:val="20"/>
                <w:szCs w:val="20"/>
                <w:shd w:val="clear" w:color="auto" w:fill="F9F9F9"/>
                <w:vertAlign w:val="superscript"/>
                <w:lang w:val="ro-RO"/>
              </w:rPr>
              <w:t>7</w:t>
            </w:r>
          </w:p>
        </w:tc>
        <w:tc>
          <w:tcPr>
            <w:tcW w:w="5736" w:type="dxa"/>
            <w:gridSpan w:val="5"/>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rPr>
          <w:trHeight w:val="280"/>
        </w:trPr>
        <w:tc>
          <w:tcPr>
            <w:tcW w:w="431"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13</w:t>
            </w:r>
          </w:p>
        </w:tc>
        <w:tc>
          <w:tcPr>
            <w:tcW w:w="1608"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Domiciliul stabil</w:t>
            </w:r>
          </w:p>
        </w:tc>
        <w:tc>
          <w:tcPr>
            <w:tcW w:w="124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Țara</w:t>
            </w:r>
          </w:p>
        </w:tc>
        <w:tc>
          <w:tcPr>
            <w:tcW w:w="5736" w:type="dxa"/>
            <w:gridSpan w:val="5"/>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608"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24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Județul</w:t>
            </w:r>
            <w:r w:rsidRPr="00A4619C">
              <w:rPr>
                <w:rFonts w:asciiTheme="majorHAnsi" w:eastAsia="Times New Roman" w:hAnsiTheme="majorHAnsi"/>
                <w:color w:val="000000"/>
                <w:sz w:val="20"/>
                <w:szCs w:val="20"/>
                <w:shd w:val="clear" w:color="auto" w:fill="F9F9F9"/>
                <w:vertAlign w:val="superscript"/>
                <w:lang w:val="ro-RO"/>
              </w:rPr>
              <w:t>8</w:t>
            </w:r>
            <w:r w:rsidRPr="00A4619C">
              <w:rPr>
                <w:rFonts w:asciiTheme="majorHAnsi" w:eastAsia="Times New Roman" w:hAnsiTheme="majorHAnsi"/>
                <w:color w:val="000000"/>
                <w:sz w:val="20"/>
                <w:szCs w:val="20"/>
                <w:shd w:val="clear" w:color="auto" w:fill="F9F9F9"/>
                <w:lang w:val="ro-RO"/>
              </w:rPr>
              <w:t>/</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cod țară</w:t>
            </w:r>
            <w:r w:rsidRPr="00A4619C">
              <w:rPr>
                <w:rFonts w:asciiTheme="majorHAnsi" w:eastAsia="Times New Roman" w:hAnsiTheme="majorHAnsi"/>
                <w:color w:val="000000"/>
                <w:sz w:val="20"/>
                <w:szCs w:val="20"/>
                <w:shd w:val="clear" w:color="auto" w:fill="F9F9F9"/>
                <w:vertAlign w:val="superscript"/>
                <w:lang w:val="ro-RO"/>
              </w:rPr>
              <w:t>9</w:t>
            </w:r>
          </w:p>
        </w:tc>
        <w:tc>
          <w:tcPr>
            <w:tcW w:w="5736" w:type="dxa"/>
            <w:gridSpan w:val="5"/>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608"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24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Localitatea</w:t>
            </w:r>
          </w:p>
        </w:tc>
        <w:tc>
          <w:tcPr>
            <w:tcW w:w="5736" w:type="dxa"/>
            <w:gridSpan w:val="5"/>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608"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24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Adresa </w:t>
            </w:r>
            <w:r w:rsidRPr="00A4619C">
              <w:rPr>
                <w:rFonts w:asciiTheme="majorHAnsi" w:eastAsia="Times New Roman" w:hAnsiTheme="majorHAnsi"/>
                <w:color w:val="000000"/>
                <w:sz w:val="20"/>
                <w:szCs w:val="20"/>
                <w:shd w:val="clear" w:color="auto" w:fill="F9F9F9"/>
                <w:lang w:val="ro-RO"/>
              </w:rPr>
              <w:lastRenderedPageBreak/>
              <w:t>completă</w:t>
            </w:r>
            <w:r w:rsidRPr="00A4619C">
              <w:rPr>
                <w:rFonts w:asciiTheme="majorHAnsi" w:eastAsia="Times New Roman" w:hAnsiTheme="majorHAnsi"/>
                <w:color w:val="000000"/>
                <w:sz w:val="20"/>
                <w:szCs w:val="20"/>
                <w:shd w:val="clear" w:color="auto" w:fill="F9F9F9"/>
                <w:vertAlign w:val="superscript"/>
                <w:lang w:val="ro-RO"/>
              </w:rPr>
              <w:t>10</w:t>
            </w:r>
          </w:p>
        </w:tc>
        <w:tc>
          <w:tcPr>
            <w:tcW w:w="5736" w:type="dxa"/>
            <w:gridSpan w:val="5"/>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rsidTr="0038257E">
        <w:tc>
          <w:tcPr>
            <w:tcW w:w="431"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14</w:t>
            </w:r>
          </w:p>
        </w:tc>
        <w:tc>
          <w:tcPr>
            <w:tcW w:w="1608"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Actul de identitate/</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Documentul de călătorie</w:t>
            </w:r>
            <w:r w:rsidRPr="00A4619C">
              <w:rPr>
                <w:rFonts w:asciiTheme="majorHAnsi" w:eastAsia="Times New Roman" w:hAnsiTheme="majorHAnsi"/>
                <w:color w:val="000000"/>
                <w:sz w:val="20"/>
                <w:szCs w:val="20"/>
                <w:vertAlign w:val="superscript"/>
                <w:lang w:val="ro-RO"/>
              </w:rPr>
              <w:t>11</w:t>
            </w:r>
          </w:p>
        </w:tc>
        <w:tc>
          <w:tcPr>
            <w:tcW w:w="1246"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Seria</w:t>
            </w:r>
          </w:p>
        </w:tc>
        <w:tc>
          <w:tcPr>
            <w:tcW w:w="1390"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Numărul</w:t>
            </w:r>
          </w:p>
        </w:tc>
        <w:tc>
          <w:tcPr>
            <w:tcW w:w="1504"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Eliberat de</w:t>
            </w:r>
          </w:p>
        </w:tc>
        <w:tc>
          <w:tcPr>
            <w:tcW w:w="1336" w:type="dxa"/>
            <w:gridSpan w:val="2"/>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Data eliberării</w:t>
            </w:r>
          </w:p>
        </w:tc>
        <w:tc>
          <w:tcPr>
            <w:tcW w:w="1506" w:type="dxa"/>
            <w:shd w:val="clear" w:color="auto" w:fill="auto"/>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Perioada de valabilitate</w:t>
            </w:r>
          </w:p>
        </w:tc>
      </w:tr>
      <w:tr w:rsidR="00BC6948" w:rsidRPr="00A4619C" w:rsidTr="0038257E">
        <w:tc>
          <w:tcPr>
            <w:tcW w:w="431"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lang w:val="ro-RO"/>
              </w:rPr>
            </w:pPr>
          </w:p>
        </w:tc>
        <w:tc>
          <w:tcPr>
            <w:tcW w:w="1608"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lang w:val="ro-RO"/>
              </w:rPr>
            </w:pPr>
          </w:p>
        </w:tc>
        <w:tc>
          <w:tcPr>
            <w:tcW w:w="1246"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390"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504"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336" w:type="dxa"/>
            <w:gridSpan w:val="2"/>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A4619C" w:rsidRDefault="00BC6948">
            <w:pPr>
              <w:spacing w:after="0"/>
              <w:rPr>
                <w:rFonts w:asciiTheme="majorHAnsi" w:eastAsia="Times New Roman" w:hAnsiTheme="majorHAnsi"/>
                <w:color w:val="000000"/>
                <w:sz w:val="20"/>
                <w:szCs w:val="20"/>
                <w:lang w:val="ro-RO"/>
              </w:rPr>
            </w:pPr>
          </w:p>
        </w:tc>
      </w:tr>
      <w:tr w:rsidR="00BC6948" w:rsidRPr="00A4619C"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15</w:t>
            </w:r>
          </w:p>
        </w:tc>
        <w:tc>
          <w:tcPr>
            <w:tcW w:w="4244" w:type="dxa"/>
            <w:gridSpan w:val="3"/>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Alte date personale ale candidatului:</w:t>
            </w:r>
            <w:r w:rsidRPr="00A4619C">
              <w:rPr>
                <w:rFonts w:asciiTheme="majorHAnsi" w:eastAsia="Times New Roman" w:hAnsiTheme="majorHAnsi"/>
                <w:color w:val="000000"/>
                <w:sz w:val="20"/>
                <w:szCs w:val="20"/>
                <w:shd w:val="clear" w:color="auto" w:fill="F9F9F9"/>
                <w:lang w:val="ro-RO"/>
              </w:rPr>
              <w:t xml:space="preserve"> </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număr de telefon, adresă de e-mail</w:t>
            </w:r>
          </w:p>
        </w:tc>
        <w:tc>
          <w:tcPr>
            <w:tcW w:w="4346" w:type="dxa"/>
            <w:gridSpan w:val="4"/>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rsidTr="0038257E">
        <w:tc>
          <w:tcPr>
            <w:tcW w:w="431"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16</w:t>
            </w:r>
          </w:p>
        </w:tc>
        <w:tc>
          <w:tcPr>
            <w:tcW w:w="7084" w:type="dxa"/>
            <w:gridSpan w:val="6"/>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 xml:space="preserve">Candidat care se încadrează în categoria persoanelor cu dizabilități </w:t>
            </w:r>
          </w:p>
          <w:p w:rsidR="00BC6948" w:rsidRPr="00A4619C" w:rsidRDefault="00B6357B">
            <w:pPr>
              <w:spacing w:after="0"/>
              <w:rPr>
                <w:rFonts w:asciiTheme="majorHAnsi" w:eastAsia="Times New Roman" w:hAnsiTheme="majorHAnsi"/>
                <w:i/>
                <w:color w:val="000000"/>
                <w:sz w:val="20"/>
                <w:szCs w:val="20"/>
                <w:shd w:val="clear" w:color="auto" w:fill="F9F9F9"/>
                <w:lang w:val="ro-RO"/>
              </w:rPr>
            </w:pPr>
            <w:r w:rsidRPr="00A4619C">
              <w:rPr>
                <w:rFonts w:asciiTheme="majorHAnsi" w:eastAsia="Times New Roman" w:hAnsiTheme="majorHAnsi"/>
                <w:i/>
                <w:color w:val="000000"/>
                <w:sz w:val="20"/>
                <w:szCs w:val="20"/>
                <w:lang w:val="ro-RO"/>
              </w:rPr>
              <w:t>(Se bifează numai de persoanele aflate în această situație, pe bază de documente)</w:t>
            </w:r>
          </w:p>
        </w:tc>
        <w:tc>
          <w:tcPr>
            <w:tcW w:w="1506" w:type="dxa"/>
            <w:shd w:val="clear" w:color="auto" w:fill="auto"/>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bl>
    <w:p w:rsidR="00BC6948" w:rsidRPr="00A4619C" w:rsidRDefault="00BC6948">
      <w:pPr>
        <w:pStyle w:val="Heading2"/>
        <w:spacing w:before="0" w:after="0" w:line="276" w:lineRule="auto"/>
        <w:rPr>
          <w:rFonts w:asciiTheme="majorHAnsi" w:eastAsia="Times New Roman" w:hAnsiTheme="majorHAnsi" w:cs="Times New Roman"/>
          <w:color w:val="000000"/>
          <w:sz w:val="20"/>
          <w:szCs w:val="20"/>
          <w:shd w:val="clear" w:color="auto" w:fill="F9F9F9"/>
        </w:rPr>
      </w:pPr>
    </w:p>
    <w:p w:rsidR="00BC6948" w:rsidRPr="00A4619C" w:rsidRDefault="00B6357B">
      <w:pPr>
        <w:pStyle w:val="Heading2"/>
        <w:spacing w:before="0" w:after="0" w:line="276" w:lineRule="auto"/>
        <w:ind w:firstLine="720"/>
        <w:jc w:val="both"/>
        <w:rPr>
          <w:rFonts w:asciiTheme="majorHAnsi" w:eastAsia="Times New Roman" w:hAnsiTheme="majorHAnsi" w:cs="Times New Roman"/>
          <w:color w:val="000000"/>
          <w:sz w:val="24"/>
          <w:szCs w:val="24"/>
          <w:shd w:val="clear" w:color="auto" w:fill="F9F9F9"/>
        </w:rPr>
      </w:pPr>
      <w:r w:rsidRPr="00A4619C">
        <w:rPr>
          <w:rFonts w:asciiTheme="majorHAnsi" w:eastAsia="Times New Roman" w:hAnsiTheme="majorHAnsi" w:cs="Times New Roman"/>
          <w:color w:val="000000"/>
          <w:sz w:val="24"/>
          <w:szCs w:val="24"/>
        </w:rPr>
        <w:t>Secțiunea I.</w:t>
      </w:r>
      <w:r w:rsidR="00525AF6" w:rsidRPr="00A4619C">
        <w:rPr>
          <w:rFonts w:asciiTheme="majorHAnsi" w:eastAsia="Times New Roman" w:hAnsiTheme="majorHAnsi" w:cs="Times New Roman"/>
          <w:color w:val="000000"/>
          <w:sz w:val="24"/>
          <w:szCs w:val="24"/>
        </w:rPr>
        <w:t>2</w:t>
      </w:r>
      <w:r w:rsidRPr="00A4619C">
        <w:rPr>
          <w:rFonts w:asciiTheme="majorHAnsi" w:eastAsia="Times New Roman" w:hAnsiTheme="majorHAnsi" w:cs="Times New Roman"/>
          <w:color w:val="000000"/>
          <w:sz w:val="24"/>
          <w:szCs w:val="24"/>
        </w:rPr>
        <w:t>.a - Date privind pregătirea anterioară a candidatului</w:t>
      </w:r>
      <w:r w:rsidRPr="00A4619C">
        <w:rPr>
          <w:rFonts w:asciiTheme="majorHAnsi" w:eastAsia="Times New Roman" w:hAnsiTheme="majorHAnsi" w:cs="Times New Roman"/>
          <w:color w:val="000000"/>
          <w:sz w:val="24"/>
          <w:szCs w:val="24"/>
          <w:vertAlign w:val="superscript"/>
        </w:rPr>
        <w:t>12</w:t>
      </w:r>
      <w:r w:rsidRPr="00A4619C">
        <w:rPr>
          <w:rFonts w:asciiTheme="majorHAnsi" w:eastAsia="Times New Roman" w:hAnsiTheme="majorHAnsi" w:cs="Times New Roman"/>
          <w:color w:val="000000"/>
          <w:sz w:val="24"/>
          <w:szCs w:val="24"/>
        </w:rPr>
        <w:t> (absolvent de liceu)</w:t>
      </w:r>
    </w:p>
    <w:p w:rsidR="00BC6948" w:rsidRPr="00A4619C" w:rsidRDefault="00BC6948">
      <w:pPr>
        <w:spacing w:after="0"/>
        <w:rPr>
          <w:rFonts w:asciiTheme="majorHAnsi" w:eastAsia="Times New Roman" w:hAnsiTheme="majorHAnsi"/>
          <w:color w:val="000000"/>
          <w:sz w:val="20"/>
          <w:szCs w:val="20"/>
          <w:lang w:val="ro-RO"/>
        </w:rPr>
      </w:pPr>
    </w:p>
    <w:tbl>
      <w:tblPr>
        <w:tblStyle w:val="9"/>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2984"/>
        <w:gridCol w:w="3240"/>
        <w:gridCol w:w="3060"/>
      </w:tblGrid>
      <w:tr w:rsidR="00BC6948" w:rsidRPr="00A4619C">
        <w:tc>
          <w:tcPr>
            <w:tcW w:w="436"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w:t>
            </w:r>
          </w:p>
        </w:tc>
        <w:tc>
          <w:tcPr>
            <w:tcW w:w="2984" w:type="dxa"/>
            <w:vMerge w:val="restart"/>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lang w:val="ro-RO"/>
              </w:rPr>
              <w:t>Studiile preuniversitare absolvite</w:t>
            </w:r>
            <w:r w:rsidRPr="00A4619C">
              <w:rPr>
                <w:rFonts w:asciiTheme="majorHAnsi" w:eastAsia="Times New Roman" w:hAnsiTheme="majorHAnsi"/>
                <w:color w:val="000000"/>
                <w:sz w:val="20"/>
                <w:szCs w:val="20"/>
                <w:shd w:val="clear" w:color="auto" w:fill="F9F9F9"/>
                <w:lang w:val="ro-RO"/>
              </w:rPr>
              <w:t xml:space="preserve"> </w:t>
            </w:r>
            <w:r w:rsidRPr="00A4619C">
              <w:rPr>
                <w:rFonts w:asciiTheme="majorHAnsi" w:eastAsia="Times New Roman" w:hAnsiTheme="majorHAnsi"/>
                <w:i/>
                <w:color w:val="000000"/>
                <w:sz w:val="20"/>
                <w:szCs w:val="20"/>
                <w:lang w:val="ro-RO"/>
              </w:rPr>
              <w:t>(nivel liceu)</w:t>
            </w:r>
          </w:p>
        </w:tc>
        <w:tc>
          <w:tcPr>
            <w:tcW w:w="3240"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Denumirea instituției unde a absolvit</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t>Țara</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Localitatea</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Județul</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Profilul/Domeniul</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Durata studiilor</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Anul absolvirii</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647"/>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Forma de învățământ</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i/>
                <w:color w:val="000000"/>
                <w:sz w:val="20"/>
                <w:szCs w:val="20"/>
                <w:shd w:val="clear" w:color="auto" w:fill="F9F9F9"/>
                <w:lang w:val="ro-RO"/>
              </w:rPr>
              <w:t>(zi / seral / cu frecvență / cu frecvență redusă / învățământ la distanță)</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2</w:t>
            </w:r>
          </w:p>
        </w:tc>
        <w:tc>
          <w:tcPr>
            <w:tcW w:w="2984"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Datele de identificare ale diplomei</w:t>
            </w:r>
          </w:p>
        </w:tc>
        <w:tc>
          <w:tcPr>
            <w:tcW w:w="3240" w:type="dxa"/>
            <w:shd w:val="clear" w:color="auto" w:fill="auto"/>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Tipul </w:t>
            </w:r>
            <w:r w:rsidRPr="00A4619C">
              <w:rPr>
                <w:rFonts w:asciiTheme="majorHAnsi" w:eastAsia="Times New Roman" w:hAnsiTheme="majorHAnsi"/>
                <w:i/>
                <w:color w:val="000000"/>
                <w:sz w:val="20"/>
                <w:szCs w:val="20"/>
                <w:shd w:val="clear" w:color="auto" w:fill="F9F9F9"/>
                <w:lang w:val="ro-RO"/>
              </w:rPr>
              <w:t>(diploma de bacalaureat sau echivalentă pentru candidatul care a absolvit studii anterioare în străinătate)</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Seria</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Numărul</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Emitentul</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Anul emiterii</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Numărul foii matricole care însoțește actul de studii</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3</w:t>
            </w:r>
          </w:p>
        </w:tc>
        <w:tc>
          <w:tcPr>
            <w:tcW w:w="2984"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Alte observații (pentru cazurile în care candidatul a absolvit studii anterioare în străinătate)</w:t>
            </w:r>
          </w:p>
        </w:tc>
        <w:tc>
          <w:tcPr>
            <w:tcW w:w="324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t xml:space="preserve">Recunoașterea diplomei prezentate </w:t>
            </w:r>
            <w:r w:rsidRPr="00A4619C">
              <w:rPr>
                <w:rFonts w:asciiTheme="majorHAnsi" w:eastAsia="Times New Roman" w:hAnsiTheme="majorHAnsi"/>
                <w:i/>
                <w:color w:val="000000"/>
                <w:sz w:val="20"/>
                <w:szCs w:val="20"/>
                <w:shd w:val="clear" w:color="auto" w:fill="F9F9F9"/>
                <w:lang w:val="ro-RO"/>
              </w:rPr>
              <w:t>(Direcția generală relații internaționale și afaceri europene/ Acorduri bilaterale/Direcția generală învățământ superior și Centrul Național de Recunoaștere și Echivalare a Diplomelor din cadrul Ministerului Educației Naționale)</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Nr./Seria actului </w:t>
            </w:r>
          </w:p>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lastRenderedPageBreak/>
              <w:t xml:space="preserve">de recunoaștere/echivalare </w:t>
            </w:r>
            <w:r w:rsidRPr="00A4619C">
              <w:rPr>
                <w:rFonts w:asciiTheme="majorHAnsi" w:eastAsia="Times New Roman" w:hAnsiTheme="majorHAnsi"/>
                <w:i/>
                <w:color w:val="000000"/>
                <w:sz w:val="20"/>
                <w:szCs w:val="20"/>
                <w:shd w:val="clear" w:color="auto" w:fill="F9F9F9"/>
                <w:lang w:val="ro-RO"/>
              </w:rPr>
              <w:t>(eliberat de Direcția generală relații internaționale și afaceri europene/Direcția generală învățământ superior și Centrul Național de Recunoaștere și Echivalare a Diplomelor)</w:t>
            </w:r>
            <w:r w:rsidRPr="00A4619C">
              <w:rPr>
                <w:rFonts w:asciiTheme="majorHAnsi" w:eastAsia="Times New Roman" w:hAnsiTheme="majorHAnsi"/>
                <w:color w:val="000000"/>
                <w:sz w:val="20"/>
                <w:szCs w:val="20"/>
                <w:shd w:val="clear" w:color="auto" w:fill="F9F9F9"/>
                <w:vertAlign w:val="superscript"/>
                <w:lang w:val="ro-RO"/>
              </w:rPr>
              <w:t>13</w:t>
            </w:r>
          </w:p>
        </w:tc>
        <w:tc>
          <w:tcPr>
            <w:tcW w:w="3060"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bl>
    <w:p w:rsidR="00BC6948" w:rsidRPr="00A4619C" w:rsidRDefault="00BC6948">
      <w:pPr>
        <w:pStyle w:val="Heading2"/>
        <w:spacing w:before="0" w:after="0" w:line="276" w:lineRule="auto"/>
        <w:rPr>
          <w:rFonts w:asciiTheme="majorHAnsi" w:eastAsia="Times New Roman" w:hAnsiTheme="majorHAnsi" w:cs="Times New Roman"/>
          <w:b w:val="0"/>
          <w:i w:val="0"/>
          <w:color w:val="000000"/>
          <w:sz w:val="20"/>
          <w:szCs w:val="20"/>
          <w:shd w:val="clear" w:color="auto" w:fill="F9F9F9"/>
        </w:rPr>
      </w:pPr>
    </w:p>
    <w:p w:rsidR="00BC6948" w:rsidRPr="00A4619C" w:rsidRDefault="00B6357B">
      <w:pPr>
        <w:pStyle w:val="Heading2"/>
        <w:spacing w:before="0" w:after="0" w:line="276" w:lineRule="auto"/>
        <w:ind w:firstLine="720"/>
        <w:jc w:val="both"/>
        <w:rPr>
          <w:rFonts w:asciiTheme="majorHAnsi" w:eastAsia="Times New Roman" w:hAnsiTheme="majorHAnsi" w:cs="Times New Roman"/>
          <w:color w:val="000000"/>
          <w:sz w:val="24"/>
          <w:szCs w:val="24"/>
          <w:shd w:val="clear" w:color="auto" w:fill="F9F9F9"/>
        </w:rPr>
      </w:pPr>
      <w:r w:rsidRPr="00A4619C">
        <w:rPr>
          <w:rFonts w:asciiTheme="majorHAnsi" w:eastAsia="Times New Roman" w:hAnsiTheme="majorHAnsi" w:cs="Times New Roman"/>
          <w:color w:val="000000"/>
          <w:sz w:val="24"/>
          <w:szCs w:val="24"/>
        </w:rPr>
        <w:t>Secțiunea I.</w:t>
      </w:r>
      <w:r w:rsidR="00525AF6" w:rsidRPr="00A4619C">
        <w:rPr>
          <w:rFonts w:asciiTheme="majorHAnsi" w:eastAsia="Times New Roman" w:hAnsiTheme="majorHAnsi" w:cs="Times New Roman"/>
          <w:color w:val="000000"/>
          <w:sz w:val="24"/>
          <w:szCs w:val="24"/>
        </w:rPr>
        <w:t>2</w:t>
      </w:r>
      <w:r w:rsidRPr="00A4619C">
        <w:rPr>
          <w:rFonts w:asciiTheme="majorHAnsi" w:eastAsia="Times New Roman" w:hAnsiTheme="majorHAnsi" w:cs="Times New Roman"/>
          <w:color w:val="000000"/>
          <w:sz w:val="24"/>
          <w:szCs w:val="24"/>
        </w:rPr>
        <w:t>.b - Date privind pregătirea anterioară a candidatului</w:t>
      </w:r>
      <w:r w:rsidRPr="00A4619C">
        <w:rPr>
          <w:rFonts w:asciiTheme="majorHAnsi" w:eastAsia="Times New Roman" w:hAnsiTheme="majorHAnsi" w:cs="Times New Roman"/>
          <w:color w:val="000000"/>
          <w:sz w:val="24"/>
          <w:szCs w:val="24"/>
          <w:vertAlign w:val="superscript"/>
        </w:rPr>
        <w:t>14</w:t>
      </w:r>
      <w:r w:rsidRPr="00A4619C">
        <w:rPr>
          <w:rFonts w:asciiTheme="majorHAnsi" w:eastAsia="Times New Roman" w:hAnsiTheme="majorHAnsi" w:cs="Times New Roman"/>
          <w:color w:val="000000"/>
          <w:sz w:val="24"/>
          <w:szCs w:val="24"/>
        </w:rPr>
        <w:t> (absolvent de studii universitare)</w:t>
      </w:r>
    </w:p>
    <w:p w:rsidR="00BC6948" w:rsidRPr="00A4619C" w:rsidRDefault="00BC6948">
      <w:pPr>
        <w:spacing w:after="0"/>
        <w:rPr>
          <w:rFonts w:asciiTheme="majorHAnsi" w:eastAsia="Times New Roman" w:hAnsiTheme="majorHAnsi"/>
          <w:color w:val="000000"/>
          <w:sz w:val="20"/>
          <w:szCs w:val="20"/>
          <w:lang w:val="ro-RO"/>
        </w:rPr>
      </w:pPr>
    </w:p>
    <w:tbl>
      <w:tblPr>
        <w:tblStyle w:val="8"/>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1797"/>
        <w:gridCol w:w="5670"/>
        <w:gridCol w:w="1817"/>
      </w:tblGrid>
      <w:tr w:rsidR="00BC6948" w:rsidRPr="00A4619C">
        <w:tc>
          <w:tcPr>
            <w:tcW w:w="436"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1</w:t>
            </w:r>
          </w:p>
        </w:tc>
        <w:tc>
          <w:tcPr>
            <w:tcW w:w="1797"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Studiile universitare absolvite</w:t>
            </w: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Denumirea instituției unde a absolvit</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t>Țara</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Localitatea</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Județul</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Profilul/Domeniul</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Programul de studii universitare/Specializarea</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Titlul obținut</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Durata studiilor </w:t>
            </w:r>
          </w:p>
          <w:p w:rsidR="00BC6948" w:rsidRPr="00A4619C" w:rsidRDefault="00B6357B">
            <w:pPr>
              <w:spacing w:after="0"/>
              <w:rPr>
                <w:rFonts w:asciiTheme="majorHAnsi" w:eastAsia="Times New Roman" w:hAnsiTheme="majorHAnsi"/>
                <w:i/>
                <w:color w:val="000000"/>
                <w:sz w:val="20"/>
                <w:szCs w:val="20"/>
                <w:shd w:val="clear" w:color="auto" w:fill="F9F9F9"/>
                <w:lang w:val="ro-RO"/>
              </w:rPr>
            </w:pPr>
            <w:r w:rsidRPr="00A4619C">
              <w:rPr>
                <w:rFonts w:asciiTheme="majorHAnsi" w:eastAsia="Times New Roman" w:hAnsiTheme="majorHAnsi"/>
                <w:i/>
                <w:color w:val="000000"/>
                <w:sz w:val="20"/>
                <w:szCs w:val="20"/>
                <w:shd w:val="clear" w:color="auto" w:fill="F9F9F9"/>
                <w:lang w:val="ro-RO"/>
              </w:rPr>
              <w:t>(numărul de ani sau numărul de semestre, după caz)</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Anul absolvirii</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06"/>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Forma de învățământ</w:t>
            </w:r>
          </w:p>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i/>
                <w:color w:val="000000"/>
                <w:sz w:val="20"/>
                <w:szCs w:val="20"/>
                <w:shd w:val="clear" w:color="auto" w:fill="F9F9F9"/>
                <w:lang w:val="ro-RO"/>
              </w:rPr>
              <w:t>(zi / seral / cu frecvență / cu frecvență redusă / învățământ la distanță)</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06"/>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Forma de finanțare a studiilor universitare</w:t>
            </w:r>
            <w:r w:rsidRPr="00A4619C">
              <w:rPr>
                <w:rFonts w:asciiTheme="majorHAnsi" w:eastAsia="Times New Roman" w:hAnsiTheme="majorHAnsi"/>
                <w:i/>
                <w:color w:val="000000"/>
                <w:sz w:val="20"/>
                <w:szCs w:val="20"/>
                <w:lang w:val="ro-RO"/>
              </w:rPr>
              <w:t xml:space="preserve"> (buget/taxă)</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2</w:t>
            </w:r>
          </w:p>
        </w:tc>
        <w:tc>
          <w:tcPr>
            <w:tcW w:w="1797"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Datele de identificare ale diplomei</w:t>
            </w:r>
          </w:p>
        </w:tc>
        <w:tc>
          <w:tcPr>
            <w:tcW w:w="5670" w:type="dxa"/>
            <w:vAlign w:val="center"/>
          </w:tcPr>
          <w:p w:rsidR="00BC6948" w:rsidRPr="00A4619C" w:rsidRDefault="00B6357B">
            <w:pPr>
              <w:spacing w:after="0"/>
              <w:rPr>
                <w:rFonts w:asciiTheme="majorHAnsi" w:eastAsia="Times New Roman" w:hAnsiTheme="majorHAnsi"/>
                <w:i/>
                <w:color w:val="000000"/>
                <w:sz w:val="20"/>
                <w:szCs w:val="20"/>
                <w:lang w:val="ro-RO"/>
              </w:rPr>
            </w:pPr>
            <w:r w:rsidRPr="00A4619C">
              <w:rPr>
                <w:rFonts w:asciiTheme="majorHAnsi" w:eastAsia="Times New Roman" w:hAnsiTheme="majorHAnsi"/>
                <w:color w:val="000000"/>
                <w:sz w:val="20"/>
                <w:szCs w:val="20"/>
                <w:shd w:val="clear" w:color="auto" w:fill="F9F9F9"/>
                <w:lang w:val="ro-RO"/>
              </w:rPr>
              <w:t xml:space="preserve">Tipul </w:t>
            </w:r>
            <w:r w:rsidRPr="00A4619C">
              <w:rPr>
                <w:rFonts w:asciiTheme="majorHAnsi" w:eastAsia="Times New Roman" w:hAnsiTheme="majorHAnsi"/>
                <w:i/>
                <w:color w:val="000000"/>
                <w:sz w:val="20"/>
                <w:szCs w:val="20"/>
                <w:lang w:val="ro-RO"/>
              </w:rPr>
              <w:t>(diplomă / diplomă de licență /echivalentă</w:t>
            </w:r>
            <w:r w:rsidRPr="00A4619C">
              <w:rPr>
                <w:rFonts w:asciiTheme="majorHAnsi" w:eastAsia="Times New Roman" w:hAnsiTheme="majorHAnsi"/>
                <w:i/>
                <w:color w:val="000000"/>
                <w:sz w:val="20"/>
                <w:szCs w:val="20"/>
                <w:shd w:val="clear" w:color="auto" w:fill="F9F9F9"/>
                <w:lang w:val="ro-RO"/>
              </w:rPr>
              <w:t>)</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Seria</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Numărul</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Emitentul</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A4619C">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Anul emiterii</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t>Supliment diplomă/Foaia matricolă care însoțește actul de studii</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3</w:t>
            </w:r>
          </w:p>
        </w:tc>
        <w:tc>
          <w:tcPr>
            <w:tcW w:w="1797" w:type="dxa"/>
            <w:vMerge w:val="restart"/>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Alte observații (pentru cazurile în care candidatul a absolvit studii anterioare în străinătate)</w:t>
            </w:r>
          </w:p>
        </w:tc>
        <w:tc>
          <w:tcPr>
            <w:tcW w:w="5670" w:type="dxa"/>
            <w:vAlign w:val="center"/>
          </w:tcPr>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t xml:space="preserve">Recunoașterea diplomei prezentate </w:t>
            </w:r>
            <w:r w:rsidRPr="00A4619C">
              <w:rPr>
                <w:rFonts w:asciiTheme="majorHAnsi" w:eastAsia="Times New Roman" w:hAnsiTheme="majorHAnsi"/>
                <w:i/>
                <w:color w:val="000000"/>
                <w:sz w:val="20"/>
                <w:szCs w:val="20"/>
                <w:shd w:val="clear" w:color="auto" w:fill="F9F9F9"/>
                <w:lang w:val="ro-RO"/>
              </w:rPr>
              <w:t>(Direcția generală relații internaționale și afaceri europene/Acorduri bilaterale/Direcția generală învățământ superior și Centrul Național de Recunoaștere și Echivalare a Diplomelor din cadrul Ministerului Educației, Naționale)</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r w:rsidR="00BC6948" w:rsidRPr="0012317E">
        <w:trPr>
          <w:trHeight w:val="269"/>
        </w:trPr>
        <w:tc>
          <w:tcPr>
            <w:tcW w:w="436"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A4619C"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A4619C" w:rsidRDefault="00B6357B">
            <w:pPr>
              <w:spacing w:after="0"/>
              <w:rPr>
                <w:rFonts w:asciiTheme="majorHAnsi" w:eastAsia="Times New Roman" w:hAnsiTheme="majorHAnsi"/>
                <w:color w:val="000000"/>
                <w:sz w:val="20"/>
                <w:szCs w:val="20"/>
                <w:shd w:val="clear" w:color="auto" w:fill="F9F9F9"/>
                <w:lang w:val="ro-RO"/>
              </w:rPr>
            </w:pPr>
            <w:r w:rsidRPr="00A4619C">
              <w:rPr>
                <w:rFonts w:asciiTheme="majorHAnsi" w:eastAsia="Times New Roman" w:hAnsiTheme="majorHAnsi"/>
                <w:color w:val="000000"/>
                <w:sz w:val="20"/>
                <w:szCs w:val="20"/>
                <w:shd w:val="clear" w:color="auto" w:fill="F9F9F9"/>
                <w:lang w:val="ro-RO"/>
              </w:rPr>
              <w:t xml:space="preserve">Nr./Seria actului </w:t>
            </w:r>
          </w:p>
          <w:p w:rsidR="00BC6948" w:rsidRPr="00A4619C" w:rsidRDefault="00B6357B">
            <w:pPr>
              <w:spacing w:after="0"/>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shd w:val="clear" w:color="auto" w:fill="F9F9F9"/>
                <w:lang w:val="ro-RO"/>
              </w:rPr>
              <w:t xml:space="preserve">de recunoaștere/echivalare </w:t>
            </w:r>
            <w:r w:rsidRPr="00A4619C">
              <w:rPr>
                <w:rFonts w:asciiTheme="majorHAnsi" w:eastAsia="Times New Roman" w:hAnsiTheme="majorHAnsi"/>
                <w:i/>
                <w:color w:val="000000"/>
                <w:sz w:val="20"/>
                <w:szCs w:val="20"/>
                <w:shd w:val="clear" w:color="auto" w:fill="F9F9F9"/>
                <w:lang w:val="ro-RO"/>
              </w:rPr>
              <w:t>(eliberat de Direcția generală relații internaționale și afaceri europene/Direcția generală învățământ superior și Centrul Național de Recunoaștere și Echivalare a Diplomelor)</w:t>
            </w:r>
            <w:r w:rsidRPr="00A4619C">
              <w:rPr>
                <w:rFonts w:asciiTheme="majorHAnsi" w:eastAsia="Times New Roman" w:hAnsiTheme="majorHAnsi"/>
                <w:color w:val="000000"/>
                <w:sz w:val="20"/>
                <w:szCs w:val="20"/>
                <w:shd w:val="clear" w:color="auto" w:fill="F9F9F9"/>
                <w:vertAlign w:val="superscript"/>
                <w:lang w:val="ro-RO"/>
              </w:rPr>
              <w:t>15</w:t>
            </w:r>
          </w:p>
        </w:tc>
        <w:tc>
          <w:tcPr>
            <w:tcW w:w="1817" w:type="dxa"/>
            <w:vAlign w:val="center"/>
          </w:tcPr>
          <w:p w:rsidR="00BC6948" w:rsidRPr="00A4619C" w:rsidRDefault="00BC6948">
            <w:pPr>
              <w:spacing w:after="0"/>
              <w:rPr>
                <w:rFonts w:asciiTheme="majorHAnsi" w:eastAsia="Times New Roman" w:hAnsiTheme="majorHAnsi"/>
                <w:color w:val="000000"/>
                <w:sz w:val="20"/>
                <w:szCs w:val="20"/>
                <w:shd w:val="clear" w:color="auto" w:fill="F9F9F9"/>
                <w:lang w:val="ro-RO"/>
              </w:rPr>
            </w:pPr>
          </w:p>
        </w:tc>
      </w:tr>
    </w:tbl>
    <w:p w:rsidR="00BC6948" w:rsidRPr="00A4619C" w:rsidRDefault="00BC6948">
      <w:pPr>
        <w:spacing w:after="0"/>
        <w:rPr>
          <w:rFonts w:asciiTheme="majorHAnsi" w:eastAsia="Times New Roman" w:hAnsiTheme="majorHAnsi"/>
          <w:color w:val="000000"/>
          <w:sz w:val="20"/>
          <w:szCs w:val="20"/>
          <w:lang w:val="ro-RO"/>
        </w:rPr>
      </w:pP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color w:val="000000"/>
          <w:sz w:val="20"/>
          <w:szCs w:val="20"/>
          <w:vertAlign w:val="superscript"/>
          <w:lang w:val="ro-RO"/>
        </w:rPr>
        <w:t>1</w:t>
      </w:r>
      <w:r w:rsidRPr="00A4619C">
        <w:rPr>
          <w:rFonts w:asciiTheme="majorHAnsi" w:eastAsia="Times New Roman" w:hAnsiTheme="majorHAnsi"/>
          <w:color w:val="000000"/>
          <w:sz w:val="20"/>
          <w:szCs w:val="20"/>
          <w:lang w:val="ro-RO"/>
        </w:rPr>
        <w:t> La înscriere sau la modificarea datelor personale (după caz).</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2</w:t>
      </w:r>
      <w:r w:rsidRPr="00A4619C">
        <w:rPr>
          <w:rFonts w:asciiTheme="majorHAnsi" w:eastAsia="Times New Roman" w:hAnsiTheme="majorHAnsi"/>
          <w:color w:val="000000"/>
          <w:sz w:val="20"/>
          <w:szCs w:val="20"/>
          <w:lang w:val="ro-RO"/>
        </w:rPr>
        <w:t> Acolo unde este cazul (de exemplu: familie monoparentală).</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lastRenderedPageBreak/>
        <w:t xml:space="preserve"> </w:t>
      </w:r>
      <w:r w:rsidRPr="00A4619C">
        <w:rPr>
          <w:rFonts w:asciiTheme="majorHAnsi" w:eastAsia="Times New Roman" w:hAnsiTheme="majorHAnsi"/>
          <w:color w:val="000000"/>
          <w:sz w:val="20"/>
          <w:szCs w:val="20"/>
          <w:vertAlign w:val="superscript"/>
          <w:lang w:val="ro-RO"/>
        </w:rPr>
        <w:t>3</w:t>
      </w:r>
      <w:r w:rsidRPr="00A4619C">
        <w:rPr>
          <w:rFonts w:asciiTheme="majorHAnsi" w:eastAsia="Times New Roman" w:hAnsiTheme="majorHAnsi"/>
          <w:color w:val="000000"/>
          <w:sz w:val="20"/>
          <w:szCs w:val="20"/>
          <w:lang w:val="ro-RO"/>
        </w:rPr>
        <w:t> Sau alt cod de identificare personală, pentru candidații internaționali.</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4</w:t>
      </w:r>
      <w:r w:rsidRPr="00A4619C">
        <w:rPr>
          <w:rFonts w:asciiTheme="majorHAnsi" w:eastAsia="Times New Roman" w:hAnsiTheme="majorHAnsi"/>
          <w:color w:val="000000"/>
          <w:sz w:val="20"/>
          <w:szCs w:val="20"/>
          <w:lang w:val="ro-RO"/>
        </w:rPr>
        <w:t> Numai pentru candidații internaționali.</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5</w:t>
      </w:r>
      <w:r w:rsidRPr="00A4619C">
        <w:rPr>
          <w:rFonts w:asciiTheme="majorHAnsi" w:eastAsia="Times New Roman" w:hAnsiTheme="majorHAnsi"/>
          <w:color w:val="000000"/>
          <w:sz w:val="20"/>
          <w:szCs w:val="20"/>
          <w:lang w:val="ro-RO"/>
        </w:rPr>
        <w:t> Poate să nu fie declarată.</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6</w:t>
      </w:r>
      <w:r w:rsidRPr="00A4619C">
        <w:rPr>
          <w:rFonts w:asciiTheme="majorHAnsi" w:eastAsia="Times New Roman" w:hAnsiTheme="majorHAnsi"/>
          <w:color w:val="000000"/>
          <w:sz w:val="20"/>
          <w:szCs w:val="20"/>
          <w:lang w:val="ro-RO"/>
        </w:rPr>
        <w:t> Se aplică doar candidaților cu o situație socială specială.</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7</w:t>
      </w:r>
      <w:r w:rsidRPr="00A4619C">
        <w:rPr>
          <w:rFonts w:asciiTheme="majorHAnsi" w:eastAsia="Times New Roman" w:hAnsiTheme="majorHAnsi"/>
          <w:color w:val="000000"/>
          <w:sz w:val="20"/>
          <w:szCs w:val="20"/>
          <w:lang w:val="ro-RO"/>
        </w:rPr>
        <w:t> Numai pentru candidații români (poate să nu fie declarată).</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8</w:t>
      </w:r>
      <w:r w:rsidRPr="00A4619C">
        <w:rPr>
          <w:rFonts w:asciiTheme="majorHAnsi" w:eastAsia="Times New Roman" w:hAnsiTheme="majorHAnsi"/>
          <w:color w:val="000000"/>
          <w:sz w:val="20"/>
          <w:szCs w:val="20"/>
          <w:lang w:val="ro-RO"/>
        </w:rPr>
        <w:t> Numai pentru candidații români.</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9</w:t>
      </w:r>
      <w:r w:rsidRPr="00A4619C">
        <w:rPr>
          <w:rFonts w:asciiTheme="majorHAnsi" w:eastAsia="Times New Roman" w:hAnsiTheme="majorHAnsi"/>
          <w:color w:val="000000"/>
          <w:sz w:val="20"/>
          <w:szCs w:val="20"/>
          <w:lang w:val="ro-RO"/>
        </w:rPr>
        <w:t> Numai pentru candidații internaționali.</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10</w:t>
      </w:r>
      <w:r w:rsidRPr="00A4619C">
        <w:rPr>
          <w:rFonts w:asciiTheme="majorHAnsi" w:eastAsia="Times New Roman" w:hAnsiTheme="majorHAnsi"/>
          <w:color w:val="000000"/>
          <w:sz w:val="20"/>
          <w:szCs w:val="20"/>
          <w:lang w:val="ro-RO"/>
        </w:rPr>
        <w:t> Se solicită și pentru candidații internaționali.</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11</w:t>
      </w:r>
      <w:r w:rsidRPr="00A4619C">
        <w:rPr>
          <w:rFonts w:asciiTheme="majorHAnsi" w:eastAsia="Times New Roman" w:hAnsiTheme="majorHAnsi"/>
          <w:color w:val="000000"/>
          <w:sz w:val="20"/>
          <w:szCs w:val="20"/>
          <w:lang w:val="ro-RO"/>
        </w:rPr>
        <w:t> Documentul de călătorie - numai pentru candidații internaționali (act de identitate pentru cetățenii UE/SEE sau pașaport pentru candidații internaționali cu altă cetățenie decât UE/SEE).</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12</w:t>
      </w:r>
      <w:r w:rsidRPr="00A4619C">
        <w:rPr>
          <w:rFonts w:asciiTheme="majorHAnsi" w:eastAsia="Times New Roman" w:hAnsiTheme="majorHAnsi"/>
          <w:color w:val="000000"/>
          <w:sz w:val="20"/>
          <w:szCs w:val="20"/>
          <w:lang w:val="ro-RO"/>
        </w:rPr>
        <w:t> Pentru candidatul internațional care vrea sa studieze în România se va considera numai documentul care atestă recunoașterea/echivalarea studiilor anterioare (document eliberat de direcția de specialitate din cadrul Ministerului Educației Naționale), care permit înscrierea în învățământul superior.</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13</w:t>
      </w:r>
      <w:r w:rsidRPr="00A4619C">
        <w:rPr>
          <w:rFonts w:asciiTheme="majorHAnsi" w:eastAsia="Times New Roman" w:hAnsiTheme="majorHAnsi"/>
          <w:color w:val="000000"/>
          <w:sz w:val="20"/>
          <w:szCs w:val="20"/>
          <w:lang w:val="ro-RO"/>
        </w:rPr>
        <w:t> Aplicabil pentru candidații români care au finalizat studiile anterioare în străinătate sau pentru candidații internaționali.</w:t>
      </w:r>
    </w:p>
    <w:p w:rsidR="00BC6948" w:rsidRPr="00A4619C" w:rsidRDefault="00B6357B">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14</w:t>
      </w:r>
      <w:r w:rsidRPr="00A4619C">
        <w:rPr>
          <w:rFonts w:asciiTheme="majorHAnsi" w:eastAsia="Times New Roman" w:hAnsiTheme="majorHAnsi"/>
          <w:color w:val="000000"/>
          <w:sz w:val="20"/>
          <w:szCs w:val="20"/>
          <w:lang w:val="ro-RO"/>
        </w:rPr>
        <w:t> Se aplică și pentru candidații internaționali.</w:t>
      </w:r>
    </w:p>
    <w:p w:rsidR="00BC6948" w:rsidRPr="00A4619C" w:rsidRDefault="00B6357B" w:rsidP="00485D80">
      <w:pPr>
        <w:spacing w:after="0"/>
        <w:jc w:val="both"/>
        <w:rPr>
          <w:rFonts w:asciiTheme="majorHAnsi" w:eastAsia="Times New Roman" w:hAnsiTheme="majorHAnsi"/>
          <w:color w:val="000000"/>
          <w:sz w:val="20"/>
          <w:szCs w:val="20"/>
          <w:lang w:val="ro-RO"/>
        </w:rPr>
      </w:pPr>
      <w:r w:rsidRPr="00A4619C">
        <w:rPr>
          <w:rFonts w:asciiTheme="majorHAnsi" w:eastAsia="Times New Roman" w:hAnsiTheme="majorHAnsi"/>
          <w:color w:val="000000"/>
          <w:sz w:val="20"/>
          <w:szCs w:val="20"/>
          <w:lang w:val="ro-RO"/>
        </w:rPr>
        <w:t xml:space="preserve"> </w:t>
      </w:r>
      <w:r w:rsidRPr="00A4619C">
        <w:rPr>
          <w:rFonts w:asciiTheme="majorHAnsi" w:eastAsia="Times New Roman" w:hAnsiTheme="majorHAnsi"/>
          <w:color w:val="000000"/>
          <w:sz w:val="20"/>
          <w:szCs w:val="20"/>
          <w:vertAlign w:val="superscript"/>
          <w:lang w:val="ro-RO"/>
        </w:rPr>
        <w:t>15</w:t>
      </w:r>
      <w:r w:rsidRPr="00A4619C">
        <w:rPr>
          <w:rFonts w:asciiTheme="majorHAnsi" w:eastAsia="Times New Roman" w:hAnsiTheme="majorHAnsi"/>
          <w:color w:val="000000"/>
          <w:sz w:val="20"/>
          <w:szCs w:val="20"/>
          <w:lang w:val="ro-RO"/>
        </w:rPr>
        <w:t> Idem 13.</w:t>
      </w:r>
      <w:r w:rsidRPr="00A4619C">
        <w:rPr>
          <w:rFonts w:asciiTheme="majorHAnsi" w:hAnsiTheme="majorHAnsi"/>
          <w:lang w:val="ro-RO"/>
        </w:rPr>
        <w:br w:type="page"/>
      </w:r>
    </w:p>
    <w:p w:rsidR="00BC6948" w:rsidRPr="00A4619C" w:rsidRDefault="00BC6948">
      <w:pPr>
        <w:spacing w:after="0"/>
        <w:jc w:val="center"/>
        <w:rPr>
          <w:rFonts w:asciiTheme="majorHAnsi" w:eastAsia="Times New Roman" w:hAnsiTheme="majorHAnsi"/>
          <w:color w:val="000000"/>
          <w:sz w:val="20"/>
          <w:szCs w:val="20"/>
          <w:lang w:val="ro-RO"/>
        </w:rPr>
      </w:pPr>
    </w:p>
    <w:p w:rsidR="00BC6948" w:rsidRPr="00A4619C" w:rsidRDefault="00B6357B">
      <w:pPr>
        <w:keepNext/>
        <w:spacing w:after="0"/>
        <w:jc w:val="right"/>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Anexa </w:t>
      </w:r>
      <w:r w:rsidR="00485D80" w:rsidRPr="00A4619C">
        <w:rPr>
          <w:rFonts w:asciiTheme="majorHAnsi" w:eastAsia="Times New Roman" w:hAnsiTheme="majorHAnsi"/>
          <w:b/>
          <w:sz w:val="24"/>
          <w:szCs w:val="24"/>
          <w:lang w:val="ro-RO"/>
        </w:rPr>
        <w:t>2</w:t>
      </w:r>
    </w:p>
    <w:p w:rsidR="00BC6948" w:rsidRPr="00A4619C" w:rsidRDefault="00BC6948">
      <w:pPr>
        <w:spacing w:after="0"/>
        <w:jc w:val="center"/>
        <w:rPr>
          <w:rFonts w:asciiTheme="majorHAnsi" w:eastAsia="Times New Roman" w:hAnsiTheme="majorHAnsi"/>
          <w:sz w:val="20"/>
          <w:szCs w:val="20"/>
          <w:lang w:val="ro-RO"/>
        </w:rPr>
      </w:pPr>
    </w:p>
    <w:p w:rsidR="00BC6948" w:rsidRPr="00A4619C" w:rsidRDefault="00B6357B">
      <w:pPr>
        <w:spacing w:after="0"/>
        <w:jc w:val="center"/>
        <w:rPr>
          <w:rFonts w:asciiTheme="majorHAnsi" w:eastAsia="Times New Roman" w:hAnsiTheme="majorHAnsi"/>
          <w:b/>
          <w:sz w:val="28"/>
          <w:szCs w:val="28"/>
          <w:lang w:val="ro-RO"/>
        </w:rPr>
      </w:pPr>
      <w:r w:rsidRPr="00A4619C">
        <w:rPr>
          <w:rFonts w:asciiTheme="majorHAnsi" w:eastAsia="Times New Roman" w:hAnsiTheme="majorHAnsi"/>
          <w:b/>
          <w:sz w:val="28"/>
          <w:szCs w:val="28"/>
          <w:lang w:val="ro-RO"/>
        </w:rPr>
        <w:t>Admitere pentru cetățenii din state membre ale Uniunii Europene, din Spațiul Economic European și din Confederația Elvețiană la studii universitare de licență în cadrul Universității de Vest din Timișoara. Recunoașterea și echivalarea studiilor pentru candidați cetățeni din state UE. Recunoașterea și echivalarea studiilor pentru candidați cetățeni români cu diplome în străinătate</w:t>
      </w:r>
    </w:p>
    <w:p w:rsidR="00BC6948" w:rsidRPr="00A4619C" w:rsidRDefault="00BC6948">
      <w:pPr>
        <w:widowControl w:val="0"/>
        <w:spacing w:after="0"/>
        <w:ind w:firstLine="72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Cetățenii statelor membre ale Uniunii Europene, ai statelor aparținând Spațiului Economic European și ai Confederației Elvețiene pot participa la admiterea în toate ciclurile de studii universitare, în aceleași condiții prevăzute de lege pentru cetățenii români, inclusiv în ceea ce privește taxele de școlarizare.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Candidații din state membre ale Uniunii Europene, din Spațiul Economic European și din Confederația Elvețiană care au obținut diplome finale de bacalaureat sau echivalente în altă țară europeană decât în România, trebuie să își recunoască și echivaleze studiile la Centrul Național de Recunoaștere și Echivalare a Diplomelor (CNRED), din cadrul </w:t>
      </w:r>
      <w:sdt>
        <w:sdtPr>
          <w:rPr>
            <w:rFonts w:asciiTheme="majorHAnsi" w:hAnsiTheme="majorHAnsi"/>
            <w:lang w:val="ro-RO"/>
          </w:rPr>
          <w:tag w:val="goog_rdk_191"/>
          <w:id w:val="66474226"/>
        </w:sdtPr>
        <w:sdtEndPr/>
        <w:sdtContent>
          <w:r w:rsidRPr="00A4619C">
            <w:rPr>
              <w:rFonts w:asciiTheme="majorHAnsi" w:eastAsia="Times New Roman" w:hAnsiTheme="majorHAnsi"/>
              <w:sz w:val="24"/>
              <w:szCs w:val="24"/>
              <w:lang w:val="ro-RO"/>
            </w:rPr>
            <w:t>Ministerului Educației și Cercetării (MEC),</w:t>
          </w:r>
        </w:sdtContent>
      </w:sdt>
      <w:r w:rsidRPr="00A4619C">
        <w:rPr>
          <w:rFonts w:asciiTheme="majorHAnsi" w:eastAsia="Times New Roman" w:hAnsiTheme="majorHAnsi"/>
          <w:sz w:val="24"/>
          <w:szCs w:val="24"/>
          <w:lang w:val="ro-RO"/>
        </w:rPr>
        <w:t>, care va emite Certificatul/Atestatul/Adeverința de Echivalare, document care conferă aceleași drepturi posesorilor lui precum celor care au urmat studiile în România. Conform Legii Educației Naționale nr. 1/2011, cu modificările și completările ulterioare (art. 142, alin. (4)), cetățenii din Uniunea Europeană, Spațiul Economic European și Confederația Elvețiană, au acces la studii universitare în aceleași condiții ca cetățenii români, inclusiv în ceea ce privește taxele de școlarizare.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Această procedură de recunoaștere și echivalarea a studiilor este valabilă și pentru alte categorii de cetățeni: </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candidații cetățeni români, care au obținut diplome finale de bacalaureat sau echivalente în altă țară decât în România;</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persoane care beneficiază de protecție subsidiară și care conform legislației au aceleași drepturi de studii precum cetățenii români;</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persoane din state terțe, căsătorite cu cetățeni români sau care sunt posesorii unui permis de ședere în România pe termen lung, în conformitate cu OUG nr. 194/2002.</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Cetățenii cu studii anterioare în străinătate la mai multe cicluri de studii își vor depune dosarul pentru recunoaștere și echivalare în vederea admiterii la UVT doar pentru diploma de absolvire a ultimului ciclu de studii de dinainte de cel la care urmează să parcurgă studii în cadrul UVT. Adeverințele/atestatele de recunoaștere </w:t>
      </w:r>
      <w:r w:rsidRPr="00A4619C">
        <w:rPr>
          <w:rFonts w:asciiTheme="majorHAnsi" w:eastAsia="Times New Roman" w:hAnsiTheme="majorHAnsi"/>
          <w:sz w:val="24"/>
          <w:szCs w:val="24"/>
          <w:lang w:val="ro-RO"/>
        </w:rPr>
        <w:lastRenderedPageBreak/>
        <w:t xml:space="preserve">eliberate de CNRED în anii anteriori sunt valabile pentru înscrierea cetățenilor români, din state membre UE, SEE și ai Confederației Elvețiene în anul universitar curent. </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În conformitate cu reglementările </w:t>
      </w:r>
      <w:sdt>
        <w:sdtPr>
          <w:rPr>
            <w:rFonts w:asciiTheme="majorHAnsi" w:hAnsiTheme="majorHAnsi"/>
            <w:lang w:val="ro-RO"/>
          </w:rPr>
          <w:tag w:val="goog_rdk_193"/>
          <w:id w:val="-317569721"/>
        </w:sdtPr>
        <w:sdtEndPr/>
        <w:sdtContent>
          <w:r w:rsidRPr="00A4619C">
            <w:rPr>
              <w:rFonts w:asciiTheme="majorHAnsi" w:eastAsia="Times New Roman" w:hAnsiTheme="majorHAnsi"/>
              <w:sz w:val="24"/>
              <w:szCs w:val="24"/>
              <w:lang w:val="ro-RO"/>
            </w:rPr>
            <w:t>Ministerului Educației și Cercetării (MEC),</w:t>
          </w:r>
          <w:r w:rsidR="009D5DEA" w:rsidRPr="00A4619C">
            <w:rPr>
              <w:rFonts w:asciiTheme="majorHAnsi" w:eastAsia="Times New Roman" w:hAnsiTheme="majorHAnsi"/>
              <w:sz w:val="24"/>
              <w:szCs w:val="24"/>
              <w:lang w:val="ro-RO"/>
            </w:rPr>
            <w:t xml:space="preserve"> </w:t>
          </w:r>
        </w:sdtContent>
      </w:sdt>
      <w:r w:rsidRPr="00A4619C">
        <w:rPr>
          <w:rFonts w:asciiTheme="majorHAnsi" w:eastAsia="Times New Roman" w:hAnsiTheme="majorHAnsi"/>
          <w:sz w:val="24"/>
          <w:szCs w:val="24"/>
          <w:lang w:val="ro-RO"/>
        </w:rPr>
        <w:t>prin Centrul Național de Recunoaștere și Echivalare a Diplomelor (CNRED), dosarele pentru recunoașterea studiilor cetățenilor români și din state membre ale Uniunii Europene, ale Spațiului Economic European și din Confederația Elvețiană se transmit numai de către universități la ME</w:t>
      </w:r>
      <w:sdt>
        <w:sdtPr>
          <w:rPr>
            <w:rFonts w:asciiTheme="majorHAnsi" w:hAnsiTheme="majorHAnsi"/>
            <w:lang w:val="ro-RO"/>
          </w:rPr>
          <w:tag w:val="goog_rdk_199"/>
          <w:id w:val="-904216202"/>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-CNRED, prin poștă sau printr-un delegat al universității. Data limită până la care pot fi transmise dosarele pentru înscrierea la studii universitare de licență și de masterat este </w:t>
      </w:r>
      <w:r w:rsidRPr="00A4619C">
        <w:rPr>
          <w:rFonts w:asciiTheme="majorHAnsi" w:eastAsia="Times New Roman" w:hAnsiTheme="majorHAnsi"/>
          <w:b/>
          <w:sz w:val="24"/>
          <w:szCs w:val="24"/>
          <w:lang w:val="ro-RO"/>
        </w:rPr>
        <w:t>20 august 20</w:t>
      </w:r>
      <w:sdt>
        <w:sdtPr>
          <w:rPr>
            <w:rFonts w:asciiTheme="majorHAnsi" w:hAnsiTheme="majorHAnsi"/>
            <w:lang w:val="ro-RO"/>
          </w:rPr>
          <w:tag w:val="goog_rdk_201"/>
          <w:id w:val="-1275709668"/>
        </w:sdtPr>
        <w:sdtEndPr/>
        <w:sdtContent>
          <w:r w:rsidRPr="00A4619C">
            <w:rPr>
              <w:rFonts w:asciiTheme="majorHAnsi" w:eastAsia="Times New Roman" w:hAnsiTheme="majorHAnsi"/>
              <w:b/>
              <w:sz w:val="24"/>
              <w:szCs w:val="24"/>
              <w:lang w:val="ro-RO"/>
            </w:rPr>
            <w:t>20</w:t>
          </w:r>
        </w:sdtContent>
      </w:sdt>
      <w:r w:rsidRPr="00A4619C">
        <w:rPr>
          <w:rFonts w:asciiTheme="majorHAnsi" w:eastAsia="Times New Roman" w:hAnsiTheme="majorHAnsi"/>
          <w:sz w:val="24"/>
          <w:szCs w:val="24"/>
          <w:lang w:val="ro-RO"/>
        </w:rPr>
        <w:t>, astfel încât acestea să fie procesate cu prioritate, în vederea eliberării atestatelor până la începerea anului universitar. Pentru înscrierea la studii universitare de doctorat sau la programe postuniversitare de formare și dezvoltare profesională continuă, dosarele vor fi transmise la CNRED cu cel puțin 30 de zile înainte de începerea programului de studii. Eventualele completări solicitate de către CNRED în acest sens, trebuie transmise în termen de maximum un an (1) an de la data primirii înștiințării, în caz contrar dosarele urmând să fie clasate, iar reluarea procedurii să se facă în baza depunerii unui nou dosar.</w:t>
      </w: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sz w:val="24"/>
          <w:szCs w:val="24"/>
          <w:lang w:val="ro-RO"/>
        </w:rPr>
        <w:t>Demersurile pentru recunoașterea și echivalarea studiilor vor fi realizate prin intermediul Departamentul de Relații Internaționale (DRI) al UVT, prin depunerea unui dosar pentru echivalare, care va fi transmis ulterior, de către DRI, către ME</w:t>
      </w:r>
      <w:sdt>
        <w:sdtPr>
          <w:rPr>
            <w:rFonts w:asciiTheme="majorHAnsi" w:hAnsiTheme="majorHAnsi"/>
            <w:lang w:val="ro-RO"/>
          </w:rPr>
          <w:tag w:val="goog_rdk_202"/>
          <w:id w:val="-1888029606"/>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-CNRED. DRI va păstra comunicarea cu CNRED și cu </w:t>
      </w:r>
      <w:proofErr w:type="spellStart"/>
      <w:r w:rsidRPr="00A4619C">
        <w:rPr>
          <w:rFonts w:asciiTheme="majorHAnsi" w:eastAsia="Times New Roman" w:hAnsiTheme="majorHAnsi"/>
          <w:sz w:val="24"/>
          <w:szCs w:val="24"/>
          <w:lang w:val="ro-RO"/>
        </w:rPr>
        <w:t>aplicantul</w:t>
      </w:r>
      <w:proofErr w:type="spellEnd"/>
      <w:r w:rsidRPr="00A4619C">
        <w:rPr>
          <w:rFonts w:asciiTheme="majorHAnsi" w:eastAsia="Times New Roman" w:hAnsiTheme="majorHAnsi"/>
          <w:sz w:val="24"/>
          <w:szCs w:val="24"/>
          <w:lang w:val="ro-RO"/>
        </w:rPr>
        <w:t xml:space="preserve"> și va elibera acestuia din urmă o adeverință care să ateste faptul că actele sale de studii au fost trimise spre recunoaștere și echivalare la ME</w:t>
      </w:r>
      <w:sdt>
        <w:sdtPr>
          <w:rPr>
            <w:rFonts w:asciiTheme="majorHAnsi" w:hAnsiTheme="majorHAnsi"/>
            <w:lang w:val="ro-RO"/>
          </w:rPr>
          <w:tag w:val="goog_rdk_204"/>
          <w:id w:val="1882129399"/>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-CNRED. Pe baza acestei adeverințe, candidatul poate participa la sesiunile de admitere din lunile iulie sau septembrie, fiind exceptat de la obligativitatea de a prezenta la momentul admiterii un certificat/atestat de echivalare (deoarece procedurile CNRED </w:t>
      </w:r>
      <w:sdt>
        <w:sdtPr>
          <w:rPr>
            <w:rFonts w:asciiTheme="majorHAnsi" w:hAnsiTheme="majorHAnsi"/>
            <w:lang w:val="ro-RO"/>
          </w:rPr>
          <w:tag w:val="goog_rdk_206"/>
          <w:id w:val="-1599399315"/>
        </w:sdtPr>
        <w:sdtEndPr/>
        <w:sdtContent>
          <w:r w:rsidRPr="00A4619C">
            <w:rPr>
              <w:rFonts w:asciiTheme="majorHAnsi" w:eastAsia="Times New Roman" w:hAnsiTheme="majorHAnsi"/>
              <w:sz w:val="24"/>
              <w:szCs w:val="24"/>
              <w:lang w:val="ro-RO"/>
            </w:rPr>
            <w:t>se desfășoară pe perioadă mai îndelungată</w:t>
          </w:r>
        </w:sdtContent>
      </w:sdt>
      <w:r w:rsidRPr="00A4619C">
        <w:rPr>
          <w:rFonts w:asciiTheme="majorHAnsi" w:eastAsia="Times New Roman" w:hAnsiTheme="majorHAnsi"/>
          <w:sz w:val="24"/>
          <w:szCs w:val="24"/>
          <w:lang w:val="ro-RO"/>
        </w:rPr>
        <w:t xml:space="preserve">, fără această reglementare acest fapt ar împiedica candidații să participe la admitere din cauza unor motive independente de ei). </w:t>
      </w:r>
      <w:r w:rsidRPr="00A4619C">
        <w:rPr>
          <w:rFonts w:asciiTheme="majorHAnsi" w:eastAsia="Times New Roman" w:hAnsiTheme="majorHAnsi"/>
          <w:b/>
          <w:sz w:val="24"/>
          <w:szCs w:val="24"/>
          <w:lang w:val="ro-RO"/>
        </w:rPr>
        <w:t xml:space="preserve">Această adeverință va fi însoțită de celelalte documente din dosarul de admitere specific fiecărei facultăți, conform </w:t>
      </w:r>
      <w:r w:rsidRPr="00A4619C">
        <w:rPr>
          <w:rFonts w:asciiTheme="majorHAnsi" w:eastAsia="Times New Roman" w:hAnsiTheme="majorHAnsi"/>
          <w:b/>
          <w:i/>
          <w:sz w:val="24"/>
          <w:szCs w:val="24"/>
          <w:lang w:val="ro-RO"/>
        </w:rPr>
        <w:t>Metodologiei UVT privind organizarea și desfășurarea procesului de admitere pentru programele de studii universitare de la ciclul de studii de licență</w:t>
      </w:r>
      <w:r w:rsidRPr="00A4619C">
        <w:rPr>
          <w:rFonts w:asciiTheme="majorHAnsi" w:eastAsia="Times New Roman" w:hAnsiTheme="majorHAnsi"/>
          <w:b/>
          <w:sz w:val="24"/>
          <w:szCs w:val="24"/>
          <w:lang w:val="ro-RO"/>
        </w:rPr>
        <w:t xml:space="preserve">, și va fi semnată și de </w:t>
      </w:r>
      <w:proofErr w:type="spellStart"/>
      <w:r w:rsidRPr="00A4619C">
        <w:rPr>
          <w:rFonts w:asciiTheme="majorHAnsi" w:eastAsia="Times New Roman" w:hAnsiTheme="majorHAnsi"/>
          <w:b/>
          <w:sz w:val="24"/>
          <w:szCs w:val="24"/>
          <w:lang w:val="ro-RO"/>
        </w:rPr>
        <w:t>aplicant</w:t>
      </w:r>
      <w:proofErr w:type="spellEnd"/>
      <w:r w:rsidRPr="00A4619C">
        <w:rPr>
          <w:rFonts w:asciiTheme="majorHAnsi" w:eastAsia="Times New Roman" w:hAnsiTheme="majorHAnsi"/>
          <w:b/>
          <w:sz w:val="24"/>
          <w:szCs w:val="24"/>
          <w:lang w:val="ro-RO"/>
        </w:rPr>
        <w:t>. Aceasta va reprezenta, așadar, și o declarație pe proprie răspundere prin care candidatul, în cazul în care este admis, se angajează să depună la secretariatul facultății Atestatul emis de CNRED-ME</w:t>
      </w:r>
      <w:sdt>
        <w:sdtPr>
          <w:rPr>
            <w:rFonts w:asciiTheme="majorHAnsi" w:hAnsiTheme="majorHAnsi"/>
            <w:lang w:val="ro-RO"/>
          </w:rPr>
          <w:tag w:val="goog_rdk_208"/>
          <w:id w:val="1992440261"/>
        </w:sdtPr>
        <w:sdtEndPr/>
        <w:sdtContent>
          <w:r w:rsidRPr="00A4619C">
            <w:rPr>
              <w:rFonts w:asciiTheme="majorHAnsi" w:eastAsia="Times New Roman" w:hAnsiTheme="majorHAnsi"/>
              <w:b/>
              <w:sz w:val="24"/>
              <w:szCs w:val="24"/>
              <w:lang w:val="ro-RO"/>
            </w:rPr>
            <w:t>C</w:t>
          </w:r>
        </w:sdtContent>
      </w:sdt>
      <w:r w:rsidRPr="00A4619C">
        <w:rPr>
          <w:rFonts w:asciiTheme="majorHAnsi" w:eastAsia="Times New Roman" w:hAnsiTheme="majorHAnsi"/>
          <w:b/>
          <w:sz w:val="24"/>
          <w:szCs w:val="24"/>
          <w:lang w:val="ro-RO"/>
        </w:rPr>
        <w:t xml:space="preserve"> până la o dată stabilită de comun acord cu reprezentanții facultății, în caz contrar pierzându-și statutul de student.</w:t>
      </w:r>
    </w:p>
    <w:p w:rsidR="00BC6948" w:rsidRPr="00A4619C" w:rsidRDefault="00BC6948">
      <w:pPr>
        <w:spacing w:after="0"/>
        <w:ind w:firstLine="72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Documente necesare – candidați </w:t>
      </w:r>
      <w:sdt>
        <w:sdtPr>
          <w:rPr>
            <w:rFonts w:asciiTheme="majorHAnsi" w:hAnsiTheme="majorHAnsi"/>
            <w:lang w:val="ro-RO"/>
          </w:rPr>
          <w:tag w:val="goog_rdk_210"/>
          <w:id w:val="896705554"/>
        </w:sdtPr>
        <w:sdtEndPr/>
        <w:sdtContent>
          <w:r w:rsidRPr="00A4619C">
            <w:rPr>
              <w:rFonts w:asciiTheme="majorHAnsi" w:eastAsia="Times New Roman" w:hAnsiTheme="majorHAnsi"/>
              <w:b/>
              <w:sz w:val="24"/>
              <w:szCs w:val="24"/>
              <w:lang w:val="ro-RO"/>
            </w:rPr>
            <w:t>din</w:t>
          </w:r>
        </w:sdtContent>
      </w:sdt>
      <w:r w:rsidRPr="00A4619C">
        <w:rPr>
          <w:rFonts w:asciiTheme="majorHAnsi" w:eastAsia="Times New Roman" w:hAnsiTheme="majorHAnsi"/>
          <w:b/>
          <w:sz w:val="24"/>
          <w:szCs w:val="24"/>
          <w:lang w:val="ro-RO"/>
        </w:rPr>
        <w:t xml:space="preserve"> state membre ale Uniunii Europene, ale Spațiului Economic European (Islanda, Liechtenstein, Norvegia) și ai Confederației Elvețiene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 xml:space="preserve">Pentru recunoașterea studiilor de către CNRED în vederea admiterii la studii universitare de licență a </w:t>
      </w:r>
      <w:r w:rsidRPr="00A4619C">
        <w:rPr>
          <w:rFonts w:asciiTheme="majorHAnsi" w:eastAsia="Times New Roman" w:hAnsiTheme="majorHAnsi"/>
          <w:b/>
          <w:sz w:val="24"/>
          <w:szCs w:val="24"/>
          <w:lang w:val="ro-RO"/>
        </w:rPr>
        <w:t>candidaților din state membre ale Uniunii Europene</w:t>
      </w:r>
      <w:r w:rsidRPr="00A4619C">
        <w:rPr>
          <w:rFonts w:asciiTheme="majorHAnsi" w:eastAsia="Times New Roman" w:hAnsiTheme="majorHAnsi"/>
          <w:sz w:val="24"/>
          <w:szCs w:val="24"/>
          <w:lang w:val="ro-RO"/>
        </w:rPr>
        <w:t xml:space="preserve">, din Spațiul Economic European și din Confederația Elvețiană, sunt necesare următoarele documente: </w:t>
      </w: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1. Cerere tip</w:t>
      </w:r>
      <w:r w:rsidRPr="00A4619C">
        <w:rPr>
          <w:rFonts w:asciiTheme="majorHAnsi" w:eastAsia="Times New Roman" w:hAnsiTheme="majorHAnsi"/>
          <w:sz w:val="24"/>
          <w:szCs w:val="24"/>
          <w:lang w:val="ro-RO"/>
        </w:rPr>
        <w:t xml:space="preserve"> </w:t>
      </w:r>
      <w:r w:rsidRPr="00A4619C">
        <w:rPr>
          <w:rFonts w:asciiTheme="majorHAnsi" w:eastAsia="Times New Roman" w:hAnsiTheme="majorHAnsi"/>
          <w:b/>
          <w:sz w:val="24"/>
          <w:szCs w:val="24"/>
          <w:lang w:val="ro-RO"/>
        </w:rPr>
        <w:t xml:space="preserve">pentru recunoașterea studiilor </w:t>
      </w:r>
      <w:r w:rsidRPr="00A4619C">
        <w:rPr>
          <w:rFonts w:asciiTheme="majorHAnsi" w:eastAsia="Times New Roman" w:hAnsiTheme="majorHAnsi"/>
          <w:sz w:val="24"/>
          <w:szCs w:val="24"/>
          <w:lang w:val="ro-RO"/>
        </w:rPr>
        <w:t xml:space="preserve">(va fi descărcată de pe site-ul CNRED la următorul link: </w:t>
      </w:r>
      <w:hyperlink r:id="rId13">
        <w:r w:rsidRPr="00A4619C">
          <w:rPr>
            <w:rFonts w:asciiTheme="majorHAnsi" w:eastAsia="Times New Roman" w:hAnsiTheme="majorHAnsi"/>
            <w:sz w:val="24"/>
            <w:szCs w:val="24"/>
            <w:u w:val="single"/>
            <w:lang w:val="ro-RO"/>
          </w:rPr>
          <w:t>https://cnred.edu.ro/ro/recunoastere-studii-cetateni-europeni-admitere-licenta-in-Romania</w:t>
        </w:r>
      </w:hyperlink>
      <w:r w:rsidRPr="00A4619C">
        <w:rPr>
          <w:rFonts w:asciiTheme="majorHAnsi" w:eastAsia="Times New Roman" w:hAnsiTheme="majorHAnsi"/>
          <w:sz w:val="24"/>
          <w:szCs w:val="24"/>
          <w:lang w:val="ro-RO"/>
        </w:rPr>
        <w:t>).</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În cazul în care candidații au absolvit o școală postliceală, profesională sau au desfășurat activități de învățământ corespunzătoare unui sistem educațional din altă țară, documentele pot fi regăsite pe site-ul CNRED la următorul link: https://cnred.edu.ro/ro/studii-preuniversitare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2. Diploma/Certificatul de studii liceale:</w:t>
      </w:r>
    </w:p>
    <w:p w:rsidR="00BC6948" w:rsidRPr="00A4619C" w:rsidRDefault="00B6357B">
      <w:pPr>
        <w:numPr>
          <w:ilvl w:val="0"/>
          <w:numId w:val="9"/>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copie, dacă actul de studii este în limba română/engleză/franceză/spaniolă/italiană;</w:t>
      </w:r>
    </w:p>
    <w:p w:rsidR="00BC6948" w:rsidRPr="00A4619C" w:rsidRDefault="00B6357B">
      <w:pPr>
        <w:numPr>
          <w:ilvl w:val="0"/>
          <w:numId w:val="9"/>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12"/>
          <w:id w:val="-1737697735"/>
        </w:sdtPr>
        <w:sdtEndPr/>
        <w:sdtContent>
          <w:r w:rsidRPr="00A4619C">
            <w:rPr>
              <w:rFonts w:asciiTheme="majorHAnsi" w:eastAsia="Times New Roman" w:hAnsiTheme="majorHAnsi"/>
              <w:sz w:val="24"/>
              <w:szCs w:val="24"/>
              <w:lang w:val="ro-RO"/>
            </w:rPr>
            <w:t xml:space="preserve">(în original) </w:t>
          </w:r>
        </w:sdtContent>
      </w:sdt>
      <w:r w:rsidRPr="00A4619C">
        <w:rPr>
          <w:rFonts w:asciiTheme="majorHAnsi" w:eastAsia="Times New Roman" w:hAnsiTheme="majorHAnsi"/>
          <w:sz w:val="24"/>
          <w:szCs w:val="24"/>
          <w:lang w:val="ro-RO"/>
        </w:rPr>
        <w:t>în limba română pentru celelalte limbi străine.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3. Foile matricole</w:t>
      </w:r>
      <w:r w:rsidRPr="00A4619C">
        <w:rPr>
          <w:rFonts w:asciiTheme="majorHAnsi" w:eastAsia="Times New Roman" w:hAnsiTheme="majorHAnsi"/>
          <w:sz w:val="24"/>
          <w:szCs w:val="24"/>
          <w:lang w:val="ro-RO"/>
        </w:rPr>
        <w:t> pentru toți anii de liceu;</w:t>
      </w:r>
    </w:p>
    <w:p w:rsidR="00BC6948" w:rsidRPr="00A4619C" w:rsidRDefault="00B6357B">
      <w:pPr>
        <w:numPr>
          <w:ilvl w:val="0"/>
          <w:numId w:val="10"/>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copie, dacă actul de studii este în limba română/engleză/franceză/spaniolă/italiană;</w:t>
      </w:r>
    </w:p>
    <w:p w:rsidR="00BC6948" w:rsidRPr="00A4619C" w:rsidRDefault="00B6357B">
      <w:pPr>
        <w:numPr>
          <w:ilvl w:val="0"/>
          <w:numId w:val="10"/>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13"/>
          <w:id w:val="-1168631367"/>
        </w:sdtPr>
        <w:sdtEndPr/>
        <w:sdtContent>
          <w:r w:rsidRPr="00A4619C">
            <w:rPr>
              <w:rFonts w:asciiTheme="majorHAnsi" w:eastAsia="Times New Roman" w:hAnsiTheme="majorHAnsi"/>
              <w:sz w:val="24"/>
              <w:szCs w:val="24"/>
              <w:lang w:val="ro-RO"/>
            </w:rPr>
            <w:t xml:space="preserve">(în original) </w:t>
          </w:r>
        </w:sdtContent>
      </w:sdt>
      <w:r w:rsidRPr="00A4619C">
        <w:rPr>
          <w:rFonts w:asciiTheme="majorHAnsi" w:eastAsia="Times New Roman" w:hAnsiTheme="majorHAnsi"/>
          <w:sz w:val="24"/>
          <w:szCs w:val="24"/>
          <w:lang w:val="ro-RO"/>
        </w:rPr>
        <w:t>în limba română pentru celelalte limbi străine.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4. Alte documente, </w:t>
      </w:r>
      <w:r w:rsidRPr="00A4619C">
        <w:rPr>
          <w:rFonts w:asciiTheme="majorHAnsi" w:eastAsia="Times New Roman" w:hAnsiTheme="majorHAnsi"/>
          <w:sz w:val="24"/>
          <w:szCs w:val="24"/>
          <w:lang w:val="ro-RO"/>
        </w:rPr>
        <w:t>dacă este cazul</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Exemplu: </w:t>
      </w:r>
      <w:proofErr w:type="spellStart"/>
      <w:r w:rsidRPr="00A4619C">
        <w:rPr>
          <w:rFonts w:asciiTheme="majorHAnsi" w:eastAsia="Times New Roman" w:hAnsiTheme="majorHAnsi"/>
          <w:sz w:val="24"/>
          <w:szCs w:val="24"/>
          <w:lang w:val="ro-RO"/>
        </w:rPr>
        <w:t>Pruebas</w:t>
      </w:r>
      <w:proofErr w:type="spellEnd"/>
      <w:r w:rsidRPr="00A4619C">
        <w:rPr>
          <w:rFonts w:asciiTheme="majorHAnsi" w:eastAsia="Times New Roman" w:hAnsiTheme="majorHAnsi"/>
          <w:sz w:val="24"/>
          <w:szCs w:val="24"/>
          <w:lang w:val="ro-RO"/>
        </w:rPr>
        <w:t xml:space="preserve"> de </w:t>
      </w:r>
      <w:proofErr w:type="spellStart"/>
      <w:r w:rsidRPr="00A4619C">
        <w:rPr>
          <w:rFonts w:asciiTheme="majorHAnsi" w:eastAsia="Times New Roman" w:hAnsiTheme="majorHAnsi"/>
          <w:sz w:val="24"/>
          <w:szCs w:val="24"/>
          <w:lang w:val="ro-RO"/>
        </w:rPr>
        <w:t>Aptitud</w:t>
      </w:r>
      <w:proofErr w:type="spellEnd"/>
      <w:r w:rsidRPr="00A4619C">
        <w:rPr>
          <w:rFonts w:asciiTheme="majorHAnsi" w:eastAsia="Times New Roman" w:hAnsiTheme="majorHAnsi"/>
          <w:sz w:val="24"/>
          <w:szCs w:val="24"/>
          <w:lang w:val="ro-RO"/>
        </w:rPr>
        <w:t xml:space="preserve"> para el </w:t>
      </w:r>
      <w:proofErr w:type="spellStart"/>
      <w:r w:rsidRPr="00A4619C">
        <w:rPr>
          <w:rFonts w:asciiTheme="majorHAnsi" w:eastAsia="Times New Roman" w:hAnsiTheme="majorHAnsi"/>
          <w:sz w:val="24"/>
          <w:szCs w:val="24"/>
          <w:lang w:val="ro-RO"/>
        </w:rPr>
        <w:t>Acceso</w:t>
      </w:r>
      <w:proofErr w:type="spellEnd"/>
      <w:r w:rsidRPr="00A4619C">
        <w:rPr>
          <w:rFonts w:asciiTheme="majorHAnsi" w:eastAsia="Times New Roman" w:hAnsiTheme="majorHAnsi"/>
          <w:sz w:val="24"/>
          <w:szCs w:val="24"/>
          <w:lang w:val="ro-RO"/>
        </w:rPr>
        <w:t xml:space="preserve"> a la </w:t>
      </w:r>
      <w:proofErr w:type="spellStart"/>
      <w:r w:rsidRPr="00A4619C">
        <w:rPr>
          <w:rFonts w:asciiTheme="majorHAnsi" w:eastAsia="Times New Roman" w:hAnsiTheme="majorHAnsi"/>
          <w:sz w:val="24"/>
          <w:szCs w:val="24"/>
          <w:lang w:val="ro-RO"/>
        </w:rPr>
        <w:t>Universidad</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calificación</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Apto</w:t>
      </w:r>
      <w:proofErr w:type="spellEnd"/>
      <w:r w:rsidRPr="00A4619C">
        <w:rPr>
          <w:rFonts w:asciiTheme="majorHAnsi" w:eastAsia="Times New Roman" w:hAnsiTheme="majorHAnsi"/>
          <w:sz w:val="24"/>
          <w:szCs w:val="24"/>
          <w:lang w:val="ro-RO"/>
        </w:rPr>
        <w:t xml:space="preserve"> din Spania; </w:t>
      </w:r>
      <w:proofErr w:type="spellStart"/>
      <w:r w:rsidRPr="00A4619C">
        <w:rPr>
          <w:rFonts w:asciiTheme="majorHAnsi" w:eastAsia="Times New Roman" w:hAnsiTheme="majorHAnsi"/>
          <w:sz w:val="24"/>
          <w:szCs w:val="24"/>
          <w:lang w:val="ro-RO"/>
        </w:rPr>
        <w:t>Panellinies</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Exetaseis</w:t>
      </w:r>
      <w:proofErr w:type="spellEnd"/>
      <w:r w:rsidRPr="00A4619C">
        <w:rPr>
          <w:rFonts w:asciiTheme="majorHAnsi" w:eastAsia="Times New Roman" w:hAnsiTheme="majorHAnsi"/>
          <w:sz w:val="24"/>
          <w:szCs w:val="24"/>
          <w:lang w:val="ro-RO"/>
        </w:rPr>
        <w:t xml:space="preserve"> – adeverința pentru examenele naționale pentru liceu general din Grecia; </w:t>
      </w:r>
      <w:proofErr w:type="spellStart"/>
      <w:r w:rsidRPr="00A4619C">
        <w:rPr>
          <w:rFonts w:asciiTheme="majorHAnsi" w:eastAsia="Times New Roman" w:hAnsiTheme="majorHAnsi"/>
          <w:sz w:val="24"/>
          <w:szCs w:val="24"/>
          <w:lang w:val="ro-RO"/>
        </w:rPr>
        <w:t>Scholastic</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Aptitude</w:t>
      </w:r>
      <w:proofErr w:type="spellEnd"/>
      <w:r w:rsidRPr="00A4619C">
        <w:rPr>
          <w:rFonts w:asciiTheme="majorHAnsi" w:eastAsia="Times New Roman" w:hAnsiTheme="majorHAnsi"/>
          <w:sz w:val="24"/>
          <w:szCs w:val="24"/>
          <w:lang w:val="ro-RO"/>
        </w:rPr>
        <w:t xml:space="preserve"> Test (SAT) sau ACT din SUA etc. – copie și traducere legalizată, cu excepția actelor de studii în limbile engleză, franceză, spaniolă și italiană.</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5. Documente personale de identificare</w:t>
      </w:r>
      <w:r w:rsidRPr="00A4619C">
        <w:rPr>
          <w:rFonts w:asciiTheme="majorHAnsi" w:eastAsia="Times New Roman" w:hAnsiTheme="majorHAnsi"/>
          <w:sz w:val="24"/>
          <w:szCs w:val="24"/>
          <w:lang w:val="ro-RO"/>
        </w:rPr>
        <w:t>, în copie:</w:t>
      </w:r>
    </w:p>
    <w:p w:rsidR="00BC6948" w:rsidRPr="00A4619C" w:rsidRDefault="00B6357B">
      <w:pPr>
        <w:numPr>
          <w:ilvl w:val="0"/>
          <w:numId w:val="14"/>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pașaport;</w:t>
      </w:r>
    </w:p>
    <w:p w:rsidR="00BC6948" w:rsidRPr="00A4619C" w:rsidRDefault="00B6357B">
      <w:pPr>
        <w:numPr>
          <w:ilvl w:val="0"/>
          <w:numId w:val="14"/>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actul de identitate;</w:t>
      </w:r>
    </w:p>
    <w:p w:rsidR="00BC6948" w:rsidRPr="00A4619C" w:rsidRDefault="00B6357B">
      <w:pPr>
        <w:numPr>
          <w:ilvl w:val="0"/>
          <w:numId w:val="14"/>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dovada schimbării numelui (dacă este cazul), în copie (limba română/engleză/franceză/ spaniolă/italiană) și traducere autorizată (pentru celelalte limbi).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6. Taxa de evaluare</w:t>
      </w:r>
      <w:r w:rsidRPr="00A4619C">
        <w:rPr>
          <w:rFonts w:asciiTheme="majorHAnsi" w:eastAsia="Times New Roman" w:hAnsiTheme="majorHAnsi"/>
          <w:sz w:val="24"/>
          <w:szCs w:val="24"/>
          <w:lang w:val="ro-RO"/>
        </w:rPr>
        <w:t xml:space="preserve"> de </w:t>
      </w:r>
      <w:sdt>
        <w:sdtPr>
          <w:rPr>
            <w:rFonts w:asciiTheme="majorHAnsi" w:hAnsiTheme="majorHAnsi"/>
            <w:lang w:val="ro-RO"/>
          </w:rPr>
          <w:tag w:val="goog_rdk_214"/>
          <w:id w:val="759725320"/>
        </w:sdtPr>
        <w:sdtEndPr/>
        <w:sdtContent>
          <w:r w:rsidRPr="00A4619C">
            <w:rPr>
              <w:rFonts w:asciiTheme="majorHAnsi" w:eastAsia="Times New Roman" w:hAnsiTheme="majorHAnsi"/>
              <w:sz w:val="24"/>
              <w:szCs w:val="24"/>
              <w:lang w:val="ro-RO"/>
            </w:rPr>
            <w:t>10</w:t>
          </w:r>
        </w:sdtContent>
      </w:sdt>
      <w:r w:rsidRPr="00A4619C">
        <w:rPr>
          <w:rFonts w:asciiTheme="majorHAnsi" w:eastAsia="Times New Roman" w:hAnsiTheme="majorHAnsi"/>
          <w:sz w:val="24"/>
          <w:szCs w:val="24"/>
          <w:lang w:val="ro-RO"/>
        </w:rPr>
        <w:t>0 de lei – copie a dovezii plății.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Taxele se pot achita în lei la casieria CNRED (program de luni până joi, între orele 9:00-12:00 și 13:00-15:00) sau prin Ordin de plată / Mandat Poștal / Virament bancar în care să fie menționat contul de mai jos:</w:t>
      </w:r>
    </w:p>
    <w:p w:rsidR="00BC6948" w:rsidRPr="00A4619C" w:rsidRDefault="006405C8">
      <w:pPr>
        <w:spacing w:after="0"/>
        <w:jc w:val="both"/>
        <w:rPr>
          <w:rFonts w:asciiTheme="majorHAnsi" w:eastAsia="Times New Roman" w:hAnsiTheme="majorHAnsi"/>
          <w:sz w:val="24"/>
          <w:szCs w:val="24"/>
          <w:lang w:val="ro-RO"/>
        </w:rPr>
      </w:pPr>
      <w:hyperlink r:id="rId14">
        <w:r w:rsidR="00B6357B" w:rsidRPr="00A4619C">
          <w:rPr>
            <w:rFonts w:asciiTheme="majorHAnsi" w:eastAsia="Times New Roman" w:hAnsiTheme="majorHAnsi"/>
            <w:sz w:val="24"/>
            <w:szCs w:val="24"/>
            <w:u w:val="single"/>
            <w:lang w:val="ro-RO"/>
          </w:rPr>
          <w:t>Beneficiar</w:t>
        </w:r>
      </w:hyperlink>
      <w:r w:rsidR="00B6357B" w:rsidRPr="00A4619C">
        <w:rPr>
          <w:rFonts w:asciiTheme="majorHAnsi" w:eastAsia="Times New Roman" w:hAnsiTheme="majorHAnsi"/>
          <w:sz w:val="24"/>
          <w:szCs w:val="24"/>
          <w:lang w:val="ro-RO"/>
        </w:rPr>
        <w:t xml:space="preserve">: </w:t>
      </w:r>
      <w:sdt>
        <w:sdtPr>
          <w:rPr>
            <w:rFonts w:asciiTheme="majorHAnsi" w:hAnsiTheme="majorHAnsi"/>
            <w:lang w:val="ro-RO"/>
          </w:rPr>
          <w:tag w:val="goog_rdk_216"/>
          <w:id w:val="430629164"/>
        </w:sdtPr>
        <w:sdtEndPr/>
        <w:sdtContent>
          <w:r w:rsidR="00B6357B" w:rsidRPr="00A4619C">
            <w:rPr>
              <w:rFonts w:asciiTheme="majorHAnsi" w:eastAsia="Times New Roman" w:hAnsiTheme="majorHAnsi"/>
              <w:sz w:val="24"/>
              <w:szCs w:val="24"/>
              <w:lang w:val="ro-RO"/>
            </w:rPr>
            <w:t>Ministerul Educației și Cercetării</w:t>
          </w:r>
        </w:sdtContent>
      </w:sdt>
    </w:p>
    <w:p w:rsidR="00BC6948" w:rsidRPr="00A4619C" w:rsidRDefault="006405C8">
      <w:pPr>
        <w:spacing w:after="0"/>
        <w:jc w:val="both"/>
        <w:rPr>
          <w:rFonts w:asciiTheme="majorHAnsi" w:eastAsia="Times New Roman" w:hAnsiTheme="majorHAnsi"/>
          <w:sz w:val="24"/>
          <w:szCs w:val="24"/>
          <w:lang w:val="ro-RO"/>
        </w:rPr>
      </w:pPr>
      <w:hyperlink r:id="rId15">
        <w:r w:rsidR="00B6357B" w:rsidRPr="00A4619C">
          <w:rPr>
            <w:rFonts w:asciiTheme="majorHAnsi" w:eastAsia="Times New Roman" w:hAnsiTheme="majorHAnsi"/>
            <w:sz w:val="24"/>
            <w:szCs w:val="24"/>
            <w:u w:val="single"/>
            <w:lang w:val="ro-RO"/>
          </w:rPr>
          <w:t>Cod de identificare fiscală</w:t>
        </w:r>
      </w:hyperlink>
      <w:r w:rsidR="00B6357B" w:rsidRPr="00A4619C">
        <w:rPr>
          <w:rFonts w:asciiTheme="majorHAnsi" w:eastAsia="Times New Roman" w:hAnsiTheme="majorHAnsi"/>
          <w:sz w:val="24"/>
          <w:szCs w:val="24"/>
          <w:lang w:val="ro-RO"/>
        </w:rPr>
        <w:t>: 13729380</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Bancă: Activitatea de Trezorerie și Contabilitate Publică a Municipiului București – ATCPMB</w:t>
      </w:r>
    </w:p>
    <w:p w:rsidR="00BC6948" w:rsidRPr="00A4619C" w:rsidRDefault="006405C8">
      <w:pPr>
        <w:spacing w:after="0"/>
        <w:jc w:val="both"/>
        <w:rPr>
          <w:rFonts w:asciiTheme="majorHAnsi" w:eastAsia="Times New Roman" w:hAnsiTheme="majorHAnsi"/>
          <w:sz w:val="24"/>
          <w:szCs w:val="24"/>
          <w:lang w:val="ro-RO"/>
        </w:rPr>
      </w:pPr>
      <w:hyperlink r:id="rId16">
        <w:r w:rsidR="00B6357B" w:rsidRPr="00A4619C">
          <w:rPr>
            <w:rFonts w:asciiTheme="majorHAnsi" w:eastAsia="Times New Roman" w:hAnsiTheme="majorHAnsi"/>
            <w:sz w:val="24"/>
            <w:szCs w:val="24"/>
            <w:u w:val="single"/>
            <w:lang w:val="ro-RO"/>
          </w:rPr>
          <w:t>IBAN</w:t>
        </w:r>
      </w:hyperlink>
      <w:r w:rsidR="00B6357B" w:rsidRPr="00A4619C">
        <w:rPr>
          <w:rFonts w:asciiTheme="majorHAnsi" w:eastAsia="Times New Roman" w:hAnsiTheme="majorHAnsi"/>
          <w:sz w:val="24"/>
          <w:szCs w:val="24"/>
          <w:lang w:val="ro-RO"/>
        </w:rPr>
        <w:t>: RO86TREZ70020E330500XXXX</w:t>
      </w:r>
    </w:p>
    <w:p w:rsidR="00BC6948" w:rsidRPr="00A4619C" w:rsidRDefault="006405C8">
      <w:pPr>
        <w:spacing w:after="0"/>
        <w:jc w:val="both"/>
        <w:rPr>
          <w:rFonts w:asciiTheme="majorHAnsi" w:eastAsia="Times New Roman" w:hAnsiTheme="majorHAnsi"/>
          <w:sz w:val="24"/>
          <w:szCs w:val="24"/>
          <w:lang w:val="ro-RO"/>
        </w:rPr>
      </w:pPr>
      <w:hyperlink r:id="rId17">
        <w:r w:rsidR="00B6357B" w:rsidRPr="00A4619C">
          <w:rPr>
            <w:rFonts w:asciiTheme="majorHAnsi" w:eastAsia="Times New Roman" w:hAnsiTheme="majorHAnsi"/>
            <w:sz w:val="24"/>
            <w:szCs w:val="24"/>
            <w:u w:val="single"/>
            <w:lang w:val="ro-RO"/>
          </w:rPr>
          <w:t>SWIFT</w:t>
        </w:r>
      </w:hyperlink>
      <w:r w:rsidR="00B6357B" w:rsidRPr="00A4619C">
        <w:rPr>
          <w:rFonts w:asciiTheme="majorHAnsi" w:eastAsia="Times New Roman" w:hAnsiTheme="majorHAnsi"/>
          <w:sz w:val="24"/>
          <w:szCs w:val="24"/>
          <w:lang w:val="ro-RO"/>
        </w:rPr>
        <w:t>: TREZROBU</w:t>
      </w:r>
    </w:p>
    <w:p w:rsidR="00BC6948" w:rsidRPr="00A4619C" w:rsidRDefault="006405C8">
      <w:pPr>
        <w:spacing w:after="0"/>
        <w:jc w:val="both"/>
        <w:rPr>
          <w:rFonts w:asciiTheme="majorHAnsi" w:eastAsia="Times New Roman" w:hAnsiTheme="majorHAnsi"/>
          <w:sz w:val="24"/>
          <w:szCs w:val="24"/>
          <w:lang w:val="ro-RO"/>
        </w:rPr>
      </w:pPr>
      <w:hyperlink r:id="rId18">
        <w:r w:rsidR="00B6357B" w:rsidRPr="00A4619C">
          <w:rPr>
            <w:rFonts w:asciiTheme="majorHAnsi" w:eastAsia="Times New Roman" w:hAnsiTheme="majorHAnsi"/>
            <w:sz w:val="24"/>
            <w:szCs w:val="24"/>
            <w:u w:val="single"/>
            <w:lang w:val="ro-RO"/>
          </w:rPr>
          <w:t>BIC</w:t>
        </w:r>
      </w:hyperlink>
      <w:r w:rsidR="00B6357B" w:rsidRPr="00A4619C">
        <w:rPr>
          <w:rFonts w:asciiTheme="majorHAnsi" w:eastAsia="Times New Roman" w:hAnsiTheme="majorHAnsi"/>
          <w:sz w:val="24"/>
          <w:szCs w:val="24"/>
          <w:lang w:val="ro-RO"/>
        </w:rPr>
        <w:t>: TREZ</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Taxele se pot achita și în Euro, prin Ordin de plată / Virament bancar, în care să fie menționat contul de mai jos:</w:t>
      </w:r>
    </w:p>
    <w:p w:rsidR="00BC6948" w:rsidRPr="00A4619C" w:rsidRDefault="006405C8">
      <w:pPr>
        <w:spacing w:after="0"/>
        <w:jc w:val="both"/>
        <w:rPr>
          <w:rFonts w:asciiTheme="majorHAnsi" w:eastAsia="Times New Roman" w:hAnsiTheme="majorHAnsi"/>
          <w:sz w:val="24"/>
          <w:szCs w:val="24"/>
          <w:lang w:val="ro-RO"/>
        </w:rPr>
      </w:pPr>
      <w:hyperlink r:id="rId19">
        <w:r w:rsidR="00B6357B" w:rsidRPr="00A4619C">
          <w:rPr>
            <w:rFonts w:asciiTheme="majorHAnsi" w:eastAsia="Times New Roman" w:hAnsiTheme="majorHAnsi"/>
            <w:sz w:val="24"/>
            <w:szCs w:val="24"/>
            <w:u w:val="single"/>
            <w:lang w:val="ro-RO"/>
          </w:rPr>
          <w:t>Beneficiar</w:t>
        </w:r>
      </w:hyperlink>
      <w:r w:rsidR="00B6357B" w:rsidRPr="00A4619C">
        <w:rPr>
          <w:rFonts w:asciiTheme="majorHAnsi" w:eastAsia="Times New Roman" w:hAnsiTheme="majorHAnsi"/>
          <w:sz w:val="24"/>
          <w:szCs w:val="24"/>
          <w:lang w:val="ro-RO"/>
        </w:rPr>
        <w:t xml:space="preserve">: </w:t>
      </w:r>
      <w:sdt>
        <w:sdtPr>
          <w:rPr>
            <w:rFonts w:asciiTheme="majorHAnsi" w:hAnsiTheme="majorHAnsi"/>
            <w:lang w:val="ro-RO"/>
          </w:rPr>
          <w:tag w:val="goog_rdk_218"/>
          <w:id w:val="380369719"/>
        </w:sdtPr>
        <w:sdtEndPr/>
        <w:sdtContent>
          <w:r w:rsidR="00B6357B" w:rsidRPr="00A4619C">
            <w:rPr>
              <w:rFonts w:asciiTheme="majorHAnsi" w:eastAsia="Times New Roman" w:hAnsiTheme="majorHAnsi"/>
              <w:sz w:val="24"/>
              <w:szCs w:val="24"/>
              <w:lang w:val="ro-RO"/>
            </w:rPr>
            <w:t>Ministerul Educației și Cercetării</w:t>
          </w:r>
        </w:sdtContent>
      </w:sdt>
    </w:p>
    <w:p w:rsidR="00BC6948" w:rsidRPr="00A4619C" w:rsidRDefault="006405C8">
      <w:pPr>
        <w:spacing w:after="0"/>
        <w:jc w:val="both"/>
        <w:rPr>
          <w:rFonts w:asciiTheme="majorHAnsi" w:eastAsia="Times New Roman" w:hAnsiTheme="majorHAnsi"/>
          <w:sz w:val="24"/>
          <w:szCs w:val="24"/>
          <w:lang w:val="ro-RO"/>
        </w:rPr>
      </w:pPr>
      <w:hyperlink r:id="rId20">
        <w:r w:rsidR="00B6357B" w:rsidRPr="00A4619C">
          <w:rPr>
            <w:rFonts w:asciiTheme="majorHAnsi" w:eastAsia="Times New Roman" w:hAnsiTheme="majorHAnsi"/>
            <w:sz w:val="24"/>
            <w:szCs w:val="24"/>
            <w:u w:val="single"/>
            <w:lang w:val="ro-RO"/>
          </w:rPr>
          <w:t>Cod de identificare fiscală</w:t>
        </w:r>
      </w:hyperlink>
      <w:r w:rsidR="00B6357B" w:rsidRPr="00A4619C">
        <w:rPr>
          <w:rFonts w:asciiTheme="majorHAnsi" w:eastAsia="Times New Roman" w:hAnsiTheme="majorHAnsi"/>
          <w:sz w:val="24"/>
          <w:szCs w:val="24"/>
          <w:lang w:val="ro-RO"/>
        </w:rPr>
        <w:t>: 13729380</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Bancă: Banca Comercială Română - BCR, sucursala Sala Palatului</w:t>
      </w:r>
    </w:p>
    <w:p w:rsidR="00BC6948" w:rsidRPr="00A4619C" w:rsidRDefault="006405C8">
      <w:pPr>
        <w:spacing w:after="0"/>
        <w:jc w:val="both"/>
        <w:rPr>
          <w:rFonts w:asciiTheme="majorHAnsi" w:eastAsia="Times New Roman" w:hAnsiTheme="majorHAnsi"/>
          <w:sz w:val="24"/>
          <w:szCs w:val="24"/>
          <w:lang w:val="ro-RO"/>
        </w:rPr>
      </w:pPr>
      <w:hyperlink r:id="rId21">
        <w:r w:rsidR="00B6357B" w:rsidRPr="00A4619C">
          <w:rPr>
            <w:rFonts w:asciiTheme="majorHAnsi" w:eastAsia="Times New Roman" w:hAnsiTheme="majorHAnsi"/>
            <w:sz w:val="24"/>
            <w:szCs w:val="24"/>
            <w:u w:val="single"/>
            <w:lang w:val="ro-RO"/>
          </w:rPr>
          <w:t>IBAN</w:t>
        </w:r>
      </w:hyperlink>
      <w:r w:rsidR="00B6357B" w:rsidRPr="00A4619C">
        <w:rPr>
          <w:rFonts w:asciiTheme="majorHAnsi" w:eastAsia="Times New Roman" w:hAnsiTheme="majorHAnsi"/>
          <w:sz w:val="24"/>
          <w:szCs w:val="24"/>
          <w:lang w:val="ro-RO"/>
        </w:rPr>
        <w:t>: RO35RNCB0080005630300077</w:t>
      </w:r>
    </w:p>
    <w:p w:rsidR="00BC6948" w:rsidRPr="00A4619C" w:rsidRDefault="006405C8">
      <w:pPr>
        <w:spacing w:after="0"/>
        <w:jc w:val="both"/>
        <w:rPr>
          <w:rFonts w:asciiTheme="majorHAnsi" w:eastAsia="Times New Roman" w:hAnsiTheme="majorHAnsi"/>
          <w:sz w:val="24"/>
          <w:szCs w:val="24"/>
          <w:lang w:val="ro-RO"/>
        </w:rPr>
      </w:pPr>
      <w:hyperlink r:id="rId22">
        <w:r w:rsidR="00B6357B" w:rsidRPr="00A4619C">
          <w:rPr>
            <w:rFonts w:asciiTheme="majorHAnsi" w:eastAsia="Times New Roman" w:hAnsiTheme="majorHAnsi"/>
            <w:sz w:val="24"/>
            <w:szCs w:val="24"/>
            <w:u w:val="single"/>
            <w:lang w:val="ro-RO"/>
          </w:rPr>
          <w:t>SWIFT</w:t>
        </w:r>
      </w:hyperlink>
      <w:r w:rsidR="00B6357B" w:rsidRPr="00A4619C">
        <w:rPr>
          <w:rFonts w:asciiTheme="majorHAnsi" w:eastAsia="Times New Roman" w:hAnsiTheme="majorHAnsi"/>
          <w:sz w:val="24"/>
          <w:szCs w:val="24"/>
          <w:lang w:val="ro-RO"/>
        </w:rPr>
        <w:t>: RNCBROBU</w:t>
      </w:r>
    </w:p>
    <w:p w:rsidR="00BC6948" w:rsidRPr="00A4619C" w:rsidRDefault="006405C8">
      <w:pPr>
        <w:spacing w:after="0"/>
        <w:jc w:val="both"/>
        <w:rPr>
          <w:rFonts w:asciiTheme="majorHAnsi" w:eastAsia="Times New Roman" w:hAnsiTheme="majorHAnsi"/>
          <w:sz w:val="24"/>
          <w:szCs w:val="24"/>
          <w:lang w:val="ro-RO"/>
        </w:rPr>
      </w:pPr>
      <w:hyperlink r:id="rId23">
        <w:r w:rsidR="00B6357B" w:rsidRPr="00A4619C">
          <w:rPr>
            <w:rFonts w:asciiTheme="majorHAnsi" w:eastAsia="Times New Roman" w:hAnsiTheme="majorHAnsi"/>
            <w:sz w:val="24"/>
            <w:szCs w:val="24"/>
            <w:u w:val="single"/>
            <w:lang w:val="ro-RO"/>
          </w:rPr>
          <w:t>BIC</w:t>
        </w:r>
      </w:hyperlink>
      <w:r w:rsidR="00B6357B" w:rsidRPr="00A4619C">
        <w:rPr>
          <w:rFonts w:asciiTheme="majorHAnsi" w:eastAsia="Times New Roman" w:hAnsiTheme="majorHAnsi"/>
          <w:sz w:val="24"/>
          <w:szCs w:val="24"/>
          <w:lang w:val="ro-RO"/>
        </w:rPr>
        <w:t>: RNCB</w:t>
      </w: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sz w:val="24"/>
          <w:szCs w:val="24"/>
          <w:lang w:val="ro-RO"/>
        </w:rPr>
        <w:t>Taxele în euro se calculează la</w:t>
      </w:r>
      <w:r w:rsidRPr="00A4619C">
        <w:rPr>
          <w:rFonts w:asciiTheme="majorHAnsi" w:eastAsia="Times New Roman" w:hAnsiTheme="majorHAnsi"/>
          <w:b/>
          <w:sz w:val="24"/>
          <w:szCs w:val="24"/>
          <w:lang w:val="ro-RO"/>
        </w:rPr>
        <w:t> </w:t>
      </w:r>
      <w:hyperlink r:id="rId24">
        <w:r w:rsidRPr="00A4619C">
          <w:rPr>
            <w:rFonts w:asciiTheme="majorHAnsi" w:eastAsia="Times New Roman" w:hAnsiTheme="majorHAnsi"/>
            <w:b/>
            <w:sz w:val="24"/>
            <w:szCs w:val="24"/>
            <w:u w:val="single"/>
            <w:lang w:val="ro-RO"/>
          </w:rPr>
          <w:t>cursul de schimb leu - euro afișat de Banca Națională a României</w:t>
        </w:r>
      </w:hyperlink>
      <w:r w:rsidRPr="00A4619C">
        <w:rPr>
          <w:rFonts w:asciiTheme="majorHAnsi" w:eastAsia="Times New Roman" w:hAnsiTheme="majorHAnsi"/>
          <w:b/>
          <w:sz w:val="24"/>
          <w:szCs w:val="24"/>
          <w:lang w:val="ro-RO"/>
        </w:rPr>
        <w:t> </w:t>
      </w:r>
      <w:r w:rsidRPr="00A4619C">
        <w:rPr>
          <w:rFonts w:asciiTheme="majorHAnsi" w:eastAsia="Times New Roman" w:hAnsiTheme="majorHAnsi"/>
          <w:sz w:val="24"/>
          <w:szCs w:val="24"/>
          <w:lang w:val="ro-RO"/>
        </w:rPr>
        <w:t>din ziua în care se face viramentul bancar.</w:t>
      </w:r>
    </w:p>
    <w:p w:rsidR="00BC6948" w:rsidRPr="00A4619C" w:rsidRDefault="00B6357B">
      <w:pPr>
        <w:spacing w:after="0"/>
        <w:ind w:firstLine="720"/>
        <w:jc w:val="both"/>
        <w:rPr>
          <w:rFonts w:asciiTheme="majorHAnsi" w:eastAsia="Times New Roman" w:hAnsiTheme="majorHAnsi"/>
          <w:sz w:val="24"/>
          <w:szCs w:val="24"/>
          <w:u w:val="single"/>
          <w:lang w:val="ro-RO"/>
        </w:rPr>
      </w:pPr>
      <w:r w:rsidRPr="00A4619C">
        <w:rPr>
          <w:rFonts w:asciiTheme="majorHAnsi" w:eastAsia="Times New Roman" w:hAnsiTheme="majorHAnsi"/>
          <w:b/>
          <w:sz w:val="24"/>
          <w:szCs w:val="24"/>
          <w:lang w:val="ro-RO"/>
        </w:rPr>
        <w:t>Important</w:t>
      </w:r>
      <w:r w:rsidRPr="00A4619C">
        <w:rPr>
          <w:rFonts w:asciiTheme="majorHAnsi" w:eastAsia="Times New Roman" w:hAnsiTheme="majorHAnsi"/>
          <w:sz w:val="24"/>
          <w:szCs w:val="24"/>
          <w:lang w:val="ro-RO"/>
        </w:rPr>
        <w:t>: </w:t>
      </w:r>
      <w:r w:rsidRPr="00A4619C">
        <w:rPr>
          <w:rFonts w:asciiTheme="majorHAnsi" w:eastAsia="Times New Roman" w:hAnsiTheme="majorHAnsi"/>
          <w:sz w:val="24"/>
          <w:szCs w:val="24"/>
          <w:u w:val="single"/>
          <w:lang w:val="ro-RO"/>
        </w:rPr>
        <w:t>Pe ordinul de plată sau pe mandatul poștal emis trebuie să fie scris codul IBAN, numele titularului actului de studii și numele angajatorului care solicită recunoașterea (dacă este cazul)!</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7. Taxa de procesare a dosarului la UVT</w:t>
      </w:r>
      <w:r w:rsidRPr="00A4619C">
        <w:rPr>
          <w:rFonts w:asciiTheme="majorHAnsi" w:eastAsia="Times New Roman" w:hAnsiTheme="majorHAnsi"/>
          <w:sz w:val="24"/>
          <w:szCs w:val="24"/>
          <w:lang w:val="ro-RO"/>
        </w:rPr>
        <w:t>: 100 de lei – taxa pentru procesarea și transmiterea la CNRED-ME</w:t>
      </w:r>
      <w:sdt>
        <w:sdtPr>
          <w:rPr>
            <w:rFonts w:asciiTheme="majorHAnsi" w:hAnsiTheme="majorHAnsi"/>
            <w:lang w:val="ro-RO"/>
          </w:rPr>
          <w:tag w:val="goog_rdk_221"/>
          <w:id w:val="1283924512"/>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rsidR="00BC6948" w:rsidRPr="00A4619C" w:rsidRDefault="00B6357B">
      <w:pPr>
        <w:spacing w:after="0"/>
        <w:ind w:left="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Beneficiar: </w:t>
      </w:r>
      <w:r w:rsidRPr="00A4619C">
        <w:rPr>
          <w:rFonts w:asciiTheme="majorHAnsi" w:eastAsia="Times New Roman" w:hAnsiTheme="majorHAnsi"/>
          <w:sz w:val="24"/>
          <w:szCs w:val="24"/>
          <w:lang w:val="ro-RO"/>
        </w:rPr>
        <w:t xml:space="preserve">Universitatea de Vest din Timișoara (West University of </w:t>
      </w:r>
      <w:proofErr w:type="spellStart"/>
      <w:r w:rsidRPr="00A4619C">
        <w:rPr>
          <w:rFonts w:asciiTheme="majorHAnsi" w:eastAsia="Times New Roman" w:hAnsiTheme="majorHAnsi"/>
          <w:sz w:val="24"/>
          <w:szCs w:val="24"/>
          <w:lang w:val="ro-RO"/>
        </w:rPr>
        <w:t>Timisoara</w:t>
      </w:r>
      <w:proofErr w:type="spellEnd"/>
      <w:r w:rsidRPr="00A4619C">
        <w:rPr>
          <w:rFonts w:asciiTheme="majorHAnsi" w:eastAsia="Times New Roman" w:hAnsiTheme="majorHAnsi"/>
          <w:sz w:val="24"/>
          <w:szCs w:val="24"/>
          <w:lang w:val="ro-RO"/>
        </w:rPr>
        <w:t>)</w:t>
      </w:r>
    </w:p>
    <w:p w:rsidR="00BC6948" w:rsidRPr="00A4619C" w:rsidRDefault="00B6357B">
      <w:pPr>
        <w:spacing w:after="0"/>
        <w:ind w:left="810" w:hanging="9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Adresă beneficiar: </w:t>
      </w:r>
      <w:r w:rsidRPr="00A4619C">
        <w:rPr>
          <w:rFonts w:asciiTheme="majorHAnsi" w:eastAsia="Times New Roman" w:hAnsiTheme="majorHAnsi"/>
          <w:sz w:val="24"/>
          <w:szCs w:val="24"/>
          <w:lang w:val="ro-RO"/>
        </w:rPr>
        <w:t>Bd. Vasile Pârvan nr. 4, cod poștal 300223, Timișoara</w:t>
      </w:r>
    </w:p>
    <w:p w:rsidR="00BC6948" w:rsidRPr="00A4619C" w:rsidRDefault="00B6357B">
      <w:pPr>
        <w:spacing w:after="0"/>
        <w:ind w:left="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Nume Bancă: </w:t>
      </w:r>
      <w:r w:rsidRPr="00A4619C">
        <w:rPr>
          <w:rFonts w:asciiTheme="majorHAnsi" w:eastAsia="Times New Roman" w:hAnsiTheme="majorHAnsi"/>
          <w:sz w:val="24"/>
          <w:szCs w:val="24"/>
          <w:lang w:val="ro-RO"/>
        </w:rPr>
        <w:t>Banca Transilvania</w:t>
      </w:r>
    </w:p>
    <w:p w:rsidR="00BC6948" w:rsidRPr="00A4619C" w:rsidRDefault="00B6357B">
      <w:pPr>
        <w:spacing w:after="0"/>
        <w:ind w:left="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IBAN: </w:t>
      </w:r>
      <w:r w:rsidRPr="00A4619C">
        <w:rPr>
          <w:rFonts w:asciiTheme="majorHAnsi" w:eastAsia="Times New Roman" w:hAnsiTheme="majorHAnsi"/>
          <w:sz w:val="24"/>
          <w:szCs w:val="24"/>
          <w:lang w:val="ro-RO"/>
        </w:rPr>
        <w:t>RO05BTRL03601202618849XX</w:t>
      </w:r>
    </w:p>
    <w:p w:rsidR="00BC6948" w:rsidRPr="00A4619C" w:rsidRDefault="00B6357B">
      <w:pPr>
        <w:spacing w:after="0"/>
        <w:ind w:left="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SWIFT:</w:t>
      </w:r>
      <w:r w:rsidRPr="00A4619C">
        <w:rPr>
          <w:rFonts w:asciiTheme="majorHAnsi" w:eastAsia="Times New Roman" w:hAnsiTheme="majorHAnsi"/>
          <w:sz w:val="24"/>
          <w:szCs w:val="24"/>
          <w:lang w:val="ro-RO"/>
        </w:rPr>
        <w:t xml:space="preserve"> ROBTRL22</w:t>
      </w:r>
    </w:p>
    <w:p w:rsidR="00BC6948" w:rsidRPr="00A4619C" w:rsidRDefault="00B6357B">
      <w:pPr>
        <w:spacing w:after="0"/>
        <w:ind w:firstLine="720"/>
        <w:jc w:val="both"/>
        <w:rPr>
          <w:rFonts w:asciiTheme="majorHAnsi" w:eastAsia="Times New Roman" w:hAnsiTheme="majorHAnsi"/>
          <w:i/>
          <w:sz w:val="24"/>
          <w:szCs w:val="24"/>
          <w:lang w:val="ro-RO"/>
        </w:rPr>
      </w:pPr>
      <w:r w:rsidRPr="00A4619C">
        <w:rPr>
          <w:rFonts w:asciiTheme="majorHAnsi" w:eastAsia="Times New Roman" w:hAnsiTheme="majorHAnsi"/>
          <w:i/>
          <w:sz w:val="24"/>
          <w:szCs w:val="24"/>
          <w:lang w:val="ro-RO"/>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rsidR="00BC6948" w:rsidRPr="00A4619C" w:rsidRDefault="00BC6948">
      <w:pPr>
        <w:spacing w:after="0"/>
        <w:jc w:val="both"/>
        <w:rPr>
          <w:rFonts w:asciiTheme="majorHAnsi" w:eastAsia="Times New Roman" w:hAnsiTheme="majorHAnsi"/>
          <w:i/>
          <w:sz w:val="20"/>
          <w:szCs w:val="20"/>
          <w:lang w:val="ro-RO"/>
        </w:rPr>
      </w:pP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Documente necesare – candidați români cu studii în străinătate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Pentru recunoașterea studiilor de către CNRED în vederea admiterii la studii universitare de licență </w:t>
      </w:r>
      <w:r w:rsidRPr="00A4619C">
        <w:rPr>
          <w:rFonts w:asciiTheme="majorHAnsi" w:eastAsia="Times New Roman" w:hAnsiTheme="majorHAnsi"/>
          <w:b/>
          <w:sz w:val="24"/>
          <w:szCs w:val="24"/>
          <w:lang w:val="ro-RO"/>
        </w:rPr>
        <w:t>a candidaților români cu studii efectuate în străinătate</w:t>
      </w:r>
      <w:r w:rsidRPr="00A4619C">
        <w:rPr>
          <w:rFonts w:asciiTheme="majorHAnsi" w:eastAsia="Times New Roman" w:hAnsiTheme="majorHAnsi"/>
          <w:sz w:val="24"/>
          <w:szCs w:val="24"/>
          <w:lang w:val="ro-RO"/>
        </w:rPr>
        <w:t xml:space="preserve"> sunt necesare următoarele documente: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 xml:space="preserve">1. Cerere prin care se solicită echivalarea Diplomei de Bacalaureat </w:t>
      </w:r>
      <w:r w:rsidRPr="00A4619C">
        <w:rPr>
          <w:rFonts w:asciiTheme="majorHAnsi" w:eastAsia="Times New Roman" w:hAnsiTheme="majorHAnsi"/>
          <w:sz w:val="24"/>
          <w:szCs w:val="24"/>
          <w:lang w:val="ro-RO"/>
        </w:rPr>
        <w:t>(va fi descărcată de pe site-ul CNRED la următorul link: https://cnred.edu.ro/ro/echivalare-diplome-de-bacalaureat-obtinute-in-strainatate).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În cazul în care candidații au absolvit o școală postliceală, profesională sau au desfășurat activități de învățământ corespunzătoare unui sistem educațional din altă țară, documentele pot fi regăsite pe site-ul CNRED la următorul link: https://cnred.edu.ro/ro/studii-preuniversitare.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2. Diploma de Bacalaureat</w:t>
      </w:r>
    </w:p>
    <w:p w:rsidR="00BC6948" w:rsidRPr="00A4619C" w:rsidRDefault="00B6357B">
      <w:pPr>
        <w:numPr>
          <w:ilvl w:val="0"/>
          <w:numId w:val="16"/>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copie, dacă actul de studii este în limba română/engleză/franceză/spaniolă/italiană;</w:t>
      </w:r>
    </w:p>
    <w:p w:rsidR="00BC6948" w:rsidRPr="00A4619C" w:rsidRDefault="00B6357B">
      <w:pPr>
        <w:numPr>
          <w:ilvl w:val="0"/>
          <w:numId w:val="16"/>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22"/>
          <w:id w:val="1679996583"/>
        </w:sdtPr>
        <w:sdtEndPr/>
        <w:sdtContent>
          <w:r w:rsidRPr="00A4619C">
            <w:rPr>
              <w:rFonts w:asciiTheme="majorHAnsi" w:eastAsia="Times New Roman" w:hAnsiTheme="majorHAnsi"/>
              <w:sz w:val="24"/>
              <w:szCs w:val="24"/>
              <w:lang w:val="ro-RO"/>
            </w:rPr>
            <w:t xml:space="preserve">(în original) </w:t>
          </w:r>
        </w:sdtContent>
      </w:sdt>
      <w:r w:rsidRPr="00A4619C">
        <w:rPr>
          <w:rFonts w:asciiTheme="majorHAnsi" w:eastAsia="Times New Roman" w:hAnsiTheme="majorHAnsi"/>
          <w:sz w:val="24"/>
          <w:szCs w:val="24"/>
          <w:lang w:val="ro-RO"/>
        </w:rPr>
        <w:t>în limba română pentru celelalte limbi străine.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3. Foaia matricolă</w:t>
      </w:r>
      <w:r w:rsidRPr="00A4619C">
        <w:rPr>
          <w:rFonts w:asciiTheme="majorHAnsi" w:eastAsia="Times New Roman" w:hAnsiTheme="majorHAnsi"/>
          <w:sz w:val="24"/>
          <w:szCs w:val="24"/>
          <w:lang w:val="ro-RO"/>
        </w:rPr>
        <w:t> pentru clasele IX-XII/XIII:</w:t>
      </w:r>
    </w:p>
    <w:p w:rsidR="00BC6948" w:rsidRPr="00A4619C" w:rsidRDefault="00B6357B">
      <w:pPr>
        <w:numPr>
          <w:ilvl w:val="0"/>
          <w:numId w:val="18"/>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copie, dacă actul de studii este în limba română/engleză/franceză/spaniolă/italiană;</w:t>
      </w:r>
    </w:p>
    <w:p w:rsidR="00BC6948" w:rsidRPr="00A4619C" w:rsidRDefault="00B6357B">
      <w:pPr>
        <w:numPr>
          <w:ilvl w:val="0"/>
          <w:numId w:val="18"/>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23"/>
          <w:id w:val="-1983831969"/>
        </w:sdtPr>
        <w:sdtEndPr/>
        <w:sdtContent>
          <w:r w:rsidRPr="00A4619C">
            <w:rPr>
              <w:rFonts w:asciiTheme="majorHAnsi" w:eastAsia="Times New Roman" w:hAnsiTheme="majorHAnsi"/>
              <w:sz w:val="24"/>
              <w:szCs w:val="24"/>
              <w:lang w:val="ro-RO"/>
            </w:rPr>
            <w:t xml:space="preserve">(în original) </w:t>
          </w:r>
        </w:sdtContent>
      </w:sdt>
      <w:r w:rsidRPr="00A4619C">
        <w:rPr>
          <w:rFonts w:asciiTheme="majorHAnsi" w:eastAsia="Times New Roman" w:hAnsiTheme="majorHAnsi"/>
          <w:sz w:val="24"/>
          <w:szCs w:val="24"/>
          <w:lang w:val="ro-RO"/>
        </w:rPr>
        <w:t>în limba română pentru celelalte limbi străine.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4. Alte documente:</w:t>
      </w:r>
    </w:p>
    <w:p w:rsidR="00BC6948" w:rsidRPr="00A4619C" w:rsidRDefault="00B6357B">
      <w:pPr>
        <w:numPr>
          <w:ilvl w:val="0"/>
          <w:numId w:val="20"/>
        </w:numPr>
        <w:spacing w:after="0"/>
        <w:ind w:left="360"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adeverința de promovare a examenului de bacalaureat din Italia; </w:t>
      </w:r>
      <w:proofErr w:type="spellStart"/>
      <w:r w:rsidRPr="00A4619C">
        <w:rPr>
          <w:rFonts w:asciiTheme="majorHAnsi" w:eastAsia="Times New Roman" w:hAnsiTheme="majorHAnsi"/>
          <w:sz w:val="24"/>
          <w:szCs w:val="24"/>
          <w:lang w:val="ro-RO"/>
        </w:rPr>
        <w:t>Pruebas</w:t>
      </w:r>
      <w:proofErr w:type="spellEnd"/>
      <w:r w:rsidRPr="00A4619C">
        <w:rPr>
          <w:rFonts w:asciiTheme="majorHAnsi" w:eastAsia="Times New Roman" w:hAnsiTheme="majorHAnsi"/>
          <w:sz w:val="24"/>
          <w:szCs w:val="24"/>
          <w:lang w:val="ro-RO"/>
        </w:rPr>
        <w:t xml:space="preserve"> de </w:t>
      </w:r>
      <w:proofErr w:type="spellStart"/>
      <w:r w:rsidRPr="00A4619C">
        <w:rPr>
          <w:rFonts w:asciiTheme="majorHAnsi" w:eastAsia="Times New Roman" w:hAnsiTheme="majorHAnsi"/>
          <w:sz w:val="24"/>
          <w:szCs w:val="24"/>
          <w:lang w:val="ro-RO"/>
        </w:rPr>
        <w:t>Aptitud</w:t>
      </w:r>
      <w:proofErr w:type="spellEnd"/>
      <w:r w:rsidRPr="00A4619C">
        <w:rPr>
          <w:rFonts w:asciiTheme="majorHAnsi" w:eastAsia="Times New Roman" w:hAnsiTheme="majorHAnsi"/>
          <w:sz w:val="24"/>
          <w:szCs w:val="24"/>
          <w:lang w:val="ro-RO"/>
        </w:rPr>
        <w:t xml:space="preserve"> para el </w:t>
      </w:r>
      <w:proofErr w:type="spellStart"/>
      <w:r w:rsidRPr="00A4619C">
        <w:rPr>
          <w:rFonts w:asciiTheme="majorHAnsi" w:eastAsia="Times New Roman" w:hAnsiTheme="majorHAnsi"/>
          <w:sz w:val="24"/>
          <w:szCs w:val="24"/>
          <w:lang w:val="ro-RO"/>
        </w:rPr>
        <w:t>Acceso</w:t>
      </w:r>
      <w:proofErr w:type="spellEnd"/>
      <w:r w:rsidRPr="00A4619C">
        <w:rPr>
          <w:rFonts w:asciiTheme="majorHAnsi" w:eastAsia="Times New Roman" w:hAnsiTheme="majorHAnsi"/>
          <w:sz w:val="24"/>
          <w:szCs w:val="24"/>
          <w:lang w:val="ro-RO"/>
        </w:rPr>
        <w:t xml:space="preserve"> a la </w:t>
      </w:r>
      <w:proofErr w:type="spellStart"/>
      <w:r w:rsidRPr="00A4619C">
        <w:rPr>
          <w:rFonts w:asciiTheme="majorHAnsi" w:eastAsia="Times New Roman" w:hAnsiTheme="majorHAnsi"/>
          <w:sz w:val="24"/>
          <w:szCs w:val="24"/>
          <w:lang w:val="ro-RO"/>
        </w:rPr>
        <w:t>Universidad</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calificación</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Apto</w:t>
      </w:r>
      <w:proofErr w:type="spellEnd"/>
      <w:r w:rsidRPr="00A4619C">
        <w:rPr>
          <w:rFonts w:asciiTheme="majorHAnsi" w:eastAsia="Times New Roman" w:hAnsiTheme="majorHAnsi"/>
          <w:sz w:val="24"/>
          <w:szCs w:val="24"/>
          <w:lang w:val="ro-RO"/>
        </w:rPr>
        <w:t xml:space="preserve"> din Spania; </w:t>
      </w:r>
      <w:proofErr w:type="spellStart"/>
      <w:r w:rsidRPr="00A4619C">
        <w:rPr>
          <w:rFonts w:asciiTheme="majorHAnsi" w:eastAsia="Times New Roman" w:hAnsiTheme="majorHAnsi"/>
          <w:sz w:val="24"/>
          <w:szCs w:val="24"/>
          <w:lang w:val="ro-RO"/>
        </w:rPr>
        <w:t>Panellinies</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Exetaseis</w:t>
      </w:r>
      <w:proofErr w:type="spellEnd"/>
      <w:r w:rsidRPr="00A4619C">
        <w:rPr>
          <w:rFonts w:asciiTheme="majorHAnsi" w:eastAsia="Times New Roman" w:hAnsiTheme="majorHAnsi"/>
          <w:sz w:val="24"/>
          <w:szCs w:val="24"/>
          <w:lang w:val="ro-RO"/>
        </w:rPr>
        <w:t xml:space="preserve"> – adeverința pentru examenele naționale pentru liceu general din Grecia; adeverință emisă de </w:t>
      </w:r>
      <w:proofErr w:type="spellStart"/>
      <w:r w:rsidRPr="00A4619C">
        <w:rPr>
          <w:rFonts w:asciiTheme="majorHAnsi" w:eastAsia="Times New Roman" w:hAnsiTheme="majorHAnsi"/>
          <w:sz w:val="24"/>
          <w:szCs w:val="24"/>
          <w:lang w:val="ro-RO"/>
        </w:rPr>
        <w:t>Verket</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för</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högskoleservice</w:t>
      </w:r>
      <w:proofErr w:type="spellEnd"/>
      <w:r w:rsidRPr="00A4619C">
        <w:rPr>
          <w:rFonts w:asciiTheme="majorHAnsi" w:eastAsia="Times New Roman" w:hAnsiTheme="majorHAnsi"/>
          <w:sz w:val="24"/>
          <w:szCs w:val="24"/>
          <w:lang w:val="ro-RO"/>
        </w:rPr>
        <w:t xml:space="preserve"> privind accesul la studii universitare din Suedia; </w:t>
      </w:r>
      <w:proofErr w:type="spellStart"/>
      <w:r w:rsidRPr="00A4619C">
        <w:rPr>
          <w:rFonts w:asciiTheme="majorHAnsi" w:eastAsia="Times New Roman" w:hAnsiTheme="majorHAnsi"/>
          <w:sz w:val="24"/>
          <w:szCs w:val="24"/>
          <w:lang w:val="ro-RO"/>
        </w:rPr>
        <w:t>Scholastic</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Aptitude</w:t>
      </w:r>
      <w:proofErr w:type="spellEnd"/>
      <w:r w:rsidRPr="00A4619C">
        <w:rPr>
          <w:rFonts w:asciiTheme="majorHAnsi" w:eastAsia="Times New Roman" w:hAnsiTheme="majorHAnsi"/>
          <w:sz w:val="24"/>
          <w:szCs w:val="24"/>
          <w:lang w:val="ro-RO"/>
        </w:rPr>
        <w:t xml:space="preserve"> Test (SAT) sau ACT din SUA etc.) – copie pentru actele de studii redactate în limbi de circulație internațională (engleză, franceză, spaniolă, italiană) sau copie și traducere legalizată în limba română pentru actele de studii redactate în alte limbi.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5. Documente personale de identificare</w:t>
      </w:r>
      <w:r w:rsidRPr="00A4619C">
        <w:rPr>
          <w:rFonts w:asciiTheme="majorHAnsi" w:eastAsia="Times New Roman" w:hAnsiTheme="majorHAnsi"/>
          <w:sz w:val="24"/>
          <w:szCs w:val="24"/>
          <w:lang w:val="ro-RO"/>
        </w:rPr>
        <w:t>, în copie:</w:t>
      </w:r>
    </w:p>
    <w:p w:rsidR="00BC6948" w:rsidRPr="00A4619C" w:rsidRDefault="00B6357B">
      <w:pPr>
        <w:numPr>
          <w:ilvl w:val="0"/>
          <w:numId w:val="22"/>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pașaport;</w:t>
      </w:r>
    </w:p>
    <w:p w:rsidR="00BC6948" w:rsidRPr="00A4619C" w:rsidRDefault="00B6357B">
      <w:pPr>
        <w:numPr>
          <w:ilvl w:val="0"/>
          <w:numId w:val="22"/>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actul de identitate – buletin de identitate sau carte de identitate;</w:t>
      </w:r>
    </w:p>
    <w:p w:rsidR="00BC6948" w:rsidRPr="00A4619C" w:rsidRDefault="00B6357B">
      <w:pPr>
        <w:numPr>
          <w:ilvl w:val="0"/>
          <w:numId w:val="22"/>
        </w:numPr>
        <w:spacing w:after="0"/>
        <w:ind w:left="360"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dovada schimbării numelui (dacă este cazul), în copie (limba română/engleză/franceză/ spaniolă/italiană) și traducere autorizată (pentru celelalte limbi).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6. Taxa de evaluare</w:t>
      </w:r>
      <w:r w:rsidRPr="00A4619C">
        <w:rPr>
          <w:rFonts w:asciiTheme="majorHAnsi" w:eastAsia="Times New Roman" w:hAnsiTheme="majorHAnsi"/>
          <w:sz w:val="24"/>
          <w:szCs w:val="24"/>
          <w:lang w:val="ro-RO"/>
        </w:rPr>
        <w:t xml:space="preserve"> de </w:t>
      </w:r>
      <w:sdt>
        <w:sdtPr>
          <w:rPr>
            <w:rFonts w:asciiTheme="majorHAnsi" w:hAnsiTheme="majorHAnsi"/>
            <w:lang w:val="ro-RO"/>
          </w:rPr>
          <w:tag w:val="goog_rdk_224"/>
          <w:id w:val="397634837"/>
        </w:sdtPr>
        <w:sdtEndPr/>
        <w:sdtContent>
          <w:r w:rsidRPr="00A4619C">
            <w:rPr>
              <w:rFonts w:asciiTheme="majorHAnsi" w:eastAsia="Times New Roman" w:hAnsiTheme="majorHAnsi"/>
              <w:sz w:val="24"/>
              <w:szCs w:val="24"/>
              <w:lang w:val="ro-RO"/>
            </w:rPr>
            <w:t>10</w:t>
          </w:r>
        </w:sdtContent>
      </w:sdt>
      <w:r w:rsidRPr="00A4619C">
        <w:rPr>
          <w:rFonts w:asciiTheme="majorHAnsi" w:eastAsia="Times New Roman" w:hAnsiTheme="majorHAnsi"/>
          <w:sz w:val="24"/>
          <w:szCs w:val="24"/>
          <w:lang w:val="ro-RO"/>
        </w:rPr>
        <w:t>0 de lei – copie a dovezii plății.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Taxele se pot achita în lei la casieria CNRED (program de luni până joi, între orele 9:00-12:00 și 13:00-15:00) sau prin Ordin de plată / Mandat Poștal / Virament bancar în care să fie menționat contul de mai jos:</w:t>
      </w:r>
    </w:p>
    <w:p w:rsidR="00BC6948" w:rsidRPr="00A4619C" w:rsidRDefault="006405C8">
      <w:pPr>
        <w:spacing w:after="0"/>
        <w:jc w:val="both"/>
        <w:rPr>
          <w:rFonts w:asciiTheme="majorHAnsi" w:eastAsia="Times New Roman" w:hAnsiTheme="majorHAnsi"/>
          <w:sz w:val="24"/>
          <w:szCs w:val="24"/>
          <w:lang w:val="ro-RO"/>
        </w:rPr>
      </w:pPr>
      <w:hyperlink r:id="rId25">
        <w:r w:rsidR="00B6357B" w:rsidRPr="00A4619C">
          <w:rPr>
            <w:rFonts w:asciiTheme="majorHAnsi" w:eastAsia="Times New Roman" w:hAnsiTheme="majorHAnsi"/>
            <w:sz w:val="24"/>
            <w:szCs w:val="24"/>
            <w:u w:val="single"/>
            <w:lang w:val="ro-RO"/>
          </w:rPr>
          <w:t>Beneficiar</w:t>
        </w:r>
      </w:hyperlink>
      <w:r w:rsidR="00B6357B" w:rsidRPr="00A4619C">
        <w:rPr>
          <w:rFonts w:asciiTheme="majorHAnsi" w:eastAsia="Times New Roman" w:hAnsiTheme="majorHAnsi"/>
          <w:sz w:val="24"/>
          <w:szCs w:val="24"/>
          <w:lang w:val="ro-RO"/>
        </w:rPr>
        <w:t xml:space="preserve">: </w:t>
      </w:r>
      <w:sdt>
        <w:sdtPr>
          <w:rPr>
            <w:rFonts w:asciiTheme="majorHAnsi" w:hAnsiTheme="majorHAnsi"/>
            <w:lang w:val="ro-RO"/>
          </w:rPr>
          <w:tag w:val="goog_rdk_226"/>
          <w:id w:val="1376426447"/>
        </w:sdtPr>
        <w:sdtEndPr/>
        <w:sdtContent>
          <w:r w:rsidR="00B6357B" w:rsidRPr="00A4619C">
            <w:rPr>
              <w:rFonts w:asciiTheme="majorHAnsi" w:eastAsia="Times New Roman" w:hAnsiTheme="majorHAnsi"/>
              <w:sz w:val="24"/>
              <w:szCs w:val="24"/>
              <w:lang w:val="ro-RO"/>
            </w:rPr>
            <w:t>Ministerul Educației și Cercetării</w:t>
          </w:r>
        </w:sdtContent>
      </w:sdt>
    </w:p>
    <w:p w:rsidR="00BC6948" w:rsidRPr="00A4619C" w:rsidRDefault="006405C8">
      <w:pPr>
        <w:spacing w:after="0"/>
        <w:jc w:val="both"/>
        <w:rPr>
          <w:rFonts w:asciiTheme="majorHAnsi" w:eastAsia="Times New Roman" w:hAnsiTheme="majorHAnsi"/>
          <w:sz w:val="24"/>
          <w:szCs w:val="24"/>
          <w:lang w:val="ro-RO"/>
        </w:rPr>
      </w:pPr>
      <w:hyperlink r:id="rId26">
        <w:r w:rsidR="00B6357B" w:rsidRPr="00A4619C">
          <w:rPr>
            <w:rFonts w:asciiTheme="majorHAnsi" w:eastAsia="Times New Roman" w:hAnsiTheme="majorHAnsi"/>
            <w:sz w:val="24"/>
            <w:szCs w:val="24"/>
            <w:u w:val="single"/>
            <w:lang w:val="ro-RO"/>
          </w:rPr>
          <w:t>Cod de identificare fiscală</w:t>
        </w:r>
      </w:hyperlink>
      <w:r w:rsidR="00B6357B" w:rsidRPr="00A4619C">
        <w:rPr>
          <w:rFonts w:asciiTheme="majorHAnsi" w:eastAsia="Times New Roman" w:hAnsiTheme="majorHAnsi"/>
          <w:sz w:val="24"/>
          <w:szCs w:val="24"/>
          <w:lang w:val="ro-RO"/>
        </w:rPr>
        <w:t>: 13729380</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Bancă: Activitatea de Trezorerie și Contabilitate Publică a Municipiului București - ATCPMB</w:t>
      </w:r>
    </w:p>
    <w:p w:rsidR="00BC6948" w:rsidRPr="00A4619C" w:rsidRDefault="006405C8">
      <w:pPr>
        <w:spacing w:after="0"/>
        <w:jc w:val="both"/>
        <w:rPr>
          <w:rFonts w:asciiTheme="majorHAnsi" w:eastAsia="Times New Roman" w:hAnsiTheme="majorHAnsi"/>
          <w:sz w:val="24"/>
          <w:szCs w:val="24"/>
          <w:lang w:val="ro-RO"/>
        </w:rPr>
      </w:pPr>
      <w:hyperlink r:id="rId27">
        <w:r w:rsidR="00B6357B" w:rsidRPr="00A4619C">
          <w:rPr>
            <w:rFonts w:asciiTheme="majorHAnsi" w:eastAsia="Times New Roman" w:hAnsiTheme="majorHAnsi"/>
            <w:sz w:val="24"/>
            <w:szCs w:val="24"/>
            <w:u w:val="single"/>
            <w:lang w:val="ro-RO"/>
          </w:rPr>
          <w:t>IBAN</w:t>
        </w:r>
      </w:hyperlink>
      <w:r w:rsidR="00B6357B" w:rsidRPr="00A4619C">
        <w:rPr>
          <w:rFonts w:asciiTheme="majorHAnsi" w:eastAsia="Times New Roman" w:hAnsiTheme="majorHAnsi"/>
          <w:sz w:val="24"/>
          <w:szCs w:val="24"/>
          <w:lang w:val="ro-RO"/>
        </w:rPr>
        <w:t xml:space="preserve">: RO86TREZ70020E330500XXXX </w:t>
      </w:r>
    </w:p>
    <w:p w:rsidR="00BC6948" w:rsidRPr="00A4619C" w:rsidRDefault="006405C8">
      <w:pPr>
        <w:spacing w:after="0"/>
        <w:jc w:val="both"/>
        <w:rPr>
          <w:rFonts w:asciiTheme="majorHAnsi" w:eastAsia="Times New Roman" w:hAnsiTheme="majorHAnsi"/>
          <w:sz w:val="24"/>
          <w:szCs w:val="24"/>
          <w:lang w:val="ro-RO"/>
        </w:rPr>
      </w:pPr>
      <w:hyperlink r:id="rId28">
        <w:r w:rsidR="00B6357B" w:rsidRPr="00A4619C">
          <w:rPr>
            <w:rFonts w:asciiTheme="majorHAnsi" w:eastAsia="Times New Roman" w:hAnsiTheme="majorHAnsi"/>
            <w:sz w:val="24"/>
            <w:szCs w:val="24"/>
            <w:u w:val="single"/>
            <w:lang w:val="ro-RO"/>
          </w:rPr>
          <w:t>SWIFT</w:t>
        </w:r>
      </w:hyperlink>
      <w:r w:rsidR="00B6357B" w:rsidRPr="00A4619C">
        <w:rPr>
          <w:rFonts w:asciiTheme="majorHAnsi" w:eastAsia="Times New Roman" w:hAnsiTheme="majorHAnsi"/>
          <w:sz w:val="24"/>
          <w:szCs w:val="24"/>
          <w:lang w:val="ro-RO"/>
        </w:rPr>
        <w:t>: TREZROBU</w:t>
      </w:r>
    </w:p>
    <w:p w:rsidR="00BC6948" w:rsidRPr="00A4619C" w:rsidRDefault="006405C8">
      <w:pPr>
        <w:spacing w:after="0"/>
        <w:jc w:val="both"/>
        <w:rPr>
          <w:rFonts w:asciiTheme="majorHAnsi" w:eastAsia="Times New Roman" w:hAnsiTheme="majorHAnsi"/>
          <w:sz w:val="24"/>
          <w:szCs w:val="24"/>
          <w:lang w:val="ro-RO"/>
        </w:rPr>
      </w:pPr>
      <w:hyperlink r:id="rId29">
        <w:r w:rsidR="00B6357B" w:rsidRPr="00A4619C">
          <w:rPr>
            <w:rFonts w:asciiTheme="majorHAnsi" w:eastAsia="Times New Roman" w:hAnsiTheme="majorHAnsi"/>
            <w:sz w:val="24"/>
            <w:szCs w:val="24"/>
            <w:u w:val="single"/>
            <w:lang w:val="ro-RO"/>
          </w:rPr>
          <w:t>BIC</w:t>
        </w:r>
      </w:hyperlink>
      <w:r w:rsidR="00B6357B" w:rsidRPr="00A4619C">
        <w:rPr>
          <w:rFonts w:asciiTheme="majorHAnsi" w:eastAsia="Times New Roman" w:hAnsiTheme="majorHAnsi"/>
          <w:sz w:val="24"/>
          <w:szCs w:val="24"/>
          <w:lang w:val="ro-RO"/>
        </w:rPr>
        <w:t>: TREZ</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Taxele se pot achita și în Euro, prin Ordin de plată / Virament bancar, în care să fie menționat contul de mai jos:</w:t>
      </w:r>
    </w:p>
    <w:p w:rsidR="00BC6948" w:rsidRPr="00A4619C" w:rsidRDefault="006405C8">
      <w:pPr>
        <w:spacing w:after="0"/>
        <w:jc w:val="both"/>
        <w:rPr>
          <w:rFonts w:asciiTheme="majorHAnsi" w:eastAsia="Times New Roman" w:hAnsiTheme="majorHAnsi"/>
          <w:sz w:val="24"/>
          <w:szCs w:val="24"/>
          <w:lang w:val="ro-RO"/>
        </w:rPr>
      </w:pPr>
      <w:hyperlink r:id="rId30">
        <w:r w:rsidR="00B6357B" w:rsidRPr="00A4619C">
          <w:rPr>
            <w:rFonts w:asciiTheme="majorHAnsi" w:eastAsia="Times New Roman" w:hAnsiTheme="majorHAnsi"/>
            <w:sz w:val="24"/>
            <w:szCs w:val="24"/>
            <w:u w:val="single"/>
            <w:lang w:val="ro-RO"/>
          </w:rPr>
          <w:t>Beneficiar</w:t>
        </w:r>
      </w:hyperlink>
      <w:r w:rsidR="00B6357B" w:rsidRPr="00A4619C">
        <w:rPr>
          <w:rFonts w:asciiTheme="majorHAnsi" w:eastAsia="Times New Roman" w:hAnsiTheme="majorHAnsi"/>
          <w:sz w:val="24"/>
          <w:szCs w:val="24"/>
          <w:lang w:val="ro-RO"/>
        </w:rPr>
        <w:t xml:space="preserve">: </w:t>
      </w:r>
      <w:sdt>
        <w:sdtPr>
          <w:rPr>
            <w:rFonts w:asciiTheme="majorHAnsi" w:hAnsiTheme="majorHAnsi"/>
            <w:lang w:val="ro-RO"/>
          </w:rPr>
          <w:tag w:val="goog_rdk_228"/>
          <w:id w:val="-1463408500"/>
        </w:sdtPr>
        <w:sdtEndPr/>
        <w:sdtContent>
          <w:r w:rsidR="00B6357B" w:rsidRPr="00A4619C">
            <w:rPr>
              <w:rFonts w:asciiTheme="majorHAnsi" w:eastAsia="Times New Roman" w:hAnsiTheme="majorHAnsi"/>
              <w:sz w:val="24"/>
              <w:szCs w:val="24"/>
              <w:lang w:val="ro-RO"/>
            </w:rPr>
            <w:t>Ministerul Educației și Cercetării</w:t>
          </w:r>
        </w:sdtContent>
      </w:sdt>
    </w:p>
    <w:p w:rsidR="00BC6948" w:rsidRPr="00A4619C" w:rsidRDefault="006405C8">
      <w:pPr>
        <w:spacing w:after="0"/>
        <w:jc w:val="both"/>
        <w:rPr>
          <w:rFonts w:asciiTheme="majorHAnsi" w:eastAsia="Times New Roman" w:hAnsiTheme="majorHAnsi"/>
          <w:sz w:val="24"/>
          <w:szCs w:val="24"/>
          <w:lang w:val="ro-RO"/>
        </w:rPr>
      </w:pPr>
      <w:hyperlink r:id="rId31">
        <w:r w:rsidR="00B6357B" w:rsidRPr="00A4619C">
          <w:rPr>
            <w:rFonts w:asciiTheme="majorHAnsi" w:eastAsia="Times New Roman" w:hAnsiTheme="majorHAnsi"/>
            <w:sz w:val="24"/>
            <w:szCs w:val="24"/>
            <w:u w:val="single"/>
            <w:lang w:val="ro-RO"/>
          </w:rPr>
          <w:t>Cod de identificare fiscală</w:t>
        </w:r>
      </w:hyperlink>
      <w:r w:rsidR="00B6357B" w:rsidRPr="00A4619C">
        <w:rPr>
          <w:rFonts w:asciiTheme="majorHAnsi" w:eastAsia="Times New Roman" w:hAnsiTheme="majorHAnsi"/>
          <w:sz w:val="24"/>
          <w:szCs w:val="24"/>
          <w:lang w:val="ro-RO"/>
        </w:rPr>
        <w:t>: 13729380</w:t>
      </w:r>
    </w:p>
    <w:p w:rsidR="00BC6948" w:rsidRPr="00A4619C" w:rsidRDefault="00B6357B">
      <w:pPr>
        <w:spacing w:after="0"/>
        <w:jc w:val="both"/>
        <w:rPr>
          <w:rFonts w:asciiTheme="majorHAnsi" w:eastAsia="Times New Roman" w:hAnsiTheme="majorHAnsi"/>
          <w:sz w:val="24"/>
          <w:szCs w:val="24"/>
          <w:lang w:val="ro-RO"/>
        </w:rPr>
      </w:pPr>
      <w:proofErr w:type="spellStart"/>
      <w:r w:rsidRPr="00A4619C">
        <w:rPr>
          <w:rFonts w:asciiTheme="majorHAnsi" w:eastAsia="Times New Roman" w:hAnsiTheme="majorHAnsi"/>
          <w:sz w:val="24"/>
          <w:szCs w:val="24"/>
          <w:lang w:val="ro-RO"/>
        </w:rPr>
        <w:t>Bancaă</w:t>
      </w:r>
      <w:proofErr w:type="spellEnd"/>
      <w:r w:rsidRPr="00A4619C">
        <w:rPr>
          <w:rFonts w:asciiTheme="majorHAnsi" w:eastAsia="Times New Roman" w:hAnsiTheme="majorHAnsi"/>
          <w:sz w:val="24"/>
          <w:szCs w:val="24"/>
          <w:lang w:val="ro-RO"/>
        </w:rPr>
        <w:t>: Banca Comercială Română - BCR, sucursala Sala Palatului</w:t>
      </w:r>
    </w:p>
    <w:p w:rsidR="00BC6948" w:rsidRPr="00A4619C" w:rsidRDefault="006405C8">
      <w:pPr>
        <w:spacing w:after="0"/>
        <w:jc w:val="both"/>
        <w:rPr>
          <w:rFonts w:asciiTheme="majorHAnsi" w:eastAsia="Times New Roman" w:hAnsiTheme="majorHAnsi"/>
          <w:sz w:val="24"/>
          <w:szCs w:val="24"/>
          <w:lang w:val="ro-RO"/>
        </w:rPr>
      </w:pPr>
      <w:hyperlink r:id="rId32">
        <w:r w:rsidR="00B6357B" w:rsidRPr="00A4619C">
          <w:rPr>
            <w:rFonts w:asciiTheme="majorHAnsi" w:eastAsia="Times New Roman" w:hAnsiTheme="majorHAnsi"/>
            <w:sz w:val="24"/>
            <w:szCs w:val="24"/>
            <w:u w:val="single"/>
            <w:lang w:val="ro-RO"/>
          </w:rPr>
          <w:t>IBAN</w:t>
        </w:r>
      </w:hyperlink>
      <w:r w:rsidR="00B6357B" w:rsidRPr="00A4619C">
        <w:rPr>
          <w:rFonts w:asciiTheme="majorHAnsi" w:eastAsia="Times New Roman" w:hAnsiTheme="majorHAnsi"/>
          <w:sz w:val="24"/>
          <w:szCs w:val="24"/>
          <w:lang w:val="ro-RO"/>
        </w:rPr>
        <w:t>: RO35RNCB0080005630300077</w:t>
      </w:r>
    </w:p>
    <w:p w:rsidR="00BC6948" w:rsidRPr="00A4619C" w:rsidRDefault="006405C8">
      <w:pPr>
        <w:spacing w:after="0"/>
        <w:jc w:val="both"/>
        <w:rPr>
          <w:rFonts w:asciiTheme="majorHAnsi" w:eastAsia="Times New Roman" w:hAnsiTheme="majorHAnsi"/>
          <w:sz w:val="24"/>
          <w:szCs w:val="24"/>
          <w:lang w:val="ro-RO"/>
        </w:rPr>
      </w:pPr>
      <w:hyperlink r:id="rId33">
        <w:r w:rsidR="00B6357B" w:rsidRPr="00A4619C">
          <w:rPr>
            <w:rFonts w:asciiTheme="majorHAnsi" w:eastAsia="Times New Roman" w:hAnsiTheme="majorHAnsi"/>
            <w:sz w:val="24"/>
            <w:szCs w:val="24"/>
            <w:u w:val="single"/>
            <w:lang w:val="ro-RO"/>
          </w:rPr>
          <w:t>SWIFT</w:t>
        </w:r>
      </w:hyperlink>
      <w:r w:rsidR="00B6357B" w:rsidRPr="00A4619C">
        <w:rPr>
          <w:rFonts w:asciiTheme="majorHAnsi" w:eastAsia="Times New Roman" w:hAnsiTheme="majorHAnsi"/>
          <w:sz w:val="24"/>
          <w:szCs w:val="24"/>
          <w:lang w:val="ro-RO"/>
        </w:rPr>
        <w:t>: RNCBROBU</w:t>
      </w:r>
    </w:p>
    <w:p w:rsidR="00BC6948" w:rsidRPr="00A4619C" w:rsidRDefault="006405C8">
      <w:pPr>
        <w:spacing w:after="0"/>
        <w:jc w:val="both"/>
        <w:rPr>
          <w:rFonts w:asciiTheme="majorHAnsi" w:eastAsia="Times New Roman" w:hAnsiTheme="majorHAnsi"/>
          <w:sz w:val="24"/>
          <w:szCs w:val="24"/>
          <w:lang w:val="ro-RO"/>
        </w:rPr>
      </w:pPr>
      <w:hyperlink r:id="rId34">
        <w:r w:rsidR="00B6357B" w:rsidRPr="00A4619C">
          <w:rPr>
            <w:rFonts w:asciiTheme="majorHAnsi" w:eastAsia="Times New Roman" w:hAnsiTheme="majorHAnsi"/>
            <w:sz w:val="24"/>
            <w:szCs w:val="24"/>
            <w:u w:val="single"/>
            <w:lang w:val="ro-RO"/>
          </w:rPr>
          <w:t>BIC</w:t>
        </w:r>
      </w:hyperlink>
      <w:r w:rsidR="00B6357B" w:rsidRPr="00A4619C">
        <w:rPr>
          <w:rFonts w:asciiTheme="majorHAnsi" w:eastAsia="Times New Roman" w:hAnsiTheme="majorHAnsi"/>
          <w:sz w:val="24"/>
          <w:szCs w:val="24"/>
          <w:lang w:val="ro-RO"/>
        </w:rPr>
        <w:t>: RNCB</w:t>
      </w: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sz w:val="24"/>
          <w:szCs w:val="24"/>
          <w:lang w:val="ro-RO"/>
        </w:rPr>
        <w:t>Taxele în euro se calculează la</w:t>
      </w:r>
      <w:r w:rsidRPr="00A4619C">
        <w:rPr>
          <w:rFonts w:asciiTheme="majorHAnsi" w:eastAsia="Times New Roman" w:hAnsiTheme="majorHAnsi"/>
          <w:b/>
          <w:sz w:val="24"/>
          <w:szCs w:val="24"/>
          <w:lang w:val="ro-RO"/>
        </w:rPr>
        <w:t> </w:t>
      </w:r>
      <w:hyperlink r:id="rId35">
        <w:r w:rsidRPr="00A4619C">
          <w:rPr>
            <w:rFonts w:asciiTheme="majorHAnsi" w:eastAsia="Times New Roman" w:hAnsiTheme="majorHAnsi"/>
            <w:b/>
            <w:sz w:val="24"/>
            <w:szCs w:val="24"/>
            <w:u w:val="single"/>
            <w:lang w:val="ro-RO"/>
          </w:rPr>
          <w:t>cursul de schimb leu - euro afișat de Banca Națională a României</w:t>
        </w:r>
      </w:hyperlink>
      <w:r w:rsidRPr="00A4619C">
        <w:rPr>
          <w:rFonts w:asciiTheme="majorHAnsi" w:eastAsia="Times New Roman" w:hAnsiTheme="majorHAnsi"/>
          <w:b/>
          <w:sz w:val="24"/>
          <w:szCs w:val="24"/>
          <w:lang w:val="ro-RO"/>
        </w:rPr>
        <w:t> </w:t>
      </w:r>
      <w:r w:rsidRPr="00A4619C">
        <w:rPr>
          <w:rFonts w:asciiTheme="majorHAnsi" w:eastAsia="Times New Roman" w:hAnsiTheme="majorHAnsi"/>
          <w:sz w:val="24"/>
          <w:szCs w:val="24"/>
          <w:lang w:val="ro-RO"/>
        </w:rPr>
        <w:t>din ziua în care se face viramentul bancar.</w:t>
      </w:r>
    </w:p>
    <w:p w:rsidR="00BC6948" w:rsidRPr="00A4619C" w:rsidRDefault="00B6357B">
      <w:pPr>
        <w:spacing w:after="0"/>
        <w:ind w:firstLine="720"/>
        <w:jc w:val="both"/>
        <w:rPr>
          <w:rFonts w:asciiTheme="majorHAnsi" w:eastAsia="Times New Roman" w:hAnsiTheme="majorHAnsi"/>
          <w:sz w:val="24"/>
          <w:szCs w:val="24"/>
          <w:u w:val="single"/>
          <w:lang w:val="ro-RO"/>
        </w:rPr>
      </w:pPr>
      <w:r w:rsidRPr="00A4619C">
        <w:rPr>
          <w:rFonts w:asciiTheme="majorHAnsi" w:eastAsia="Times New Roman" w:hAnsiTheme="majorHAnsi"/>
          <w:b/>
          <w:sz w:val="24"/>
          <w:szCs w:val="24"/>
          <w:lang w:val="ro-RO"/>
        </w:rPr>
        <w:t>Important</w:t>
      </w:r>
      <w:r w:rsidRPr="00A4619C">
        <w:rPr>
          <w:rFonts w:asciiTheme="majorHAnsi" w:eastAsia="Times New Roman" w:hAnsiTheme="majorHAnsi"/>
          <w:sz w:val="24"/>
          <w:szCs w:val="24"/>
          <w:lang w:val="ro-RO"/>
        </w:rPr>
        <w:t>: </w:t>
      </w:r>
      <w:r w:rsidRPr="00A4619C">
        <w:rPr>
          <w:rFonts w:asciiTheme="majorHAnsi" w:eastAsia="Times New Roman" w:hAnsiTheme="majorHAnsi"/>
          <w:sz w:val="24"/>
          <w:szCs w:val="24"/>
          <w:u w:val="single"/>
          <w:lang w:val="ro-RO"/>
        </w:rPr>
        <w:t>Pe ordinul de plată sau pe mandatul poștal emis trebuie să fie scris codul IBAN, numele titularului actului de studii și numele angajatorului care solicită recunoașterea (dacă este cazul)!</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7. Taxa de procesare a dosarului la UVT</w:t>
      </w:r>
      <w:r w:rsidRPr="00A4619C">
        <w:rPr>
          <w:rFonts w:asciiTheme="majorHAnsi" w:eastAsia="Times New Roman" w:hAnsiTheme="majorHAnsi"/>
          <w:sz w:val="24"/>
          <w:szCs w:val="24"/>
          <w:lang w:val="ro-RO"/>
        </w:rPr>
        <w:t>: 100 de lei – taxa pentru procesarea și transmiterea la CNRED-ME</w:t>
      </w:r>
      <w:sdt>
        <w:sdtPr>
          <w:rPr>
            <w:rFonts w:asciiTheme="majorHAnsi" w:hAnsiTheme="majorHAnsi"/>
            <w:lang w:val="ro-RO"/>
          </w:rPr>
          <w:tag w:val="goog_rdk_231"/>
          <w:id w:val="-1739159927"/>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rsidR="00BC6948" w:rsidRPr="00A4619C" w:rsidRDefault="00B6357B">
      <w:pPr>
        <w:spacing w:after="0"/>
        <w:ind w:left="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Beneficiar:</w:t>
      </w:r>
      <w:r w:rsidRPr="00A4619C">
        <w:rPr>
          <w:rFonts w:asciiTheme="majorHAnsi" w:eastAsia="Times New Roman" w:hAnsiTheme="majorHAnsi"/>
          <w:sz w:val="24"/>
          <w:szCs w:val="24"/>
          <w:lang w:val="ro-RO"/>
        </w:rPr>
        <w:t xml:space="preserve"> Universitatea de Vest din Timișoara (West University of </w:t>
      </w:r>
      <w:proofErr w:type="spellStart"/>
      <w:r w:rsidRPr="00A4619C">
        <w:rPr>
          <w:rFonts w:asciiTheme="majorHAnsi" w:eastAsia="Times New Roman" w:hAnsiTheme="majorHAnsi"/>
          <w:sz w:val="24"/>
          <w:szCs w:val="24"/>
          <w:lang w:val="ro-RO"/>
        </w:rPr>
        <w:t>Timisoara</w:t>
      </w:r>
      <w:proofErr w:type="spellEnd"/>
      <w:r w:rsidRPr="00A4619C">
        <w:rPr>
          <w:rFonts w:asciiTheme="majorHAnsi" w:eastAsia="Times New Roman" w:hAnsiTheme="majorHAnsi"/>
          <w:sz w:val="24"/>
          <w:szCs w:val="24"/>
          <w:lang w:val="ro-RO"/>
        </w:rPr>
        <w:t>)</w:t>
      </w:r>
    </w:p>
    <w:p w:rsidR="00BC6948" w:rsidRPr="00A4619C" w:rsidRDefault="00B6357B">
      <w:pPr>
        <w:spacing w:after="0"/>
        <w:ind w:left="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Adresă beneficiar:</w:t>
      </w:r>
      <w:r w:rsidRPr="00A4619C">
        <w:rPr>
          <w:rFonts w:asciiTheme="majorHAnsi" w:eastAsia="Times New Roman" w:hAnsiTheme="majorHAnsi"/>
          <w:sz w:val="24"/>
          <w:szCs w:val="24"/>
          <w:lang w:val="ro-RO"/>
        </w:rPr>
        <w:t xml:space="preserve"> Bd. Vasile Pârvan nr. 4, cod poștal 300223, Timișoara</w:t>
      </w:r>
    </w:p>
    <w:p w:rsidR="00BC6948" w:rsidRPr="00A4619C" w:rsidRDefault="00B6357B">
      <w:pPr>
        <w:spacing w:after="0"/>
        <w:ind w:left="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Nume Bancă:</w:t>
      </w:r>
      <w:r w:rsidRPr="00A4619C">
        <w:rPr>
          <w:rFonts w:asciiTheme="majorHAnsi" w:eastAsia="Times New Roman" w:hAnsiTheme="majorHAnsi"/>
          <w:sz w:val="24"/>
          <w:szCs w:val="24"/>
          <w:lang w:val="ro-RO"/>
        </w:rPr>
        <w:t xml:space="preserve"> Banca Transilvania</w:t>
      </w:r>
    </w:p>
    <w:p w:rsidR="00BC6948" w:rsidRPr="00A4619C" w:rsidRDefault="00B6357B">
      <w:pPr>
        <w:spacing w:after="0"/>
        <w:ind w:left="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IBAN:</w:t>
      </w:r>
      <w:r w:rsidRPr="00A4619C">
        <w:rPr>
          <w:rFonts w:asciiTheme="majorHAnsi" w:eastAsia="Times New Roman" w:hAnsiTheme="majorHAnsi"/>
          <w:sz w:val="24"/>
          <w:szCs w:val="24"/>
          <w:lang w:val="ro-RO"/>
        </w:rPr>
        <w:t xml:space="preserve"> RO05BTRL03601202618849XX</w:t>
      </w:r>
    </w:p>
    <w:p w:rsidR="00BC6948" w:rsidRPr="00A4619C" w:rsidRDefault="00B6357B">
      <w:pPr>
        <w:spacing w:after="0"/>
        <w:ind w:left="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SWIFT:</w:t>
      </w:r>
      <w:r w:rsidRPr="00A4619C">
        <w:rPr>
          <w:rFonts w:asciiTheme="majorHAnsi" w:eastAsia="Times New Roman" w:hAnsiTheme="majorHAnsi"/>
          <w:sz w:val="24"/>
          <w:szCs w:val="24"/>
          <w:lang w:val="ro-RO"/>
        </w:rPr>
        <w:t xml:space="preserve"> ROBTRL22</w:t>
      </w:r>
    </w:p>
    <w:p w:rsidR="00BC6948" w:rsidRPr="00A4619C" w:rsidRDefault="00B6357B">
      <w:pPr>
        <w:spacing w:after="0"/>
        <w:ind w:firstLine="720"/>
        <w:jc w:val="both"/>
        <w:rPr>
          <w:rFonts w:asciiTheme="majorHAnsi" w:eastAsia="Times New Roman" w:hAnsiTheme="majorHAnsi"/>
          <w:i/>
          <w:sz w:val="24"/>
          <w:szCs w:val="24"/>
          <w:lang w:val="ro-RO"/>
        </w:rPr>
      </w:pPr>
      <w:r w:rsidRPr="00A4619C">
        <w:rPr>
          <w:rFonts w:asciiTheme="majorHAnsi" w:eastAsia="Times New Roman" w:hAnsiTheme="majorHAnsi"/>
          <w:i/>
          <w:sz w:val="24"/>
          <w:szCs w:val="24"/>
          <w:lang w:val="ro-RO"/>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rsidR="00BC6948" w:rsidRPr="00A4619C" w:rsidRDefault="00BC6948">
      <w:pPr>
        <w:widowControl w:val="0"/>
        <w:spacing w:after="0"/>
        <w:ind w:firstLine="36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Autentificare acte de studii supuse recunoașterii/echivalării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1. Pentru diplomele din Republica Moldova nu este necesară </w:t>
      </w:r>
      <w:proofErr w:type="spellStart"/>
      <w:r w:rsidRPr="00A4619C">
        <w:rPr>
          <w:rFonts w:asciiTheme="majorHAnsi" w:eastAsia="Times New Roman" w:hAnsiTheme="majorHAnsi"/>
          <w:sz w:val="24"/>
          <w:szCs w:val="24"/>
          <w:lang w:val="ro-RO"/>
        </w:rPr>
        <w:t>apostilarea</w:t>
      </w:r>
      <w:proofErr w:type="spellEnd"/>
      <w:r w:rsidRPr="00A4619C">
        <w:rPr>
          <w:rFonts w:asciiTheme="majorHAnsi" w:eastAsia="Times New Roman" w:hAnsiTheme="majorHAnsi"/>
          <w:sz w:val="24"/>
          <w:szCs w:val="24"/>
          <w:lang w:val="ro-RO"/>
        </w:rPr>
        <w:t xml:space="preserve"> sau </w:t>
      </w:r>
      <w:proofErr w:type="spellStart"/>
      <w:r w:rsidRPr="00A4619C">
        <w:rPr>
          <w:rFonts w:asciiTheme="majorHAnsi" w:eastAsia="Times New Roman" w:hAnsiTheme="majorHAnsi"/>
          <w:sz w:val="24"/>
          <w:szCs w:val="24"/>
          <w:lang w:val="ro-RO"/>
        </w:rPr>
        <w:t>supralegalizarea</w:t>
      </w:r>
      <w:proofErr w:type="spellEnd"/>
      <w:r w:rsidRPr="00A4619C">
        <w:rPr>
          <w:rFonts w:asciiTheme="majorHAnsi" w:eastAsia="Times New Roman" w:hAnsiTheme="majorHAnsi"/>
          <w:sz w:val="24"/>
          <w:szCs w:val="24"/>
          <w:lang w:val="ro-RO"/>
        </w:rPr>
        <w:t>. Diplomele emise anterior anului 2008 (cât și diplomele emise după 2008 care nu pot fi </w:t>
      </w:r>
      <w:hyperlink r:id="rId36">
        <w:r w:rsidRPr="00A4619C">
          <w:rPr>
            <w:rFonts w:asciiTheme="majorHAnsi" w:eastAsia="Times New Roman" w:hAnsiTheme="majorHAnsi"/>
            <w:sz w:val="24"/>
            <w:szCs w:val="24"/>
            <w:u w:val="single"/>
            <w:lang w:val="ro-RO"/>
          </w:rPr>
          <w:t>verificate prin portal</w:t>
        </w:r>
      </w:hyperlink>
      <w:r w:rsidRPr="00A4619C">
        <w:rPr>
          <w:rFonts w:asciiTheme="majorHAnsi" w:eastAsia="Times New Roman" w:hAnsiTheme="majorHAnsi"/>
          <w:sz w:val="24"/>
          <w:szCs w:val="24"/>
          <w:lang w:val="ro-RO"/>
        </w:rPr>
        <w:t>) vor fi însoțite de </w:t>
      </w:r>
      <w:hyperlink r:id="rId37">
        <w:r w:rsidRPr="00A4619C">
          <w:rPr>
            <w:rFonts w:asciiTheme="majorHAnsi" w:eastAsia="Times New Roman" w:hAnsiTheme="majorHAnsi"/>
            <w:sz w:val="24"/>
            <w:szCs w:val="24"/>
            <w:u w:val="single"/>
            <w:lang w:val="ro-RO"/>
          </w:rPr>
          <w:t>Adeverința de autenticitate eliberată de Ministerul Educației din Republica Moldova</w:t>
        </w:r>
      </w:hyperlink>
      <w:r w:rsidRPr="00A4619C">
        <w:rPr>
          <w:rFonts w:asciiTheme="majorHAnsi" w:eastAsia="Times New Roman" w:hAnsiTheme="majorHAnsi"/>
          <w:sz w:val="24"/>
          <w:szCs w:val="24"/>
          <w:lang w:val="ro-RO"/>
        </w:rPr>
        <w:t>, în original.</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2. Pentru </w:t>
      </w:r>
      <w:hyperlink r:id="rId38">
        <w:r w:rsidRPr="00A4619C">
          <w:rPr>
            <w:rFonts w:asciiTheme="majorHAnsi" w:eastAsia="Times New Roman" w:hAnsiTheme="majorHAnsi"/>
            <w:sz w:val="24"/>
            <w:szCs w:val="24"/>
            <w:u w:val="single"/>
            <w:lang w:val="ro-RO"/>
          </w:rPr>
          <w:t>statele care sunt părți ale Convenției privind Apostila de la Haga</w:t>
        </w:r>
      </w:hyperlink>
      <w:r w:rsidRPr="00A4619C">
        <w:rPr>
          <w:rFonts w:asciiTheme="majorHAnsi" w:eastAsia="Times New Roman" w:hAnsiTheme="majorHAnsi"/>
          <w:sz w:val="24"/>
          <w:szCs w:val="24"/>
          <w:lang w:val="ro-RO"/>
        </w:rPr>
        <w:t xml:space="preserve">, actele de studii supuse echivalării/recunoașterii trebuie vizate cu </w:t>
      </w:r>
      <w:hyperlink r:id="rId39">
        <w:r w:rsidRPr="00A4619C">
          <w:rPr>
            <w:rFonts w:asciiTheme="majorHAnsi" w:eastAsia="Times New Roman" w:hAnsiTheme="majorHAnsi"/>
            <w:sz w:val="24"/>
            <w:szCs w:val="24"/>
            <w:u w:val="single"/>
            <w:lang w:val="ro-RO"/>
          </w:rPr>
          <w:t>Apostila de la Haga</w:t>
        </w:r>
      </w:hyperlink>
      <w:r w:rsidRPr="00A4619C">
        <w:rPr>
          <w:rFonts w:asciiTheme="majorHAnsi" w:eastAsia="Times New Roman" w:hAnsiTheme="majorHAnsi"/>
          <w:sz w:val="24"/>
          <w:szCs w:val="24"/>
          <w:lang w:val="ro-RO"/>
        </w:rPr>
        <w:t> de către </w:t>
      </w:r>
      <w:hyperlink r:id="rId40">
        <w:r w:rsidRPr="00A4619C">
          <w:rPr>
            <w:rFonts w:asciiTheme="majorHAnsi" w:eastAsia="Times New Roman" w:hAnsiTheme="majorHAnsi"/>
            <w:sz w:val="24"/>
            <w:szCs w:val="24"/>
            <w:u w:val="single"/>
            <w:lang w:val="ro-RO"/>
          </w:rPr>
          <w:t>autoritățile competente din țările emitente</w:t>
        </w:r>
      </w:hyperlink>
      <w:r w:rsidRPr="00A4619C">
        <w:rPr>
          <w:rFonts w:asciiTheme="majorHAnsi" w:eastAsia="Times New Roman" w:hAnsiTheme="majorHAnsi"/>
          <w:sz w:val="24"/>
          <w:szCs w:val="24"/>
          <w:lang w:val="ro-RO"/>
        </w:rPr>
        <w:t>; actele de studii din Italia, Grecia, Spania, Portugalia și Cipru vor fi vizate cu Apostila Convenției de la Haga, celelalte state membre UE fiind exceptate.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3. Pentru statele care NU sunt părți ale Convenției privind Apostila de la Haga, actele de studii vor fi </w:t>
      </w:r>
      <w:proofErr w:type="spellStart"/>
      <w:r w:rsidR="006405C8">
        <w:fldChar w:fldCharType="begin"/>
      </w:r>
      <w:r w:rsidR="006405C8" w:rsidRPr="0012317E">
        <w:rPr>
          <w:lang w:val="ro-RO"/>
        </w:rPr>
        <w:instrText xml:space="preserve"> HYPERLINK "https://www.mae.ro/node/6869" \h </w:instrText>
      </w:r>
      <w:r w:rsidR="006405C8">
        <w:fldChar w:fldCharType="separate"/>
      </w:r>
      <w:r w:rsidRPr="00A4619C">
        <w:rPr>
          <w:rFonts w:asciiTheme="majorHAnsi" w:eastAsia="Times New Roman" w:hAnsiTheme="majorHAnsi"/>
          <w:sz w:val="24"/>
          <w:szCs w:val="24"/>
          <w:u w:val="single"/>
          <w:lang w:val="ro-RO"/>
        </w:rPr>
        <w:t>supralegalizate</w:t>
      </w:r>
      <w:proofErr w:type="spellEnd"/>
      <w:r w:rsidR="006405C8">
        <w:rPr>
          <w:rFonts w:asciiTheme="majorHAnsi" w:eastAsia="Times New Roman" w:hAnsiTheme="majorHAnsi"/>
          <w:sz w:val="24"/>
          <w:szCs w:val="24"/>
          <w:u w:val="single"/>
          <w:lang w:val="ro-RO"/>
        </w:rPr>
        <w:fldChar w:fldCharType="end"/>
      </w:r>
      <w:hyperlink r:id="rId41">
        <w:r w:rsidRPr="00A4619C">
          <w:rPr>
            <w:rFonts w:asciiTheme="majorHAnsi" w:eastAsia="Times New Roman" w:hAnsiTheme="majorHAnsi"/>
            <w:sz w:val="24"/>
            <w:szCs w:val="24"/>
            <w:lang w:val="ro-RO"/>
          </w:rPr>
          <w:t> </w:t>
        </w:r>
      </w:hyperlink>
      <w:r w:rsidRPr="00A4619C">
        <w:rPr>
          <w:rFonts w:asciiTheme="majorHAnsi" w:eastAsia="Times New Roman" w:hAnsiTheme="majorHAnsi"/>
          <w:sz w:val="24"/>
          <w:szCs w:val="24"/>
          <w:lang w:val="ro-RO"/>
        </w:rPr>
        <w:t xml:space="preserve">sau vor fi însoțite de </w:t>
      </w:r>
      <w:r w:rsidRPr="00A4619C">
        <w:rPr>
          <w:rFonts w:asciiTheme="majorHAnsi" w:eastAsia="Times New Roman" w:hAnsiTheme="majorHAnsi"/>
          <w:i/>
          <w:sz w:val="24"/>
          <w:szCs w:val="24"/>
          <w:lang w:val="ro-RO"/>
        </w:rPr>
        <w:t>Adeverința de autenticitate</w:t>
      </w:r>
      <w:r w:rsidRPr="00A4619C">
        <w:rPr>
          <w:rFonts w:asciiTheme="majorHAnsi" w:eastAsia="Times New Roman" w:hAnsiTheme="majorHAnsi"/>
          <w:sz w:val="24"/>
          <w:szCs w:val="24"/>
          <w:lang w:val="ro-RO"/>
        </w:rPr>
        <w:t xml:space="preserve"> emisă de către autoritățile competente din țara de proveniență: </w:t>
      </w:r>
    </w:p>
    <w:p w:rsidR="00BC6948" w:rsidRPr="00A4619C" w:rsidRDefault="00B6357B">
      <w:pPr>
        <w:numPr>
          <w:ilvl w:val="0"/>
          <w:numId w:val="2"/>
        </w:numPr>
        <w:spacing w:after="0"/>
        <w:ind w:left="0" w:firstLine="0"/>
        <w:jc w:val="both"/>
        <w:rPr>
          <w:rFonts w:asciiTheme="majorHAnsi" w:eastAsia="Times New Roman" w:hAnsiTheme="majorHAnsi"/>
          <w:sz w:val="24"/>
          <w:szCs w:val="24"/>
          <w:lang w:val="ro-RO"/>
        </w:rPr>
      </w:pPr>
      <w:proofErr w:type="spellStart"/>
      <w:r w:rsidRPr="00A4619C">
        <w:rPr>
          <w:rFonts w:asciiTheme="majorHAnsi" w:eastAsia="Times New Roman" w:hAnsiTheme="majorHAnsi"/>
          <w:sz w:val="24"/>
          <w:szCs w:val="24"/>
          <w:lang w:val="ro-RO"/>
        </w:rPr>
        <w:t>supralegalizarea</w:t>
      </w:r>
      <w:proofErr w:type="spellEnd"/>
      <w:r w:rsidRPr="00A4619C">
        <w:rPr>
          <w:rFonts w:asciiTheme="majorHAnsi" w:eastAsia="Times New Roman" w:hAnsiTheme="majorHAnsi"/>
          <w:sz w:val="24"/>
          <w:szCs w:val="24"/>
          <w:lang w:val="ro-RO"/>
        </w:rPr>
        <w:t xml:space="preserve"> se aplică de către Ministerul Afacerilor Externe din țara emitentă și Ambasada/Oficiul Consular al României în țara respectivă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rsidR="00BC6948" w:rsidRPr="00A4619C" w:rsidRDefault="00B6357B">
      <w:pPr>
        <w:numPr>
          <w:ilvl w:val="0"/>
          <w:numId w:val="2"/>
        </w:numPr>
        <w:spacing w:after="0"/>
        <w:ind w:left="0"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scutirea de </w:t>
      </w:r>
      <w:proofErr w:type="spellStart"/>
      <w:r w:rsidRPr="00A4619C">
        <w:rPr>
          <w:rFonts w:asciiTheme="majorHAnsi" w:eastAsia="Times New Roman" w:hAnsiTheme="majorHAnsi"/>
          <w:sz w:val="24"/>
          <w:szCs w:val="24"/>
          <w:lang w:val="ro-RO"/>
        </w:rPr>
        <w:t>supralegalizare</w:t>
      </w:r>
      <w:proofErr w:type="spellEnd"/>
      <w:r w:rsidRPr="00A4619C">
        <w:rPr>
          <w:rFonts w:asciiTheme="majorHAnsi" w:eastAsia="Times New Roman" w:hAnsiTheme="majorHAnsi"/>
          <w:sz w:val="24"/>
          <w:szCs w:val="24"/>
          <w:lang w:val="ro-RO"/>
        </w:rPr>
        <w:t xml:space="preserve"> este permisa în temeiul legii, al unui tratat internațional la care România este parte sau pe bază de reciprocitate.</w:t>
      </w:r>
    </w:p>
    <w:sdt>
      <w:sdtPr>
        <w:rPr>
          <w:rFonts w:asciiTheme="majorHAnsi" w:hAnsiTheme="majorHAnsi"/>
          <w:sz w:val="24"/>
          <w:szCs w:val="24"/>
          <w:lang w:val="ro-RO"/>
        </w:rPr>
        <w:tag w:val="goog_rdk_236"/>
        <w:id w:val="-1127003187"/>
      </w:sdtPr>
      <w:sdtEndPr>
        <w:rPr>
          <w:sz w:val="22"/>
          <w:szCs w:val="22"/>
        </w:rPr>
      </w:sdtEndPr>
      <w:sdtContent>
        <w:p w:rsidR="00BC6948" w:rsidRPr="00A4619C" w:rsidRDefault="006405C8">
          <w:pPr>
            <w:spacing w:after="0"/>
            <w:ind w:firstLine="720"/>
            <w:jc w:val="both"/>
            <w:rPr>
              <w:rFonts w:asciiTheme="majorHAnsi" w:eastAsia="Times New Roman" w:hAnsiTheme="majorHAnsi"/>
              <w:b/>
              <w:sz w:val="21"/>
              <w:szCs w:val="21"/>
              <w:lang w:val="ro-RO"/>
            </w:rPr>
          </w:pPr>
          <w:sdt>
            <w:sdtPr>
              <w:rPr>
                <w:rFonts w:asciiTheme="majorHAnsi" w:hAnsiTheme="majorHAnsi"/>
                <w:sz w:val="24"/>
                <w:szCs w:val="24"/>
                <w:lang w:val="ro-RO"/>
              </w:rPr>
              <w:tag w:val="goog_rdk_233"/>
              <w:id w:val="-1355258286"/>
            </w:sdtPr>
            <w:sdtEndPr>
              <w:rPr>
                <w:sz w:val="22"/>
                <w:szCs w:val="22"/>
              </w:rPr>
            </w:sdtEndPr>
            <w:sdtContent>
              <w:hyperlink r:id="rId42" w:history="1">
                <w:sdt>
                  <w:sdtPr>
                    <w:rPr>
                      <w:rFonts w:asciiTheme="majorHAnsi" w:hAnsiTheme="majorHAnsi"/>
                      <w:sz w:val="24"/>
                      <w:szCs w:val="24"/>
                      <w:lang w:val="ro-RO"/>
                    </w:rPr>
                    <w:tag w:val="goog_rdk_234"/>
                    <w:id w:val="-1872527186"/>
                  </w:sdtPr>
                  <w:sdtEndPr/>
                  <w:sdtContent>
                    <w:r w:rsidR="00B6357B" w:rsidRPr="00A4619C">
                      <w:rPr>
                        <w:rFonts w:asciiTheme="majorHAnsi" w:eastAsia="Times New Roman" w:hAnsiTheme="majorHAnsi"/>
                        <w:color w:val="000000"/>
                        <w:sz w:val="24"/>
                        <w:szCs w:val="24"/>
                        <w:lang w:val="ro-RO"/>
                      </w:rPr>
                      <w:t>Lista statelor pentru care se solicită apostilarea sau supralegalizarea</w:t>
                    </w:r>
                  </w:sdtContent>
                </w:sdt>
              </w:hyperlink>
              <w:sdt>
                <w:sdtPr>
                  <w:rPr>
                    <w:rFonts w:asciiTheme="majorHAnsi" w:hAnsiTheme="majorHAnsi"/>
                    <w:sz w:val="24"/>
                    <w:szCs w:val="24"/>
                    <w:lang w:val="ro-RO"/>
                  </w:rPr>
                  <w:tag w:val="goog_rdk_235"/>
                  <w:id w:val="31237378"/>
                </w:sdtPr>
                <w:sdtEndPr/>
                <w:sdtContent>
                  <w:r w:rsidR="00B6357B" w:rsidRPr="00A4619C">
                    <w:rPr>
                      <w:rFonts w:asciiTheme="majorHAnsi" w:eastAsia="Times New Roman" w:hAnsiTheme="majorHAnsi"/>
                      <w:color w:val="000000"/>
                      <w:sz w:val="24"/>
                      <w:szCs w:val="24"/>
                      <w:lang w:val="ro-RO"/>
                    </w:rPr>
                    <w:t xml:space="preserve">: </w:t>
                  </w:r>
                </w:sdtContent>
              </w:sdt>
              <w:hyperlink r:id="rId43" w:history="1">
                <w:r w:rsidR="00B6357B" w:rsidRPr="00A4619C">
                  <w:rPr>
                    <w:rFonts w:asciiTheme="majorHAnsi" w:hAnsiTheme="majorHAnsi"/>
                    <w:color w:val="C00000"/>
                    <w:sz w:val="24"/>
                    <w:szCs w:val="24"/>
                    <w:u w:val="single"/>
                    <w:lang w:val="ro-RO"/>
                  </w:rPr>
                  <w:t>https://cnred.edu.ro/ro/lista-statelor-pentru-care-se-solicit%C4%83-apostilarea-sau-supralegalizarea</w:t>
                </w:r>
              </w:hyperlink>
              <w:r w:rsidR="00B6357B" w:rsidRPr="00A4619C">
                <w:rPr>
                  <w:rFonts w:asciiTheme="majorHAnsi" w:eastAsia="Times New Roman" w:hAnsiTheme="majorHAnsi"/>
                  <w:color w:val="000000"/>
                  <w:sz w:val="24"/>
                  <w:szCs w:val="24"/>
                  <w:lang w:val="ro-RO"/>
                </w:rPr>
                <w:t>.</w:t>
              </w:r>
            </w:sdtContent>
          </w:sdt>
        </w:p>
      </w:sdtContent>
    </w:sdt>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Evaluare documente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Evaluarea documentelor și eliberarea deciziei CNRED se realizează în termen de maximum 30 de zile de la data depunerii dosarului complet. Acest termen se poate prelungi în mod corespunzător în cazul efectuării unor verificări suplimentare sau consultarea unor experți externi.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i/>
          <w:sz w:val="24"/>
          <w:szCs w:val="24"/>
          <w:lang w:val="ro-RO"/>
        </w:rPr>
        <w:t>Atestatele/adeverințele de recunoaștere a studiilor preuniversitare în vederea înscrierii la studii universitare de licență</w:t>
      </w:r>
      <w:r w:rsidRPr="00A4619C">
        <w:rPr>
          <w:rFonts w:asciiTheme="majorHAnsi" w:eastAsia="Times New Roman" w:hAnsiTheme="majorHAnsi"/>
          <w:sz w:val="24"/>
          <w:szCs w:val="24"/>
          <w:lang w:val="ro-RO"/>
        </w:rPr>
        <w:t xml:space="preserve"> vor fi expediate universităților solicitante de către CNRED, prin poștă sau eliberate delegatului universității. </w:t>
      </w:r>
      <w:r w:rsidRPr="00A4619C">
        <w:rPr>
          <w:rFonts w:asciiTheme="majorHAnsi" w:eastAsia="Times New Roman" w:hAnsiTheme="majorHAnsi"/>
          <w:i/>
          <w:sz w:val="24"/>
          <w:szCs w:val="24"/>
          <w:lang w:val="ro-RO"/>
        </w:rPr>
        <w:t>Atestatul/adeverința de recunoaștere a studiilor preuniversitare în vederea înscrierii la studii universitare de licență</w:t>
      </w:r>
      <w:r w:rsidRPr="00A4619C">
        <w:rPr>
          <w:rFonts w:asciiTheme="majorHAnsi" w:eastAsia="Times New Roman" w:hAnsiTheme="majorHAnsi"/>
          <w:sz w:val="24"/>
          <w:szCs w:val="24"/>
          <w:lang w:val="ro-RO"/>
        </w:rPr>
        <w:t xml:space="preserve"> se eliberează la sediul CNRED titularului sau delegatului universității, prin prezentarea, în mod obligatoriu, pentru verificare, a diplomei în original, cu autentificarea de rigoare (Apostila de la Haga sau </w:t>
      </w:r>
      <w:proofErr w:type="spellStart"/>
      <w:r w:rsidRPr="00A4619C">
        <w:rPr>
          <w:rFonts w:asciiTheme="majorHAnsi" w:eastAsia="Times New Roman" w:hAnsiTheme="majorHAnsi"/>
          <w:sz w:val="24"/>
          <w:szCs w:val="24"/>
          <w:lang w:val="ro-RO"/>
        </w:rPr>
        <w:t>supralegalizare</w:t>
      </w:r>
      <w:proofErr w:type="spellEnd"/>
      <w:r w:rsidRPr="00A4619C">
        <w:rPr>
          <w:rFonts w:asciiTheme="majorHAnsi" w:eastAsia="Times New Roman" w:hAnsiTheme="majorHAnsi"/>
          <w:sz w:val="24"/>
          <w:szCs w:val="24"/>
          <w:lang w:val="ro-RO"/>
        </w:rPr>
        <w:t xml:space="preserve">), dacă este cazul. În cazul în care </w:t>
      </w:r>
      <w:r w:rsidRPr="00A4619C">
        <w:rPr>
          <w:rFonts w:asciiTheme="majorHAnsi" w:eastAsia="Times New Roman" w:hAnsiTheme="majorHAnsi"/>
          <w:i/>
          <w:sz w:val="24"/>
          <w:szCs w:val="24"/>
          <w:lang w:val="ro-RO"/>
        </w:rPr>
        <w:t>Atestatul/Adeverința de recunoaștere a studiilor preuniversitare în vederea înscrierii la studii universitare de licență</w:t>
      </w:r>
      <w:r w:rsidRPr="00A4619C">
        <w:rPr>
          <w:rFonts w:asciiTheme="majorHAnsi" w:eastAsia="Times New Roman" w:hAnsiTheme="majorHAnsi"/>
          <w:sz w:val="24"/>
          <w:szCs w:val="24"/>
          <w:lang w:val="ro-RO"/>
        </w:rPr>
        <w:t xml:space="preserve"> nu va fi ridicat/ă de titularul de drept, persoana intermediară va prezenta o procură notarială de împuternicire de către titular în limba română sau într-o limbă de circulație internațională.</w:t>
      </w:r>
    </w:p>
    <w:p w:rsidR="00BC6948" w:rsidRPr="00A4619C" w:rsidRDefault="00BC6948">
      <w:pPr>
        <w:spacing w:after="0"/>
        <w:ind w:firstLine="720"/>
        <w:jc w:val="both"/>
        <w:rPr>
          <w:rFonts w:asciiTheme="majorHAnsi" w:eastAsia="Times New Roman" w:hAnsiTheme="majorHAnsi"/>
          <w:b/>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Eliberare duplicat</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În cazul pierderii, distrugerii complete sau deteriorării parțiale a atestatului de echivalare/recunoaștere sau în alte cazuri justificate, se poate elibera un duplicat.</w:t>
      </w:r>
      <w:r w:rsidRPr="00A4619C">
        <w:rPr>
          <w:rFonts w:asciiTheme="majorHAnsi" w:eastAsia="Times New Roman" w:hAnsiTheme="majorHAnsi"/>
          <w:sz w:val="24"/>
          <w:szCs w:val="24"/>
          <w:lang w:val="ro-RO"/>
        </w:rPr>
        <w:br/>
        <w:t xml:space="preserve">Pentru eliberarea duplicatului, se depun: cerere, actul de studii care a fost recunoscut/echivalat - copie; actul de identitate - copie; dovada plății taxei de </w:t>
      </w:r>
      <w:sdt>
        <w:sdtPr>
          <w:rPr>
            <w:rFonts w:asciiTheme="majorHAnsi" w:hAnsiTheme="majorHAnsi"/>
            <w:lang w:val="ro-RO"/>
          </w:rPr>
          <w:tag w:val="goog_rdk_241"/>
          <w:id w:val="-775092256"/>
        </w:sdtPr>
        <w:sdtEndPr/>
        <w:sdtContent>
          <w:r w:rsidRPr="00A4619C">
            <w:rPr>
              <w:rFonts w:asciiTheme="majorHAnsi" w:eastAsia="Times New Roman" w:hAnsiTheme="majorHAnsi"/>
              <w:sz w:val="24"/>
              <w:szCs w:val="24"/>
              <w:lang w:val="ro-RO"/>
            </w:rPr>
            <w:t>10</w:t>
          </w:r>
        </w:sdtContent>
      </w:sdt>
      <w:r w:rsidRPr="00A4619C">
        <w:rPr>
          <w:rFonts w:asciiTheme="majorHAnsi" w:eastAsia="Times New Roman" w:hAnsiTheme="majorHAnsi"/>
          <w:sz w:val="24"/>
          <w:szCs w:val="24"/>
          <w:lang w:val="ro-RO"/>
        </w:rPr>
        <w:t>0 de lei; declarație notarială cu privire la pierderea, distrugerea sau deteriorarea atestatului.</w:t>
      </w:r>
    </w:p>
    <w:p w:rsidR="00BC6948" w:rsidRPr="00A4619C" w:rsidRDefault="00BC6948">
      <w:pPr>
        <w:spacing w:after="0"/>
        <w:ind w:firstLine="72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lastRenderedPageBreak/>
        <w:t>Procedura de contestare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Contestațiile se depun la registratura ME</w:t>
      </w:r>
      <w:sdt>
        <w:sdtPr>
          <w:rPr>
            <w:rFonts w:asciiTheme="majorHAnsi" w:hAnsiTheme="majorHAnsi"/>
            <w:lang w:val="ro-RO"/>
          </w:rPr>
          <w:tag w:val="goog_rdk_242"/>
          <w:id w:val="1603077494"/>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 în termen de </w:t>
      </w:r>
      <w:sdt>
        <w:sdtPr>
          <w:rPr>
            <w:rFonts w:asciiTheme="majorHAnsi" w:hAnsiTheme="majorHAnsi"/>
            <w:lang w:val="ro-RO"/>
          </w:rPr>
          <w:tag w:val="goog_rdk_245"/>
          <w:id w:val="1046646267"/>
        </w:sdtPr>
        <w:sdtEndPr/>
        <w:sdtContent>
          <w:r w:rsidRPr="00A4619C">
            <w:rPr>
              <w:rFonts w:asciiTheme="majorHAnsi" w:eastAsia="Times New Roman" w:hAnsiTheme="majorHAnsi"/>
              <w:sz w:val="24"/>
              <w:szCs w:val="24"/>
              <w:lang w:val="ro-RO"/>
            </w:rPr>
            <w:t>45</w:t>
          </w:r>
        </w:sdtContent>
      </w:sdt>
      <w:r w:rsidRPr="00A4619C">
        <w:rPr>
          <w:rFonts w:asciiTheme="majorHAnsi" w:eastAsia="Times New Roman" w:hAnsiTheme="majorHAnsi"/>
          <w:sz w:val="24"/>
          <w:szCs w:val="24"/>
          <w:lang w:val="ro-RO"/>
        </w:rPr>
        <w:t xml:space="preserve"> de zile de la data eliberării atestatului de recunoaștere/echivalare și, respectiv, de la data luării la cunoștință a motivelor nerecunoașterii. Termenul de rezolvare a contestațiilor este de </w:t>
      </w:r>
      <w:sdt>
        <w:sdtPr>
          <w:rPr>
            <w:rFonts w:asciiTheme="majorHAnsi" w:hAnsiTheme="majorHAnsi"/>
            <w:lang w:val="ro-RO"/>
          </w:rPr>
          <w:tag w:val="goog_rdk_246"/>
          <w:id w:val="1034849032"/>
        </w:sdtPr>
        <w:sdtEndPr/>
        <w:sdtContent>
          <w:r w:rsidRPr="00A4619C">
            <w:rPr>
              <w:rFonts w:asciiTheme="majorHAnsi" w:eastAsia="Times New Roman" w:hAnsiTheme="majorHAnsi"/>
              <w:sz w:val="24"/>
              <w:szCs w:val="24"/>
              <w:lang w:val="ro-RO"/>
            </w:rPr>
            <w:t>6</w:t>
          </w:r>
        </w:sdtContent>
      </w:sdt>
      <w:r w:rsidRPr="00A4619C">
        <w:rPr>
          <w:rFonts w:asciiTheme="majorHAnsi" w:eastAsia="Times New Roman" w:hAnsiTheme="majorHAnsi"/>
          <w:sz w:val="24"/>
          <w:szCs w:val="24"/>
          <w:lang w:val="ro-RO"/>
        </w:rPr>
        <w:t>0 zile de la înregistrarea lor la CNRED.</w:t>
      </w:r>
    </w:p>
    <w:p w:rsidR="00BC6948" w:rsidRPr="00A4619C" w:rsidRDefault="00BC6948">
      <w:pPr>
        <w:spacing w:after="0"/>
        <w:ind w:firstLine="720"/>
        <w:jc w:val="both"/>
        <w:rPr>
          <w:rFonts w:asciiTheme="majorHAnsi" w:eastAsia="Times New Roman" w:hAnsiTheme="majorHAnsi"/>
          <w:i/>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Studii în limba română</w:t>
      </w:r>
      <w:r w:rsidRPr="00A4619C">
        <w:rPr>
          <w:rFonts w:asciiTheme="majorHAnsi" w:eastAsia="Times New Roman" w:hAnsiTheme="majorHAnsi"/>
          <w:lang w:val="ro-RO"/>
        </w:rPr>
        <w:t xml:space="preserve"> </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În cazul în care un candidat care dorește să se înscrie la un program de studii universitare cu predare în limba română cunoaște limba română, dar nu posedă un certificat de cunoaștere a limbii române, trebuie să-l obțină în urma unui examen (adițional procedurii de admitere pentru un anumit program de studii). Numai ulterior acesta va fi admis în primul an de studiu. În caz contrar, candidatul va trebui să urmeze Anul Pregătitor pentru învățarea limbii române. În timpul Anului Pregătitor, studenții își însușesc cunoștințele necesare de limba română, precum și cunoștințele specifice, corelate cu profilul viitoarei pregătiri (anatomie, fizică, chimie, desen tehnic etc.).</w:t>
      </w:r>
    </w:p>
    <w:p w:rsidR="00BC6948" w:rsidRPr="00A4619C" w:rsidRDefault="00B6357B">
      <w:pPr>
        <w:spacing w:after="0"/>
        <w:ind w:left="-90" w:firstLine="90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La înscrierea la programe de studii universitare cu predare în limba română sunt exceptate de la obligația de a prezenta certificatul de absolvire a anului pregătitor următoarele categorii de persoane:</w:t>
      </w:r>
    </w:p>
    <w:p w:rsidR="00BC6948" w:rsidRPr="00A4619C" w:rsidRDefault="00B6357B">
      <w:pPr>
        <w:widowControl w:val="0"/>
        <w:numPr>
          <w:ilvl w:val="0"/>
          <w:numId w:val="4"/>
        </w:numPr>
        <w:tabs>
          <w:tab w:val="left" w:pos="990"/>
        </w:tabs>
        <w:spacing w:after="0"/>
        <w:ind w:left="0" w:right="27"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persoanele care prezintă acte de studii românești (diplome și certificate) sau acte de studii atestând cel puțin patru ani de studii consecutivi urmați în limba română, într-o unitate școlară din sistemul național din România;</w:t>
      </w:r>
    </w:p>
    <w:p w:rsidR="00BC6948" w:rsidRPr="00A4619C" w:rsidRDefault="00B6357B">
      <w:pPr>
        <w:widowControl w:val="0"/>
        <w:numPr>
          <w:ilvl w:val="0"/>
          <w:numId w:val="4"/>
        </w:numPr>
        <w:tabs>
          <w:tab w:val="left" w:pos="990"/>
        </w:tabs>
        <w:spacing w:after="0"/>
        <w:ind w:left="0" w:right="27"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persoanele care, în vederea înscrierii în învățământul universitar, prezintă certificate sau atestate de competență lingvistică în limba română de nivel minimum B1, conform </w:t>
      </w:r>
      <w:r w:rsidRPr="00A4619C">
        <w:rPr>
          <w:rFonts w:asciiTheme="majorHAnsi" w:eastAsia="Times New Roman" w:hAnsiTheme="majorHAnsi"/>
          <w:i/>
          <w:sz w:val="24"/>
          <w:szCs w:val="24"/>
          <w:lang w:val="ro-RO"/>
        </w:rPr>
        <w:t>Cadrului european comun de referință pentru limbi străine,</w:t>
      </w:r>
      <w:r w:rsidRPr="00A4619C">
        <w:rPr>
          <w:rFonts w:asciiTheme="majorHAnsi" w:eastAsia="Times New Roman" w:hAnsiTheme="majorHAnsi"/>
          <w:sz w:val="24"/>
          <w:szCs w:val="24"/>
          <w:lang w:val="ro-RO"/>
        </w:rPr>
        <w:t xml:space="preserve"> eliberate de instituțiile de învățământ superior acreditate din România care organizează anul pregătitor de limba română pentru cetățenii străini, de lectoratele de limbă, literatură, cultură și civilizație românească din universități din străinătate/Institutul Limbii Române sau de Institutul Cultural Român;</w:t>
      </w:r>
    </w:p>
    <w:p w:rsidR="00BC6948" w:rsidRPr="00A4619C" w:rsidRDefault="00B6357B">
      <w:pPr>
        <w:widowControl w:val="0"/>
        <w:numPr>
          <w:ilvl w:val="0"/>
          <w:numId w:val="4"/>
        </w:numPr>
        <w:tabs>
          <w:tab w:val="left" w:pos="990"/>
        </w:tabs>
        <w:spacing w:after="0"/>
        <w:ind w:left="0" w:right="27"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certificat de competență lingvistică.</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Taxa de studii pentru Anul Pregătitor de limba română, pentru categoriile de candidați cuprinși în această Anexă se va achita în lei, în valoarea sumei de 3000 de lei, </w:t>
      </w:r>
      <w:r w:rsidRPr="00A4619C">
        <w:rPr>
          <w:rFonts w:asciiTheme="majorHAnsi" w:eastAsia="Times New Roman" w:hAnsiTheme="majorHAnsi"/>
          <w:sz w:val="24"/>
          <w:szCs w:val="24"/>
          <w:lang w:val="ro-RO"/>
        </w:rPr>
        <w:lastRenderedPageBreak/>
        <w:t xml:space="preserve">în conformitate cu taxele universitare pentru anul universitar în curs, aprobate prin hotărâre a Senatului UVT. </w:t>
      </w:r>
    </w:p>
    <w:p w:rsidR="00BC6948" w:rsidRPr="00A4619C" w:rsidRDefault="00BC6948">
      <w:pPr>
        <w:spacing w:after="0"/>
        <w:ind w:firstLine="72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Studii în limbi străine</w:t>
      </w:r>
      <w:r w:rsidRPr="00A4619C">
        <w:rPr>
          <w:rFonts w:asciiTheme="majorHAnsi" w:eastAsia="Times New Roman" w:hAnsiTheme="majorHAnsi"/>
          <w:b/>
          <w:lang w:val="ro-RO"/>
        </w:rPr>
        <w:t xml:space="preserve"> </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La programele de studii universitare acreditate în care procesul didactic se desfășoară în limbi străine, instituția de învățământ superior primitoare organizează un test de verificare a competențelor lingvistice în respectiva limbă străină. Sunt exceptate de la acest test persoanele care provin din țări unde limba oficială a statului este limba în care se desfășoară studiile și cele care dețin un atestat lingvistic cu recunoaștere internațională în limba străină în care se desfășoară studiile respective.</w:t>
      </w:r>
    </w:p>
    <w:p w:rsidR="00BC6948" w:rsidRPr="00A4619C" w:rsidRDefault="00BC6948">
      <w:pPr>
        <w:spacing w:after="0"/>
        <w:ind w:firstLine="72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Viza de studii și </w:t>
      </w:r>
      <w:sdt>
        <w:sdtPr>
          <w:rPr>
            <w:rFonts w:asciiTheme="majorHAnsi" w:hAnsiTheme="majorHAnsi"/>
            <w:lang w:val="ro-RO"/>
          </w:rPr>
          <w:tag w:val="goog_rdk_248"/>
          <w:id w:val="949131541"/>
        </w:sdtPr>
        <w:sdtEndPr/>
        <w:sdtContent>
          <w:r w:rsidRPr="00A4619C">
            <w:rPr>
              <w:rFonts w:asciiTheme="majorHAnsi" w:eastAsia="Times New Roman" w:hAnsiTheme="majorHAnsi"/>
              <w:b/>
              <w:sz w:val="24"/>
              <w:szCs w:val="24"/>
              <w:lang w:val="ro-RO"/>
            </w:rPr>
            <w:t>înregistrarea rezidenței pe teritoriul României</w:t>
          </w:r>
        </w:sdtContent>
      </w:sdt>
    </w:p>
    <w:sdt>
      <w:sdtPr>
        <w:rPr>
          <w:rFonts w:asciiTheme="majorHAnsi" w:hAnsiTheme="majorHAnsi"/>
          <w:lang w:val="ro-RO"/>
        </w:rPr>
        <w:tag w:val="goog_rdk_253"/>
        <w:id w:val="-766928505"/>
      </w:sdtPr>
      <w:sdtEndPr/>
      <w:sdtContent>
        <w:p w:rsidR="00BC6948" w:rsidRPr="00A4619C" w:rsidRDefault="00B6357B">
          <w:pPr>
            <w:spacing w:after="0"/>
            <w:ind w:firstLine="720"/>
            <w:jc w:val="both"/>
            <w:rPr>
              <w:rFonts w:asciiTheme="majorHAnsi" w:eastAsia="Times New Roman" w:hAnsiTheme="majorHAnsi"/>
              <w:sz w:val="20"/>
              <w:szCs w:val="20"/>
              <w:lang w:val="ro-RO"/>
            </w:rPr>
          </w:pPr>
          <w:r w:rsidRPr="00A4619C">
            <w:rPr>
              <w:rFonts w:asciiTheme="majorHAnsi" w:eastAsia="Times New Roman" w:hAnsiTheme="majorHAnsi"/>
              <w:sz w:val="24"/>
              <w:szCs w:val="24"/>
              <w:lang w:val="ro-RO"/>
            </w:rPr>
            <w:t xml:space="preserve">Cetățenii străini </w:t>
          </w:r>
          <w:sdt>
            <w:sdtPr>
              <w:rPr>
                <w:rFonts w:asciiTheme="majorHAnsi" w:hAnsiTheme="majorHAnsi"/>
                <w:lang w:val="ro-RO"/>
              </w:rPr>
              <w:tag w:val="goog_rdk_250"/>
              <w:id w:val="1176995916"/>
            </w:sdtPr>
            <w:sdtEndPr/>
            <w:sdtContent>
              <w:r w:rsidRPr="00A4619C">
                <w:rPr>
                  <w:rFonts w:asciiTheme="majorHAnsi" w:eastAsia="Times New Roman" w:hAnsiTheme="majorHAnsi"/>
                  <w:sz w:val="24"/>
                  <w:szCs w:val="24"/>
                  <w:lang w:val="ro-RO"/>
                </w:rPr>
                <w:t xml:space="preserve">UE </w:t>
              </w:r>
            </w:sdtContent>
          </w:sdt>
          <w:r w:rsidRPr="00A4619C">
            <w:rPr>
              <w:rFonts w:asciiTheme="majorHAnsi" w:eastAsia="Times New Roman" w:hAnsiTheme="majorHAnsi"/>
              <w:sz w:val="24"/>
              <w:szCs w:val="24"/>
              <w:lang w:val="ro-RO"/>
            </w:rPr>
            <w:t xml:space="preserve">care doresc să studieze la Universitatea de Vest din Timișoara trebuie să intre în România </w:t>
          </w:r>
          <w:sdt>
            <w:sdtPr>
              <w:rPr>
                <w:rFonts w:asciiTheme="majorHAnsi" w:hAnsiTheme="majorHAnsi"/>
                <w:lang w:val="ro-RO"/>
              </w:rPr>
              <w:tag w:val="goog_rdk_251"/>
              <w:id w:val="703607292"/>
            </w:sdtPr>
            <w:sdtEndPr/>
            <w:sdtContent>
              <w:r w:rsidRPr="00A4619C">
                <w:rPr>
                  <w:rFonts w:asciiTheme="majorHAnsi" w:eastAsia="Times New Roman" w:hAnsiTheme="majorHAnsi"/>
                  <w:sz w:val="24"/>
                  <w:szCs w:val="24"/>
                  <w:lang w:val="ro-RO"/>
                </w:rPr>
                <w:t>doar în baza unui act de călătorie valabil (însoțit sau nu, după caz, de viza de studii) și au obligația să își depună dosarul la Serviciul pentru Imigrări Timiș pentru obținerea dreptului de ședere legal în România în scop de studii (înregistrarea rezidenței).</w:t>
              </w:r>
            </w:sdtContent>
          </w:sdt>
        </w:p>
      </w:sdtContent>
    </w:sdt>
    <w:p w:rsidR="00BC6948" w:rsidRPr="00A4619C" w:rsidRDefault="00B6357B">
      <w:pPr>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sz w:val="24"/>
          <w:szCs w:val="24"/>
          <w:lang w:val="ro-RO"/>
        </w:rPr>
        <w:t xml:space="preserve">Eventuale chestiuni referitoare la echivalarea notelor anterioare în vederea calculării mediei de admitere cad în sarcina unei </w:t>
      </w:r>
      <w:r w:rsidRPr="00A4619C">
        <w:rPr>
          <w:rFonts w:asciiTheme="majorHAnsi" w:eastAsia="Times New Roman" w:hAnsiTheme="majorHAnsi"/>
          <w:i/>
          <w:sz w:val="24"/>
          <w:szCs w:val="24"/>
          <w:lang w:val="ro-RO"/>
        </w:rPr>
        <w:t>Comisii de echivalare stabilite la nivel de facultate</w:t>
      </w:r>
      <w:r w:rsidRPr="00A4619C">
        <w:rPr>
          <w:rFonts w:asciiTheme="majorHAnsi" w:eastAsia="Times New Roman" w:hAnsiTheme="majorHAnsi"/>
          <w:sz w:val="24"/>
          <w:szCs w:val="24"/>
          <w:lang w:val="ro-RO"/>
        </w:rPr>
        <w:t xml:space="preserve">, ce poate utiliza resursele de informații în acest sens de la Departamentul de Relații Internaționale al UVT (baze de date precum World </w:t>
      </w:r>
      <w:proofErr w:type="spellStart"/>
      <w:r w:rsidRPr="00A4619C">
        <w:rPr>
          <w:rFonts w:asciiTheme="majorHAnsi" w:eastAsia="Times New Roman" w:hAnsiTheme="majorHAnsi"/>
          <w:sz w:val="24"/>
          <w:szCs w:val="24"/>
          <w:lang w:val="ro-RO"/>
        </w:rPr>
        <w:t>Higher</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Education</w:t>
      </w:r>
      <w:proofErr w:type="spellEnd"/>
      <w:r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Database</w:t>
      </w:r>
      <w:proofErr w:type="spellEnd"/>
      <w:r w:rsidRPr="00A4619C">
        <w:rPr>
          <w:rFonts w:asciiTheme="majorHAnsi" w:eastAsia="Times New Roman" w:hAnsiTheme="majorHAnsi"/>
          <w:sz w:val="24"/>
          <w:szCs w:val="24"/>
          <w:lang w:val="ro-RO"/>
        </w:rPr>
        <w:t>, bune practici etc.).</w:t>
      </w:r>
      <w:r w:rsidRPr="00A4619C">
        <w:rPr>
          <w:rFonts w:asciiTheme="majorHAnsi" w:hAnsiTheme="majorHAnsi"/>
          <w:lang w:val="ro-RO"/>
        </w:rPr>
        <w:br w:type="page"/>
      </w:r>
    </w:p>
    <w:p w:rsidR="00AA3F4B" w:rsidRPr="00A4619C" w:rsidRDefault="00AA3F4B" w:rsidP="00AA3F4B">
      <w:pPr>
        <w:spacing w:after="0"/>
        <w:rPr>
          <w:rFonts w:asciiTheme="majorHAnsi" w:eastAsia="Times New Roman" w:hAnsiTheme="majorHAnsi"/>
          <w:sz w:val="20"/>
          <w:szCs w:val="20"/>
          <w:lang w:val="ro-RO"/>
        </w:rPr>
      </w:pPr>
      <w:bookmarkStart w:id="1" w:name="bookmark=id.2et92p0" w:colFirst="0" w:colLast="0"/>
      <w:bookmarkStart w:id="2" w:name="bookmark=id.tyjcwt" w:colFirst="0" w:colLast="0"/>
      <w:bookmarkEnd w:id="1"/>
      <w:bookmarkEnd w:id="2"/>
    </w:p>
    <w:p w:rsidR="00AA3F4B" w:rsidRPr="00A4619C" w:rsidRDefault="00AA3F4B" w:rsidP="00AA3F4B">
      <w:pPr>
        <w:keepNext/>
        <w:spacing w:after="0"/>
        <w:jc w:val="right"/>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Anexa </w:t>
      </w:r>
      <w:r w:rsidR="00485D80" w:rsidRPr="00A4619C">
        <w:rPr>
          <w:rFonts w:asciiTheme="majorHAnsi" w:eastAsia="Times New Roman" w:hAnsiTheme="majorHAnsi"/>
          <w:b/>
          <w:sz w:val="24"/>
          <w:szCs w:val="24"/>
          <w:lang w:val="ro-RO"/>
        </w:rPr>
        <w:t>3</w:t>
      </w:r>
    </w:p>
    <w:p w:rsidR="00AA3F4B" w:rsidRPr="00A4619C" w:rsidRDefault="00AA3F4B" w:rsidP="00AA3F4B">
      <w:pPr>
        <w:keepNext/>
        <w:spacing w:after="0"/>
        <w:jc w:val="right"/>
        <w:rPr>
          <w:rFonts w:asciiTheme="majorHAnsi" w:eastAsia="Times New Roman" w:hAnsiTheme="majorHAnsi"/>
          <w:sz w:val="20"/>
          <w:szCs w:val="20"/>
          <w:lang w:val="ro-RO"/>
        </w:rPr>
      </w:pPr>
    </w:p>
    <w:p w:rsidR="00AA3F4B" w:rsidRPr="00A4619C" w:rsidRDefault="00AA3F4B" w:rsidP="00AA3F4B">
      <w:pPr>
        <w:widowControl w:val="0"/>
        <w:spacing w:after="0"/>
        <w:jc w:val="center"/>
        <w:rPr>
          <w:rFonts w:asciiTheme="majorHAnsi" w:hAnsiTheme="majorHAnsi"/>
          <w:lang w:val="fr-LU"/>
        </w:rPr>
      </w:pPr>
      <w:r w:rsidRPr="00A4619C">
        <w:rPr>
          <w:rFonts w:asciiTheme="majorHAnsi" w:eastAsia="Times New Roman" w:hAnsiTheme="majorHAnsi"/>
          <w:b/>
          <w:sz w:val="32"/>
          <w:szCs w:val="32"/>
          <w:lang w:val="ro-RO"/>
        </w:rPr>
        <w:t>Admitere români de pretutindeni la ciclul de studii universitare de licență</w:t>
      </w:r>
    </w:p>
    <w:p w:rsidR="00AA3F4B" w:rsidRPr="00A4619C" w:rsidRDefault="00AA3F4B" w:rsidP="00AA3F4B">
      <w:pPr>
        <w:spacing w:after="0"/>
        <w:jc w:val="both"/>
        <w:rPr>
          <w:rFonts w:asciiTheme="majorHAnsi" w:eastAsia="Times New Roman" w:hAnsiTheme="majorHAnsi"/>
          <w:sz w:val="20"/>
          <w:szCs w:val="20"/>
          <w:lang w:val="ro-RO"/>
        </w:rPr>
      </w:pP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sz w:val="24"/>
          <w:szCs w:val="24"/>
          <w:lang w:val="ro-RO"/>
        </w:rPr>
        <w:t xml:space="preserve">Din categoria românilor de pretutindeni fac parte, în conformitate cu prevederile </w:t>
      </w:r>
      <w:r w:rsidRPr="00A4619C">
        <w:rPr>
          <w:rFonts w:asciiTheme="majorHAnsi" w:eastAsia="Times New Roman" w:hAnsiTheme="majorHAnsi"/>
          <w:i/>
          <w:sz w:val="24"/>
          <w:szCs w:val="24"/>
          <w:lang w:val="ro-RO"/>
        </w:rPr>
        <w:t>Legii nr. 299/2007 privind sprijinul acordat românilor de pretutindeni, republicată, cu modificările și completările ulterioare</w:t>
      </w:r>
      <w:r w:rsidRPr="00A4619C">
        <w:rPr>
          <w:rFonts w:asciiTheme="majorHAnsi" w:eastAsia="Times New Roman" w:hAnsiTheme="majorHAnsi"/>
          <w:sz w:val="24"/>
          <w:szCs w:val="24"/>
          <w:lang w:val="ro-RO"/>
        </w:rPr>
        <w:t xml:space="preserve">: persoanele care își asumă în mod liber identitatea culturală română, persoanele de origine română și cele aparținând filonului lingvistic și cultural românesc care locuiesc în afara frontierelor României, indiferent de etnonimul folosit, precum și românii emigrați, fie că au păstrat sau nu cetățenia română, descendenții acestora și cetățenii români cu domiciliul stabil sau reședința în străinătate (care nu dețin carte de identitate românească). </w:t>
      </w:r>
    </w:p>
    <w:p w:rsidR="00AA3F4B" w:rsidRPr="00A4619C" w:rsidRDefault="00AA3F4B" w:rsidP="00AA3F4B">
      <w:pPr>
        <w:spacing w:after="0"/>
        <w:ind w:firstLine="720"/>
        <w:jc w:val="both"/>
        <w:rPr>
          <w:rFonts w:asciiTheme="majorHAnsi" w:hAnsiTheme="majorHAnsi"/>
        </w:rPr>
      </w:pPr>
      <w:r w:rsidRPr="00A4619C">
        <w:rPr>
          <w:rFonts w:asciiTheme="majorHAnsi" w:eastAsia="Times New Roman" w:hAnsiTheme="majorHAnsi"/>
          <w:sz w:val="24"/>
          <w:szCs w:val="24"/>
          <w:shd w:val="clear" w:color="auto" w:fill="FFFFFF"/>
          <w:lang w:val="ro-RO"/>
        </w:rPr>
        <w:t xml:space="preserve">Pentru admiterea românilor de pretutindeni la Universitatea de Vest din Timișoara se aplică prevederile </w:t>
      </w:r>
      <w:r w:rsidRPr="00A4619C">
        <w:rPr>
          <w:rFonts w:asciiTheme="majorHAnsi" w:eastAsia="Times New Roman" w:hAnsiTheme="majorHAnsi"/>
          <w:i/>
          <w:sz w:val="24"/>
          <w:szCs w:val="24"/>
          <w:shd w:val="clear" w:color="auto" w:fill="FFFFFF"/>
          <w:lang w:val="ro-RO"/>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sidRPr="00A4619C">
        <w:rPr>
          <w:rFonts w:asciiTheme="majorHAnsi" w:eastAsia="Times New Roman" w:hAnsiTheme="majorHAnsi"/>
          <w:sz w:val="24"/>
          <w:szCs w:val="24"/>
          <w:shd w:val="clear" w:color="auto" w:fill="FFFFFF"/>
          <w:lang w:val="ro-RO"/>
        </w:rPr>
        <w:t>, aprobată prin Ordinul ministrului educației naționale, al ministrului afacerilor externe și al ministrului pentru românii de pretutindeni nr. 3900/A10/2046/C/129/2017, publicată în Monitorul Oficial al României, Partea I, nr. 628 din 2 august 2017, precum și prevederile specifice din metodologiile privind organizarea și desfășurarea procesului de admitere la studii universitare de licență, masterat și doctorat la Universitatea de Vest din Timișoara.</w:t>
      </w:r>
      <w:r w:rsidRPr="00A4619C">
        <w:rPr>
          <w:rFonts w:asciiTheme="majorHAnsi" w:eastAsia="Times New Roman" w:hAnsiTheme="majorHAnsi"/>
          <w:sz w:val="24"/>
          <w:szCs w:val="24"/>
          <w:shd w:val="clear" w:color="auto" w:fill="FFFFFF"/>
          <w:lang w:val="ro-RO"/>
        </w:rPr>
        <w:tab/>
      </w:r>
      <w:r w:rsidRPr="00A4619C">
        <w:rPr>
          <w:rFonts w:asciiTheme="majorHAnsi" w:eastAsia="Times New Roman" w:hAnsiTheme="majorHAnsi"/>
          <w:sz w:val="24"/>
          <w:szCs w:val="24"/>
          <w:lang w:val="ro-RO"/>
        </w:rPr>
        <w:t xml:space="preserve">Românii de pretutindeni participă la admitere pe locuri special acordate, subvenționate de statul român. Aceste locuri finanțate pot fi: </w:t>
      </w:r>
    </w:p>
    <w:p w:rsidR="00AA3F4B" w:rsidRPr="00A4619C" w:rsidRDefault="00AA3F4B" w:rsidP="00AA3F4B">
      <w:pPr>
        <w:numPr>
          <w:ilvl w:val="0"/>
          <w:numId w:val="23"/>
        </w:numPr>
        <w:tabs>
          <w:tab w:val="left" w:pos="284"/>
        </w:tabs>
        <w:suppressAutoHyphens/>
        <w:autoSpaceDN w:val="0"/>
        <w:spacing w:after="0"/>
        <w:ind w:left="0" w:firstLine="0"/>
        <w:jc w:val="both"/>
        <w:textAlignment w:val="baseline"/>
        <w:rPr>
          <w:rFonts w:asciiTheme="majorHAnsi" w:hAnsiTheme="majorHAnsi"/>
        </w:rPr>
      </w:pPr>
      <w:r w:rsidRPr="00A4619C">
        <w:rPr>
          <w:rFonts w:asciiTheme="majorHAnsi" w:eastAsia="Times New Roman" w:hAnsiTheme="majorHAnsi"/>
          <w:sz w:val="24"/>
          <w:szCs w:val="24"/>
          <w:lang w:val="ro-RO"/>
        </w:rPr>
        <w:t xml:space="preserve">fără plata taxelor de școlarizare, dar </w:t>
      </w:r>
      <w:r w:rsidRPr="00A4619C">
        <w:rPr>
          <w:rFonts w:asciiTheme="majorHAnsi" w:eastAsia="Times New Roman" w:hAnsiTheme="majorHAnsi"/>
          <w:b/>
          <w:sz w:val="24"/>
          <w:szCs w:val="24"/>
          <w:lang w:val="ro-RO"/>
        </w:rPr>
        <w:t>cu bursă</w:t>
      </w:r>
      <w:r w:rsidRPr="00A4619C">
        <w:rPr>
          <w:rFonts w:asciiTheme="majorHAnsi" w:eastAsia="Times New Roman" w:hAnsiTheme="majorHAnsi"/>
          <w:sz w:val="24"/>
          <w:szCs w:val="24"/>
          <w:lang w:val="ro-RO"/>
        </w:rPr>
        <w:t xml:space="preserve">, </w:t>
      </w:r>
    </w:p>
    <w:p w:rsidR="00AA3F4B" w:rsidRPr="00A4619C" w:rsidRDefault="00AA3F4B" w:rsidP="00AA3F4B">
      <w:pPr>
        <w:numPr>
          <w:ilvl w:val="0"/>
          <w:numId w:val="23"/>
        </w:numPr>
        <w:tabs>
          <w:tab w:val="left" w:pos="284"/>
        </w:tabs>
        <w:suppressAutoHyphens/>
        <w:autoSpaceDN w:val="0"/>
        <w:spacing w:after="0"/>
        <w:ind w:left="0" w:firstLine="0"/>
        <w:jc w:val="both"/>
        <w:textAlignment w:val="baseline"/>
        <w:rPr>
          <w:rFonts w:asciiTheme="majorHAnsi" w:hAnsiTheme="majorHAnsi"/>
        </w:rPr>
      </w:pPr>
      <w:r w:rsidRPr="00A4619C">
        <w:rPr>
          <w:rFonts w:asciiTheme="majorHAnsi" w:eastAsia="Times New Roman" w:hAnsiTheme="majorHAnsi"/>
          <w:sz w:val="24"/>
          <w:szCs w:val="24"/>
          <w:lang w:val="ro-RO"/>
        </w:rPr>
        <w:t xml:space="preserve">fără plata taxelor de școlarizare, dar </w:t>
      </w:r>
      <w:r w:rsidRPr="00A4619C">
        <w:rPr>
          <w:rFonts w:asciiTheme="majorHAnsi" w:eastAsia="Times New Roman" w:hAnsiTheme="majorHAnsi"/>
          <w:b/>
          <w:sz w:val="24"/>
          <w:szCs w:val="24"/>
          <w:lang w:val="ro-RO"/>
        </w:rPr>
        <w:t>fără bursă</w:t>
      </w:r>
      <w:r w:rsidRPr="00A4619C">
        <w:rPr>
          <w:rFonts w:asciiTheme="majorHAnsi" w:eastAsia="Times New Roman" w:hAnsiTheme="majorHAnsi"/>
          <w:sz w:val="24"/>
          <w:szCs w:val="24"/>
          <w:lang w:val="ro-RO"/>
        </w:rPr>
        <w:t xml:space="preserve">. </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Ambele categorii de beneficiari au următoarele facilități:</w:t>
      </w:r>
    </w:p>
    <w:p w:rsidR="00AA3F4B" w:rsidRPr="00A4619C" w:rsidRDefault="00AA3F4B" w:rsidP="00AA3F4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finanțarea cheltuielilor de școlarizare pe toată durata ciclului universitar la care au fost admiși (candidații admiși pe locuri fără plata taxelor de școlarizare dar cu bursă primesc, în mod suplimentar, bursă);</w:t>
      </w:r>
    </w:p>
    <w:p w:rsidR="00AA3F4B" w:rsidRPr="00A4619C" w:rsidRDefault="00AA3F4B" w:rsidP="00AA3F4B">
      <w:pPr>
        <w:spacing w:after="0"/>
        <w:jc w:val="both"/>
        <w:rPr>
          <w:rFonts w:asciiTheme="majorHAnsi" w:hAnsiTheme="majorHAnsi"/>
          <w:lang w:val="ro-RO"/>
        </w:rPr>
      </w:pPr>
      <w:bookmarkStart w:id="3" w:name="_heading=h.3dy6vkm"/>
      <w:bookmarkEnd w:id="3"/>
      <w:r w:rsidRPr="00A4619C">
        <w:rPr>
          <w:rFonts w:asciiTheme="majorHAnsi" w:eastAsia="Times New Roman" w:hAnsiTheme="majorHAnsi"/>
          <w:sz w:val="24"/>
          <w:szCs w:val="24"/>
          <w:lang w:val="ro-RO"/>
        </w:rPr>
        <w:t>- finanțarea cheltuielilor de cazare în căminele studențești, prin bugetul MEC, în limita subvenției alocate;</w:t>
      </w:r>
    </w:p>
    <w:p w:rsidR="00AA3F4B" w:rsidRPr="00A4619C" w:rsidRDefault="00AA3F4B" w:rsidP="00AA3F4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 asistență medicală gratuită în caz de urgențe </w:t>
      </w:r>
      <w:proofErr w:type="spellStart"/>
      <w:r w:rsidRPr="00A4619C">
        <w:rPr>
          <w:rFonts w:asciiTheme="majorHAnsi" w:eastAsia="Times New Roman" w:hAnsiTheme="majorHAnsi"/>
          <w:sz w:val="24"/>
          <w:szCs w:val="24"/>
          <w:lang w:val="ro-RO"/>
        </w:rPr>
        <w:t>medico</w:t>
      </w:r>
      <w:proofErr w:type="spellEnd"/>
      <w:r w:rsidRPr="00A4619C">
        <w:rPr>
          <w:rFonts w:asciiTheme="majorHAnsi" w:eastAsia="Times New Roman" w:hAnsiTheme="majorHAnsi"/>
          <w:sz w:val="24"/>
          <w:szCs w:val="24"/>
          <w:lang w:val="ro-RO"/>
        </w:rPr>
        <w:t xml:space="preserve">-chirurgicale și boli cu potențial </w:t>
      </w:r>
      <w:proofErr w:type="spellStart"/>
      <w:r w:rsidRPr="00A4619C">
        <w:rPr>
          <w:rFonts w:asciiTheme="majorHAnsi" w:eastAsia="Times New Roman" w:hAnsiTheme="majorHAnsi"/>
          <w:sz w:val="24"/>
          <w:szCs w:val="24"/>
          <w:lang w:val="ro-RO"/>
        </w:rPr>
        <w:t>endemo</w:t>
      </w:r>
      <w:proofErr w:type="spellEnd"/>
      <w:r w:rsidRPr="00A4619C">
        <w:rPr>
          <w:rFonts w:asciiTheme="majorHAnsi" w:eastAsia="Times New Roman" w:hAnsiTheme="majorHAnsi"/>
          <w:sz w:val="24"/>
          <w:szCs w:val="24"/>
          <w:lang w:val="ro-RO"/>
        </w:rPr>
        <w:t>-epidemic, în conformitate cu legislația internă în vigoare;</w:t>
      </w:r>
    </w:p>
    <w:p w:rsidR="00AA3F4B" w:rsidRPr="00A4619C" w:rsidRDefault="00AA3F4B" w:rsidP="00AA3F4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transport în aceleași condiții cu studenții români, potrivit prevederilor legale;</w:t>
      </w:r>
    </w:p>
    <w:p w:rsidR="00AA3F4B" w:rsidRPr="00A4619C" w:rsidRDefault="00AA3F4B" w:rsidP="00AA3F4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 alt tip de burse, în conformitate cu legislația în vigoare. </w:t>
      </w: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color w:val="000000"/>
          <w:sz w:val="24"/>
          <w:szCs w:val="24"/>
          <w:lang w:val="ro-RO"/>
        </w:rPr>
        <w:lastRenderedPageBreak/>
        <w:t xml:space="preserve">Candidații români de pretutindeni care prezintă acte de studii românești aferente unor programe de studii cu predare în limba română (diplome și certificate) sau acte de studii, situații școlare atestând cel puțin patru ani de studii consecutivi urmați în limba română, într-o unitate/instituție de învățământ din sistemul național din România sau din străinătate, precum și certificate sau atestate de competență lingvistică nivel minimum B1, eliberate de Institutul Limbii Române, se pot înscrie direct la programe de studii universitare de licență. </w:t>
      </w: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color w:val="000000"/>
          <w:sz w:val="24"/>
          <w:szCs w:val="24"/>
          <w:lang w:val="ro-RO"/>
        </w:rPr>
        <w:t xml:space="preserve">Românii de pretutindeni care au dobândit competențe de limba română în contexte informale pot obține certificarea acestor competențe printr-o evaluare (nivel minimum B1), definită conform </w:t>
      </w:r>
      <w:r w:rsidRPr="00A4619C">
        <w:rPr>
          <w:rFonts w:asciiTheme="majorHAnsi" w:eastAsia="Times New Roman" w:hAnsiTheme="majorHAnsi"/>
          <w:i/>
          <w:color w:val="000000"/>
          <w:sz w:val="24"/>
          <w:szCs w:val="24"/>
          <w:lang w:val="ro-RO"/>
        </w:rPr>
        <w:t>Cadrului european comun de referință pentru învățarea limbilor</w:t>
      </w:r>
      <w:r w:rsidRPr="00A4619C">
        <w:rPr>
          <w:rFonts w:asciiTheme="majorHAnsi" w:eastAsia="Times New Roman" w:hAnsiTheme="majorHAnsi"/>
          <w:color w:val="000000"/>
          <w:sz w:val="24"/>
          <w:szCs w:val="24"/>
          <w:lang w:val="ro-RO"/>
        </w:rPr>
        <w:t>. Universitatea de Vest din Timișoara, prin Facultatea de Litere, Istorie și Teologie</w:t>
      </w:r>
      <w:r w:rsidR="000E4594" w:rsidRPr="00A4619C">
        <w:rPr>
          <w:rFonts w:asciiTheme="majorHAnsi" w:eastAsia="Times New Roman" w:hAnsiTheme="majorHAnsi"/>
          <w:color w:val="000000"/>
          <w:sz w:val="24"/>
          <w:szCs w:val="24"/>
          <w:lang w:val="ro-RO"/>
        </w:rPr>
        <w:t>,</w:t>
      </w:r>
      <w:r w:rsidRPr="00A4619C">
        <w:rPr>
          <w:rFonts w:asciiTheme="majorHAnsi" w:eastAsia="Times New Roman" w:hAnsiTheme="majorHAnsi"/>
          <w:color w:val="000000"/>
          <w:sz w:val="24"/>
          <w:szCs w:val="24"/>
          <w:lang w:val="ro-RO"/>
        </w:rPr>
        <w:t xml:space="preserve"> organizează certificarea competențelor lingvistice, potrivit unui calendar afișat pe site-ul universității, cu cel puțin două săptămâni înainte de începerea înscrierilor la admitere. </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Candidații care nu îndeplinesc condițiile de mai sus privitoare la cunoașterea limbii române vor frecventa anul pregătitor de limba română, în conformitate cu prevederile legale în vigoare, Universitatea de Vest din Timișoara derulând acest program de studii prin Facultatea de Litere, Istorie și Teologie (pentru candidații declarați admiși la categoria fără plata taxelor de școlarizare, dar cu bursă și fără plata taxelor de școlarizare, dar fără bursă, anul pregătitor este finanțat în același regim cu întregul ciclu de studii). </w:t>
      </w: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sz w:val="24"/>
          <w:szCs w:val="24"/>
          <w:lang w:val="ro-RO"/>
        </w:rPr>
        <w:t xml:space="preserve">Românii de pretutindeni pot candida și pe locuri de studii </w:t>
      </w:r>
      <w:r w:rsidRPr="00A4619C">
        <w:rPr>
          <w:rFonts w:asciiTheme="majorHAnsi" w:eastAsia="Times New Roman" w:hAnsiTheme="majorHAnsi"/>
          <w:b/>
          <w:sz w:val="24"/>
          <w:szCs w:val="24"/>
          <w:lang w:val="ro-RO"/>
        </w:rPr>
        <w:t xml:space="preserve">cu taxă </w:t>
      </w:r>
      <w:r w:rsidRPr="00A4619C">
        <w:rPr>
          <w:rFonts w:asciiTheme="majorHAnsi" w:eastAsia="Times New Roman" w:hAnsiTheme="majorHAnsi"/>
          <w:sz w:val="24"/>
          <w:szCs w:val="24"/>
          <w:lang w:val="ro-RO"/>
        </w:rPr>
        <w:t>în lei (în cuantum egal cu cel pentru cetățenii români), conform OUG nr. 133/2000, aprobată cu modificări prin Legea nr. 441/2001, cu modificările și completările ulterioare, și a Notei MEdC nr. 47286/2005, precum și în conformitate cu metodologia proprie fiecărei instituții.</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Un student declarat admis la studii universitare poate beneficia de finanțare de la buget pentru un singur program din același ciclu de studii, un al doilea program de studii universitare din același ciclul de studii putând fi urmat doar în regim cu taxă în lei, în cuantumul prevăzut pentru cetățenii români.</w:t>
      </w:r>
    </w:p>
    <w:p w:rsidR="00AA3F4B" w:rsidRPr="00A4619C" w:rsidRDefault="00AA3F4B" w:rsidP="00AA3F4B">
      <w:pPr>
        <w:spacing w:after="0"/>
        <w:jc w:val="both"/>
        <w:rPr>
          <w:rFonts w:asciiTheme="majorHAnsi" w:hAnsiTheme="majorHAnsi"/>
          <w:lang w:val="fr-LU"/>
        </w:rPr>
      </w:pPr>
      <w:r w:rsidRPr="00A4619C">
        <w:rPr>
          <w:rFonts w:asciiTheme="majorHAnsi" w:eastAsia="Times New Roman" w:hAnsiTheme="majorHAnsi"/>
          <w:sz w:val="24"/>
          <w:szCs w:val="24"/>
          <w:lang w:val="ro-RO"/>
        </w:rPr>
        <w:tab/>
      </w:r>
      <w:r w:rsidRPr="00A4619C">
        <w:rPr>
          <w:rFonts w:asciiTheme="majorHAnsi" w:eastAsia="Times New Roman" w:hAnsiTheme="majorHAnsi"/>
          <w:b/>
          <w:bCs/>
          <w:sz w:val="24"/>
          <w:szCs w:val="24"/>
          <w:lang w:val="ro-RO"/>
        </w:rPr>
        <w:t xml:space="preserve">Înscrierea la concursul de admitere se poate realiza fizic sau online. </w:t>
      </w:r>
    </w:p>
    <w:p w:rsidR="00AA3F4B" w:rsidRPr="00A4619C" w:rsidRDefault="00AA3F4B" w:rsidP="00AA3F4B">
      <w:pPr>
        <w:spacing w:after="0"/>
        <w:jc w:val="both"/>
        <w:rPr>
          <w:rFonts w:asciiTheme="majorHAnsi" w:hAnsiTheme="majorHAnsi"/>
          <w:lang w:val="ro-RO"/>
        </w:rPr>
      </w:pPr>
      <w:r w:rsidRPr="00A4619C">
        <w:rPr>
          <w:rFonts w:asciiTheme="majorHAnsi" w:eastAsia="Times New Roman" w:hAnsiTheme="majorHAnsi"/>
          <w:sz w:val="24"/>
          <w:szCs w:val="24"/>
          <w:lang w:val="ro-RO"/>
        </w:rPr>
        <w:tab/>
      </w:r>
      <w:r w:rsidRPr="00A4619C">
        <w:rPr>
          <w:rFonts w:asciiTheme="majorHAnsi" w:eastAsia="Times New Roman" w:hAnsiTheme="majorHAnsi"/>
          <w:b/>
          <w:bCs/>
          <w:sz w:val="24"/>
          <w:szCs w:val="24"/>
          <w:lang w:val="ro-RO"/>
        </w:rPr>
        <w:t>Înscrierea la sediul Universității de Vest din Timișoara</w:t>
      </w:r>
      <w:r w:rsidRPr="00A4619C">
        <w:rPr>
          <w:rFonts w:asciiTheme="majorHAnsi" w:eastAsia="Times New Roman" w:hAnsiTheme="majorHAnsi"/>
          <w:sz w:val="24"/>
          <w:szCs w:val="24"/>
          <w:lang w:val="ro-RO"/>
        </w:rPr>
        <w:t xml:space="preserve"> (</w:t>
      </w:r>
      <w:r w:rsidR="000E4594" w:rsidRPr="00A4619C">
        <w:rPr>
          <w:rFonts w:asciiTheme="majorHAnsi" w:eastAsia="Times New Roman" w:hAnsiTheme="majorHAnsi"/>
          <w:sz w:val="24"/>
          <w:szCs w:val="24"/>
          <w:lang w:val="ro-RO"/>
        </w:rPr>
        <w:t>bd.</w:t>
      </w:r>
      <w:r w:rsidRPr="00A4619C">
        <w:rPr>
          <w:rFonts w:asciiTheme="majorHAnsi" w:eastAsia="Times New Roman" w:hAnsiTheme="majorHAnsi"/>
          <w:sz w:val="24"/>
          <w:szCs w:val="24"/>
          <w:lang w:val="ro-RO"/>
        </w:rPr>
        <w:t xml:space="preserve"> Vasile Pârvan nr. 4 - Biroul pentru Români de Pretutindeni) </w:t>
      </w:r>
      <w:r w:rsidRPr="00A4619C">
        <w:rPr>
          <w:rFonts w:asciiTheme="majorHAnsi" w:eastAsia="Times New Roman" w:hAnsiTheme="majorHAnsi"/>
          <w:sz w:val="24"/>
          <w:szCs w:val="24"/>
          <w:shd w:val="clear" w:color="auto" w:fill="FFFFFF"/>
          <w:lang w:val="ro-RO"/>
        </w:rPr>
        <w:t xml:space="preserve">presupune depunerea a două dosare de concurs identice pentru fiecare opțiune la care candidații doresc să urmeze un program de studii universitare. Dosarele se depun la Biroul pentru Românii de Pretutindeni (denumit în continuare BRP) de la UVT, unde se verifică și se certifică documentele necesare înscrierii. Unul dintre dosare va rămâne la BRP, iar cel de-al doilea va fi depus/transmis la facultatea UVT care gestionează programul de studii universitare pentru care a optat candidatul. Ulterior, în funcție de ciclul de studii și/sau </w:t>
      </w:r>
      <w:r w:rsidRPr="00A4619C">
        <w:rPr>
          <w:rFonts w:asciiTheme="majorHAnsi" w:eastAsia="Times New Roman" w:hAnsiTheme="majorHAnsi"/>
          <w:sz w:val="24"/>
          <w:szCs w:val="24"/>
          <w:shd w:val="clear" w:color="auto" w:fill="FFFFFF"/>
          <w:lang w:val="ro-RO"/>
        </w:rPr>
        <w:lastRenderedPageBreak/>
        <w:t xml:space="preserve">specializarea/programul de studii universitare dorit/ă, candidatul va parcurge pașii următori din procesul de admitere, </w:t>
      </w:r>
      <w:r w:rsidRPr="00A4619C">
        <w:rPr>
          <w:rFonts w:asciiTheme="majorHAnsi" w:eastAsia="Times New Roman" w:hAnsiTheme="majorHAnsi"/>
          <w:b/>
          <w:sz w:val="24"/>
          <w:szCs w:val="24"/>
          <w:shd w:val="clear" w:color="auto" w:fill="FFFFFF"/>
          <w:lang w:val="ro-RO"/>
        </w:rPr>
        <w:t>conform cerințelor și metodologiei privind organizarea și desfășurarea procesului de admitere a facultății care gestionează programul de studii universitare pe care intenționează să îl urmeze</w:t>
      </w:r>
      <w:r w:rsidRPr="00A4619C">
        <w:rPr>
          <w:rFonts w:asciiTheme="majorHAnsi" w:eastAsia="Times New Roman" w:hAnsiTheme="majorHAnsi"/>
          <w:sz w:val="24"/>
          <w:szCs w:val="24"/>
          <w:shd w:val="clear" w:color="auto" w:fill="FFFFFF"/>
          <w:lang w:val="ro-RO"/>
        </w:rPr>
        <w:t>.</w:t>
      </w:r>
    </w:p>
    <w:p w:rsidR="00AA3F4B" w:rsidRPr="00A4619C" w:rsidRDefault="00AA3F4B" w:rsidP="00D837E9">
      <w:pPr>
        <w:spacing w:after="0"/>
        <w:ind w:firstLine="720"/>
        <w:jc w:val="both"/>
        <w:rPr>
          <w:rFonts w:asciiTheme="majorHAnsi" w:hAnsiTheme="majorHAnsi"/>
          <w:lang w:val="fr-LU"/>
        </w:rPr>
      </w:pPr>
      <w:r w:rsidRPr="00A4619C">
        <w:rPr>
          <w:rFonts w:asciiTheme="majorHAnsi" w:eastAsia="Times New Roman" w:hAnsiTheme="majorHAnsi"/>
          <w:sz w:val="24"/>
          <w:szCs w:val="24"/>
          <w:lang w:val="ro-RO"/>
        </w:rPr>
        <w:t xml:space="preserve">În mod obligatoriu, candidații care optează pentru învățământul superior </w:t>
      </w:r>
      <w:r w:rsidRPr="00A4619C">
        <w:rPr>
          <w:rFonts w:asciiTheme="majorHAnsi" w:eastAsia="Times New Roman" w:hAnsiTheme="majorHAnsi"/>
          <w:b/>
          <w:bCs/>
          <w:sz w:val="24"/>
          <w:szCs w:val="24"/>
          <w:lang w:val="ro-RO"/>
        </w:rPr>
        <w:t>vocațional</w:t>
      </w:r>
      <w:r w:rsidRPr="00A4619C">
        <w:rPr>
          <w:rFonts w:asciiTheme="majorHAnsi" w:eastAsia="Times New Roman" w:hAnsiTheme="majorHAnsi"/>
          <w:sz w:val="24"/>
          <w:szCs w:val="24"/>
          <w:lang w:val="ro-RO"/>
        </w:rPr>
        <w:t xml:space="preserve"> (Facultatea de Muzică și Teatru, Facultatea de Arte și Design, Facultatea de Educație Fizică și Sport), se vor înscrie la sediul Universității de Vest din Timișoara. Admiterea la studii a acestora este condiționată de susținerea unor probe de aptitudini la care candidații trebuie să se prezinte. </w:t>
      </w: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b/>
          <w:bCs/>
          <w:sz w:val="24"/>
          <w:szCs w:val="24"/>
          <w:lang w:val="ro-RO"/>
        </w:rPr>
        <w:t>Înscrierea online</w:t>
      </w:r>
      <w:r w:rsidRPr="00A4619C">
        <w:rPr>
          <w:rFonts w:asciiTheme="majorHAnsi" w:eastAsia="Times New Roman" w:hAnsiTheme="majorHAnsi"/>
          <w:sz w:val="24"/>
          <w:szCs w:val="24"/>
          <w:lang w:val="ro-RO"/>
        </w:rPr>
        <w:t xml:space="preserve"> presupune transmiterea dosarului de înscriere ca atașament al unui e-mail pe care candidatul îl trimite la adresa </w:t>
      </w:r>
      <w:hyperlink r:id="rId44" w:history="1">
        <w:r w:rsidRPr="00A4619C">
          <w:rPr>
            <w:rStyle w:val="Hyperlink"/>
            <w:rFonts w:asciiTheme="majorHAnsi" w:eastAsia="Times New Roman" w:hAnsiTheme="majorHAnsi"/>
            <w:sz w:val="24"/>
            <w:szCs w:val="24"/>
            <w:lang w:val="ro-RO"/>
          </w:rPr>
          <w:t>romani.pretutindeni@e-uvt.ro</w:t>
        </w:r>
      </w:hyperlink>
      <w:r w:rsidRPr="00A4619C">
        <w:rPr>
          <w:rFonts w:asciiTheme="majorHAnsi" w:eastAsia="Times New Roman" w:hAnsiTheme="majorHAnsi"/>
          <w:sz w:val="24"/>
          <w:szCs w:val="24"/>
          <w:lang w:val="ro-RO"/>
        </w:rPr>
        <w:t xml:space="preserve">. Pentru ca dosarele transmise online să poată fi procesate, ele trebuie să respecte, </w:t>
      </w:r>
      <w:r w:rsidRPr="00A4619C">
        <w:rPr>
          <w:rFonts w:asciiTheme="majorHAnsi" w:eastAsia="Times New Roman" w:hAnsiTheme="majorHAnsi"/>
          <w:b/>
          <w:sz w:val="24"/>
          <w:szCs w:val="24"/>
          <w:lang w:val="ro-RO"/>
        </w:rPr>
        <w:t>în mod obligatoriu</w:t>
      </w:r>
      <w:r w:rsidRPr="00A4619C">
        <w:rPr>
          <w:rFonts w:asciiTheme="majorHAnsi" w:eastAsia="Times New Roman" w:hAnsiTheme="majorHAnsi"/>
          <w:sz w:val="24"/>
          <w:szCs w:val="24"/>
          <w:lang w:val="ro-RO"/>
        </w:rPr>
        <w:t>, următoarele cerințe:</w:t>
      </w:r>
    </w:p>
    <w:p w:rsidR="00AA3F4B" w:rsidRPr="00A4619C" w:rsidRDefault="00AA3F4B" w:rsidP="00D837E9">
      <w:pPr>
        <w:tabs>
          <w:tab w:val="left" w:pos="284"/>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r>
      <w:r w:rsidR="00D837E9" w:rsidRPr="00A4619C">
        <w:rPr>
          <w:rFonts w:asciiTheme="majorHAnsi" w:eastAsia="Times New Roman" w:hAnsiTheme="majorHAnsi"/>
          <w:sz w:val="24"/>
          <w:szCs w:val="24"/>
          <w:lang w:val="ro-RO"/>
        </w:rPr>
        <w:t>s</w:t>
      </w:r>
      <w:r w:rsidRPr="00A4619C">
        <w:rPr>
          <w:rFonts w:asciiTheme="majorHAnsi" w:eastAsia="Times New Roman" w:hAnsiTheme="majorHAnsi"/>
          <w:sz w:val="24"/>
          <w:szCs w:val="24"/>
          <w:lang w:val="ro-RO"/>
        </w:rPr>
        <w:t xml:space="preserve">e transmit </w:t>
      </w:r>
      <w:r w:rsidR="00D837E9" w:rsidRPr="00A4619C">
        <w:rPr>
          <w:rFonts w:asciiTheme="majorHAnsi" w:eastAsia="Times New Roman" w:hAnsiTheme="majorHAnsi"/>
          <w:sz w:val="24"/>
          <w:szCs w:val="24"/>
          <w:lang w:val="ro-RO"/>
        </w:rPr>
        <w:t>utilizând</w:t>
      </w:r>
      <w:r w:rsidRPr="00A4619C">
        <w:rPr>
          <w:rFonts w:asciiTheme="majorHAnsi" w:eastAsia="Times New Roman" w:hAnsiTheme="majorHAnsi"/>
          <w:sz w:val="24"/>
          <w:szCs w:val="24"/>
          <w:lang w:val="ro-RO"/>
        </w:rPr>
        <w:t xml:space="preserve"> adrese de e-mail care conțin în clar numele </w:t>
      </w:r>
      <w:proofErr w:type="spellStart"/>
      <w:r w:rsidRPr="00A4619C">
        <w:rPr>
          <w:rFonts w:asciiTheme="majorHAnsi" w:eastAsia="Times New Roman" w:hAnsiTheme="majorHAnsi"/>
          <w:sz w:val="24"/>
          <w:szCs w:val="24"/>
          <w:lang w:val="ro-RO"/>
        </w:rPr>
        <w:t>aplicantului</w:t>
      </w:r>
      <w:proofErr w:type="spellEnd"/>
      <w:r w:rsidRPr="00A4619C">
        <w:rPr>
          <w:rFonts w:asciiTheme="majorHAnsi" w:eastAsia="Times New Roman" w:hAnsiTheme="majorHAnsi"/>
          <w:sz w:val="24"/>
          <w:szCs w:val="24"/>
          <w:lang w:val="ro-RO"/>
        </w:rPr>
        <w:t xml:space="preserve">, preferabil </w:t>
      </w:r>
      <w:r w:rsidR="00D837E9" w:rsidRPr="00A4619C">
        <w:rPr>
          <w:rFonts w:asciiTheme="majorHAnsi" w:eastAsia="Times New Roman" w:hAnsiTheme="majorHAnsi"/>
          <w:sz w:val="24"/>
          <w:szCs w:val="24"/>
          <w:lang w:val="ro-RO"/>
        </w:rPr>
        <w:t xml:space="preserve">create pe platformele </w:t>
      </w:r>
      <w:proofErr w:type="spellStart"/>
      <w:r w:rsidRPr="00A4619C">
        <w:rPr>
          <w:rFonts w:asciiTheme="majorHAnsi" w:eastAsia="Times New Roman" w:hAnsiTheme="majorHAnsi"/>
          <w:sz w:val="24"/>
          <w:szCs w:val="24"/>
          <w:lang w:val="ro-RO"/>
        </w:rPr>
        <w:t>G</w:t>
      </w:r>
      <w:r w:rsidR="00D837E9" w:rsidRPr="00A4619C">
        <w:rPr>
          <w:rFonts w:asciiTheme="majorHAnsi" w:eastAsia="Times New Roman" w:hAnsiTheme="majorHAnsi"/>
          <w:sz w:val="24"/>
          <w:szCs w:val="24"/>
          <w:lang w:val="ro-RO"/>
        </w:rPr>
        <w:t>M</w:t>
      </w:r>
      <w:r w:rsidRPr="00A4619C">
        <w:rPr>
          <w:rFonts w:asciiTheme="majorHAnsi" w:eastAsia="Times New Roman" w:hAnsiTheme="majorHAnsi"/>
          <w:sz w:val="24"/>
          <w:szCs w:val="24"/>
          <w:lang w:val="ro-RO"/>
        </w:rPr>
        <w:t>ail</w:t>
      </w:r>
      <w:proofErr w:type="spellEnd"/>
      <w:r w:rsidRPr="00A4619C">
        <w:rPr>
          <w:rFonts w:asciiTheme="majorHAnsi" w:eastAsia="Times New Roman" w:hAnsiTheme="majorHAnsi"/>
          <w:sz w:val="24"/>
          <w:szCs w:val="24"/>
          <w:lang w:val="ro-RO"/>
        </w:rPr>
        <w:t>;</w:t>
      </w:r>
    </w:p>
    <w:p w:rsidR="00AA3F4B" w:rsidRPr="00A4619C" w:rsidRDefault="00AA3F4B" w:rsidP="00D837E9">
      <w:pPr>
        <w:tabs>
          <w:tab w:val="left" w:pos="284"/>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r>
      <w:r w:rsidR="00D837E9" w:rsidRPr="00A4619C">
        <w:rPr>
          <w:rFonts w:asciiTheme="majorHAnsi" w:eastAsia="Times New Roman" w:hAnsiTheme="majorHAnsi"/>
          <w:sz w:val="24"/>
          <w:szCs w:val="24"/>
          <w:lang w:val="ro-RO"/>
        </w:rPr>
        <w:t>l</w:t>
      </w:r>
      <w:r w:rsidRPr="00A4619C">
        <w:rPr>
          <w:rFonts w:asciiTheme="majorHAnsi" w:eastAsia="Times New Roman" w:hAnsiTheme="majorHAnsi"/>
          <w:sz w:val="24"/>
          <w:szCs w:val="24"/>
          <w:lang w:val="ro-RO"/>
        </w:rPr>
        <w:t>a subiect se menționează: nume și prenume / înscriere Facultatea</w:t>
      </w:r>
      <w:r w:rsidR="00D837E9" w:rsidRPr="00A4619C">
        <w:rPr>
          <w:rFonts w:asciiTheme="majorHAnsi" w:eastAsia="Times New Roman" w:hAnsiTheme="majorHAnsi"/>
          <w:sz w:val="24"/>
          <w:szCs w:val="24"/>
          <w:lang w:val="ro-RO"/>
        </w:rPr>
        <w:t xml:space="preserve"> ...</w:t>
      </w:r>
      <w:r w:rsidRPr="00A4619C">
        <w:rPr>
          <w:rFonts w:asciiTheme="majorHAnsi" w:eastAsia="Times New Roman" w:hAnsiTheme="majorHAnsi"/>
          <w:sz w:val="24"/>
          <w:szCs w:val="24"/>
          <w:lang w:val="ro-RO"/>
        </w:rPr>
        <w:t xml:space="preserve">, de exemplu: Nicoleta Popescu / înscriere Facultatea de </w:t>
      </w:r>
      <w:r w:rsidR="003666F2">
        <w:rPr>
          <w:rFonts w:asciiTheme="majorHAnsi" w:eastAsia="Times New Roman" w:hAnsiTheme="majorHAnsi"/>
          <w:sz w:val="24"/>
          <w:szCs w:val="24"/>
          <w:lang w:val="ro-RO"/>
        </w:rPr>
        <w:t>Științe Politice, Filosofie și Științe ale Comunicării</w:t>
      </w:r>
      <w:r w:rsidRPr="00A4619C">
        <w:rPr>
          <w:rFonts w:asciiTheme="majorHAnsi" w:eastAsia="Times New Roman" w:hAnsiTheme="majorHAnsi"/>
          <w:sz w:val="24"/>
          <w:szCs w:val="24"/>
          <w:lang w:val="ro-RO"/>
        </w:rPr>
        <w:t>;</w:t>
      </w:r>
    </w:p>
    <w:p w:rsidR="00AA3F4B" w:rsidRPr="00A4619C" w:rsidRDefault="00AA3F4B" w:rsidP="00D837E9">
      <w:pPr>
        <w:tabs>
          <w:tab w:val="left" w:pos="284"/>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r>
      <w:r w:rsidR="00D837E9" w:rsidRPr="00A4619C">
        <w:rPr>
          <w:rFonts w:asciiTheme="majorHAnsi" w:eastAsia="Times New Roman" w:hAnsiTheme="majorHAnsi"/>
          <w:sz w:val="24"/>
          <w:szCs w:val="24"/>
          <w:lang w:val="ro-RO"/>
        </w:rPr>
        <w:t>t</w:t>
      </w:r>
      <w:r w:rsidRPr="00A4619C">
        <w:rPr>
          <w:rFonts w:asciiTheme="majorHAnsi" w:eastAsia="Times New Roman" w:hAnsiTheme="majorHAnsi"/>
          <w:sz w:val="24"/>
          <w:szCs w:val="24"/>
          <w:lang w:val="ro-RO"/>
        </w:rPr>
        <w:t xml:space="preserve">oate documentele necesare în vederea înscrierii se scanează într-un singur document </w:t>
      </w:r>
      <w:r w:rsidR="00D837E9" w:rsidRPr="00A4619C">
        <w:rPr>
          <w:rFonts w:asciiTheme="majorHAnsi" w:eastAsia="Times New Roman" w:hAnsiTheme="majorHAnsi"/>
          <w:sz w:val="24"/>
          <w:szCs w:val="24"/>
          <w:lang w:val="ro-RO"/>
        </w:rPr>
        <w:t>.</w:t>
      </w:r>
      <w:proofErr w:type="spellStart"/>
      <w:r w:rsidRPr="00A4619C">
        <w:rPr>
          <w:rFonts w:asciiTheme="majorHAnsi" w:eastAsia="Times New Roman" w:hAnsiTheme="majorHAnsi"/>
          <w:sz w:val="24"/>
          <w:szCs w:val="24"/>
          <w:lang w:val="ro-RO"/>
        </w:rPr>
        <w:t>pdf</w:t>
      </w:r>
      <w:proofErr w:type="spellEnd"/>
      <w:r w:rsidRPr="00A4619C">
        <w:rPr>
          <w:rFonts w:asciiTheme="majorHAnsi" w:eastAsia="Times New Roman" w:hAnsiTheme="majorHAnsi"/>
          <w:sz w:val="24"/>
          <w:szCs w:val="24"/>
          <w:lang w:val="ro-RO"/>
        </w:rPr>
        <w:t>, denumit</w:t>
      </w:r>
      <w:r w:rsidR="00D837E9" w:rsidRPr="00A4619C">
        <w:rPr>
          <w:rFonts w:asciiTheme="majorHAnsi" w:eastAsia="Times New Roman" w:hAnsiTheme="majorHAnsi"/>
          <w:sz w:val="24"/>
          <w:szCs w:val="24"/>
          <w:lang w:val="ro-RO"/>
        </w:rPr>
        <w:t xml:space="preserve"> </w:t>
      </w:r>
      <w:proofErr w:type="spellStart"/>
      <w:r w:rsidRPr="00A4619C">
        <w:rPr>
          <w:rFonts w:asciiTheme="majorHAnsi" w:eastAsia="Times New Roman" w:hAnsiTheme="majorHAnsi"/>
          <w:sz w:val="24"/>
          <w:szCs w:val="24"/>
          <w:lang w:val="ro-RO"/>
        </w:rPr>
        <w:t>dosar_numele_și_prenumele_Facultatea</w:t>
      </w:r>
      <w:proofErr w:type="spellEnd"/>
      <w:r w:rsidRPr="00A4619C">
        <w:rPr>
          <w:rFonts w:asciiTheme="majorHAnsi" w:eastAsia="Times New Roman" w:hAnsiTheme="majorHAnsi"/>
          <w:sz w:val="24"/>
          <w:szCs w:val="24"/>
          <w:lang w:val="ro-RO"/>
        </w:rPr>
        <w:t xml:space="preserve">, de exemplu: </w:t>
      </w:r>
      <w:proofErr w:type="spellStart"/>
      <w:r w:rsidRPr="00A4619C">
        <w:rPr>
          <w:rFonts w:asciiTheme="majorHAnsi" w:eastAsia="Times New Roman" w:hAnsiTheme="majorHAnsi"/>
          <w:sz w:val="24"/>
          <w:szCs w:val="24"/>
          <w:lang w:val="ro-RO"/>
        </w:rPr>
        <w:t>dosar_NicoletaPopescu_</w:t>
      </w:r>
      <w:r w:rsidR="003666F2">
        <w:rPr>
          <w:rFonts w:asciiTheme="majorHAnsi" w:eastAsia="Times New Roman" w:hAnsiTheme="majorHAnsi"/>
          <w:sz w:val="24"/>
          <w:szCs w:val="24"/>
          <w:lang w:val="ro-RO"/>
        </w:rPr>
        <w:t>Politice_Filosofie_Comunicare</w:t>
      </w:r>
      <w:proofErr w:type="spellEnd"/>
      <w:r w:rsidRPr="00A4619C">
        <w:rPr>
          <w:rFonts w:asciiTheme="majorHAnsi" w:eastAsia="Times New Roman" w:hAnsiTheme="majorHAnsi"/>
          <w:sz w:val="24"/>
          <w:szCs w:val="24"/>
          <w:lang w:val="ro-RO"/>
        </w:rPr>
        <w:t>;</w:t>
      </w:r>
    </w:p>
    <w:p w:rsidR="00AA3F4B" w:rsidRPr="00A4619C" w:rsidRDefault="00AA3F4B" w:rsidP="00D837E9">
      <w:pPr>
        <w:tabs>
          <w:tab w:val="left" w:pos="284"/>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r>
      <w:r w:rsidR="00D837E9" w:rsidRPr="00A4619C">
        <w:rPr>
          <w:rFonts w:asciiTheme="majorHAnsi" w:eastAsia="Times New Roman" w:hAnsiTheme="majorHAnsi"/>
          <w:sz w:val="24"/>
          <w:szCs w:val="24"/>
          <w:lang w:val="ro-RO"/>
        </w:rPr>
        <w:t>d</w:t>
      </w:r>
      <w:r w:rsidRPr="00A4619C">
        <w:rPr>
          <w:rFonts w:asciiTheme="majorHAnsi" w:eastAsia="Times New Roman" w:hAnsiTheme="majorHAnsi"/>
          <w:sz w:val="24"/>
          <w:szCs w:val="24"/>
          <w:lang w:val="ro-RO"/>
        </w:rPr>
        <w:t xml:space="preserve">ocumentele astfel scanate se trimit ca un singur atașament la e-mail, nu ca fișiere partajate pe diverse platforme (ex. Google Drive, </w:t>
      </w:r>
      <w:proofErr w:type="spellStart"/>
      <w:r w:rsidRPr="00A4619C">
        <w:rPr>
          <w:rFonts w:asciiTheme="majorHAnsi" w:eastAsia="Times New Roman" w:hAnsiTheme="majorHAnsi"/>
          <w:sz w:val="24"/>
          <w:szCs w:val="24"/>
          <w:lang w:val="ro-RO"/>
        </w:rPr>
        <w:t>iCloud</w:t>
      </w:r>
      <w:proofErr w:type="spellEnd"/>
      <w:r w:rsidRPr="00A4619C">
        <w:rPr>
          <w:rFonts w:asciiTheme="majorHAnsi" w:eastAsia="Times New Roman" w:hAnsiTheme="majorHAnsi"/>
          <w:sz w:val="24"/>
          <w:szCs w:val="24"/>
          <w:lang w:val="ro-RO"/>
        </w:rPr>
        <w:t xml:space="preserve"> etc.)</w:t>
      </w:r>
      <w:r w:rsidR="00D837E9" w:rsidRPr="00A4619C">
        <w:rPr>
          <w:rFonts w:asciiTheme="majorHAnsi" w:eastAsia="Times New Roman" w:hAnsiTheme="majorHAnsi"/>
          <w:sz w:val="24"/>
          <w:szCs w:val="24"/>
          <w:lang w:val="ro-RO"/>
        </w:rPr>
        <w:t>.</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 Nu se vor lua în considerare aplicațiile primite de la adrese de e-mail </w:t>
      </w:r>
      <w:r w:rsidR="00221249"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obscure</w:t>
      </w:r>
      <w:r w:rsidR="00221249"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 xml:space="preserve"> care nu au un subiect clar specificat, </w:t>
      </w:r>
      <w:r w:rsidR="00221249" w:rsidRPr="00A4619C">
        <w:rPr>
          <w:rFonts w:asciiTheme="majorHAnsi" w:eastAsia="Times New Roman" w:hAnsiTheme="majorHAnsi"/>
          <w:sz w:val="24"/>
          <w:szCs w:val="24"/>
          <w:lang w:val="ro-RO"/>
        </w:rPr>
        <w:t xml:space="preserve">care </w:t>
      </w:r>
      <w:r w:rsidRPr="00A4619C">
        <w:rPr>
          <w:rFonts w:asciiTheme="majorHAnsi" w:eastAsia="Times New Roman" w:hAnsiTheme="majorHAnsi"/>
          <w:sz w:val="24"/>
          <w:szCs w:val="24"/>
          <w:lang w:val="ro-RO"/>
        </w:rPr>
        <w:t xml:space="preserve">conțin mai mult de un atașament, </w:t>
      </w:r>
      <w:r w:rsidR="00221249" w:rsidRPr="00A4619C">
        <w:rPr>
          <w:rFonts w:asciiTheme="majorHAnsi" w:eastAsia="Times New Roman" w:hAnsiTheme="majorHAnsi"/>
          <w:sz w:val="24"/>
          <w:szCs w:val="24"/>
          <w:lang w:val="ro-RO"/>
        </w:rPr>
        <w:t xml:space="preserve">care </w:t>
      </w:r>
      <w:r w:rsidRPr="00A4619C">
        <w:rPr>
          <w:rFonts w:asciiTheme="majorHAnsi" w:eastAsia="Times New Roman" w:hAnsiTheme="majorHAnsi"/>
          <w:sz w:val="24"/>
          <w:szCs w:val="24"/>
          <w:lang w:val="ro-RO"/>
        </w:rPr>
        <w:t xml:space="preserve">au documentele dezorganizate sau salvate în alte formate decât </w:t>
      </w:r>
      <w:r w:rsidR="00221249" w:rsidRPr="00A4619C">
        <w:rPr>
          <w:rFonts w:asciiTheme="majorHAnsi" w:eastAsia="Times New Roman" w:hAnsiTheme="majorHAnsi"/>
          <w:sz w:val="24"/>
          <w:szCs w:val="24"/>
          <w:lang w:val="ro-RO"/>
        </w:rPr>
        <w:t>.</w:t>
      </w:r>
      <w:proofErr w:type="spellStart"/>
      <w:r w:rsidRPr="00A4619C">
        <w:rPr>
          <w:rFonts w:asciiTheme="majorHAnsi" w:eastAsia="Times New Roman" w:hAnsiTheme="majorHAnsi"/>
          <w:sz w:val="24"/>
          <w:szCs w:val="24"/>
          <w:lang w:val="ro-RO"/>
        </w:rPr>
        <w:t>pdf</w:t>
      </w:r>
      <w:proofErr w:type="spellEnd"/>
      <w:r w:rsidRPr="00A4619C">
        <w:rPr>
          <w:rFonts w:asciiTheme="majorHAnsi" w:eastAsia="Times New Roman" w:hAnsiTheme="majorHAnsi"/>
          <w:sz w:val="24"/>
          <w:szCs w:val="24"/>
          <w:lang w:val="ro-RO"/>
        </w:rPr>
        <w:t xml:space="preserve"> ori necesită descărcare din alte platforme. Totodată, Universitatea de Vest din Timișoara își rezervă dreptul de a nu procesa aplicațiile </w:t>
      </w:r>
      <w:r w:rsidR="00221249" w:rsidRPr="00A4619C">
        <w:rPr>
          <w:rFonts w:asciiTheme="majorHAnsi" w:eastAsia="Times New Roman" w:hAnsiTheme="majorHAnsi"/>
          <w:sz w:val="24"/>
          <w:szCs w:val="24"/>
          <w:lang w:val="ro-RO"/>
        </w:rPr>
        <w:t xml:space="preserve">pentru </w:t>
      </w:r>
      <w:r w:rsidRPr="00A4619C">
        <w:rPr>
          <w:rFonts w:asciiTheme="majorHAnsi" w:eastAsia="Times New Roman" w:hAnsiTheme="majorHAnsi"/>
          <w:sz w:val="24"/>
          <w:szCs w:val="24"/>
          <w:lang w:val="ro-RO"/>
        </w:rPr>
        <w:t xml:space="preserve">care nu sunt depuse anexele proprii sau </w:t>
      </w:r>
      <w:r w:rsidR="00221249" w:rsidRPr="00A4619C">
        <w:rPr>
          <w:rFonts w:asciiTheme="majorHAnsi" w:eastAsia="Times New Roman" w:hAnsiTheme="majorHAnsi"/>
          <w:sz w:val="24"/>
          <w:szCs w:val="24"/>
          <w:lang w:val="ro-RO"/>
        </w:rPr>
        <w:t>pentru</w:t>
      </w:r>
      <w:r w:rsidRPr="00A4619C">
        <w:rPr>
          <w:rFonts w:asciiTheme="majorHAnsi" w:eastAsia="Times New Roman" w:hAnsiTheme="majorHAnsi"/>
          <w:sz w:val="24"/>
          <w:szCs w:val="24"/>
          <w:lang w:val="ro-RO"/>
        </w:rPr>
        <w:t xml:space="preserve"> care există ambiguități în ceea ce privește instituția de învățământ superior pentru care candidatul aplică.</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Toți candidații români de pretutindeni trebuie să transmită dosarele de admitere către Biroul pentru Români de Pretutindeni al UVT spre verificare. </w:t>
      </w:r>
    </w:p>
    <w:p w:rsidR="00AA3F4B" w:rsidRPr="00A4619C" w:rsidRDefault="00AA3F4B" w:rsidP="00AA3F4B">
      <w:pPr>
        <w:widowControl w:val="0"/>
        <w:spacing w:after="0"/>
        <w:ind w:firstLine="720"/>
        <w:jc w:val="both"/>
        <w:rPr>
          <w:rFonts w:asciiTheme="majorHAnsi" w:hAnsiTheme="majorHAnsi"/>
          <w:lang w:val="fr-LU"/>
        </w:rPr>
      </w:pPr>
      <w:bookmarkStart w:id="4" w:name="bookmark=id.4d34og8"/>
      <w:bookmarkStart w:id="5" w:name="bookmark=id.1t3h5sf"/>
      <w:bookmarkEnd w:id="4"/>
      <w:bookmarkEnd w:id="5"/>
      <w:r w:rsidRPr="00A4619C">
        <w:rPr>
          <w:rFonts w:asciiTheme="majorHAnsi" w:eastAsia="Times New Roman" w:hAnsiTheme="majorHAnsi"/>
          <w:b/>
          <w:sz w:val="24"/>
          <w:szCs w:val="24"/>
          <w:lang w:val="ro-RO"/>
        </w:rPr>
        <w:t>Dosarul de admitere</w:t>
      </w:r>
      <w:r w:rsidRPr="00A4619C">
        <w:rPr>
          <w:rFonts w:asciiTheme="majorHAnsi" w:eastAsia="Times New Roman" w:hAnsiTheme="majorHAnsi"/>
          <w:sz w:val="24"/>
          <w:szCs w:val="24"/>
          <w:lang w:val="ro-RO"/>
        </w:rPr>
        <w:t xml:space="preserve"> la studii universitare de licență pentru românii de pretutindeni cuprinde următoarele documente (câte un exemplar din fiecare): </w:t>
      </w:r>
    </w:p>
    <w:p w:rsidR="00AA3F4B" w:rsidRPr="00A4619C" w:rsidRDefault="00AA3F4B" w:rsidP="00AA3F4B">
      <w:pPr>
        <w:spacing w:after="0"/>
        <w:ind w:left="720" w:hanging="360"/>
        <w:jc w:val="both"/>
        <w:rPr>
          <w:rFonts w:asciiTheme="majorHAnsi" w:eastAsia="Times New Roman" w:hAnsiTheme="majorHAnsi"/>
          <w:sz w:val="24"/>
          <w:szCs w:val="24"/>
          <w:lang w:val="ro-RO"/>
        </w:rPr>
      </w:pPr>
      <w:bookmarkStart w:id="6" w:name="bookmark=id.2s8eyo1"/>
      <w:bookmarkStart w:id="7" w:name="bookmark=id.17dp8vu"/>
      <w:bookmarkEnd w:id="6"/>
      <w:bookmarkEnd w:id="7"/>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cerere-formular de înscriere la studii universitare;</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certificat de naștere – copie și traducere autorizată (unde este cazul) în limba română sau într-o limbă de circulație internațională;</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buletin/act de identitate – copie;</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w:t>
      </w:r>
      <w:r w:rsidRPr="00A4619C">
        <w:rPr>
          <w:rFonts w:asciiTheme="majorHAnsi" w:eastAsia="Times New Roman" w:hAnsiTheme="majorHAnsi"/>
          <w:sz w:val="24"/>
          <w:szCs w:val="24"/>
          <w:lang w:val="ro-RO"/>
        </w:rPr>
        <w:tab/>
        <w:t>pașaport, valabil cel puțin 6 luni de la începerea programului de studii universitare – copie după primele 3 pagini;</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certificat de căsătorie – copie și traducere autorizată (după caz);</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adeverință medicală tip (eliberată în România sau în țara de origine) – copie și traducere autorizată (dacă e cazul);</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diplome/acte studii: diploma de bacalaureat sau echivalentă / adeverință de absolvent pentru anul curent, foi matricole pentru ciclul de studii absolvit, diplomă de licență sau masterat (dacă e cazul) – copii și traduceri autorizate (unde este cazul) în limba română sau într-o limbă de circulație internațională;</w:t>
      </w:r>
    </w:p>
    <w:p w:rsidR="00AA3F4B" w:rsidRPr="00A4619C" w:rsidRDefault="00AA3F4B" w:rsidP="00AA3F4B">
      <w:pPr>
        <w:spacing w:after="0"/>
        <w:ind w:left="720" w:hanging="360"/>
        <w:jc w:val="both"/>
        <w:rPr>
          <w:rFonts w:asciiTheme="majorHAnsi" w:hAnsiTheme="majorHAnsi"/>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declarație pe proprie răspundere că nu are buletin/carte de identitate românească, întocmită la notar (candidații cetățeni români cu domiciliul în străinătate – CRDS)</w:t>
      </w:r>
      <w:r w:rsidRPr="00A4619C">
        <w:rPr>
          <w:rFonts w:asciiTheme="majorHAnsi" w:eastAsia="Times New Roman" w:hAnsiTheme="majorHAnsi"/>
          <w:i/>
          <w:sz w:val="24"/>
          <w:szCs w:val="24"/>
          <w:lang w:val="ro-RO"/>
        </w:rPr>
        <w:t>;</w:t>
      </w:r>
      <w:r w:rsidRPr="00A4619C">
        <w:rPr>
          <w:rFonts w:asciiTheme="majorHAnsi" w:eastAsia="Times New Roman" w:hAnsiTheme="majorHAnsi"/>
          <w:sz w:val="24"/>
          <w:szCs w:val="24"/>
          <w:lang w:val="ro-RO"/>
        </w:rPr>
        <w:t xml:space="preserve"> </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declarație privind apartenența la identitatea culturală românească (excepție Republica Moldova);</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dovada studierii limbii române emisă de o instituție de învățământ acreditată din țara de proveniență;</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recomandarea ierarhilor sau acordul conducătorilor de culte – pentru candidații la admiterea în învățământul superior teologic;</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fișă cu date personale;</w:t>
      </w:r>
    </w:p>
    <w:p w:rsidR="00AA3F4B" w:rsidRPr="00A4619C" w:rsidRDefault="00AA3F4B" w:rsidP="00AA3F4B">
      <w:pPr>
        <w:spacing w:after="0"/>
        <w:ind w:left="720" w:hanging="36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ab/>
        <w:t>fișă privind protecția datelor personale.</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Admiterea se va desfășura pe bază de concurs de dosare, cu respectarea condițiilor solicitate în privința dosarelor de candidatură și a criteriilor precizate în metodologia proprie privind organizarea și desfășurarea procesului de admitere a fiecărei facultăți din cadrul UVT. În cazul învățământului superior vocațional, admiterea la studii este condiționată de susținerea unor probe de aptitudini la care candidații trebuie să se prezinte. În cadrul UVT se află în această situație: Facultatea de Muzică și Teatru, Facultatea de Arte și Design, Facultatea de Educație Fizică și Sport. </w:t>
      </w:r>
    </w:p>
    <w:p w:rsidR="00AA3F4B" w:rsidRPr="00A4619C" w:rsidRDefault="00AA3F4B" w:rsidP="00AA3F4B">
      <w:pPr>
        <w:spacing w:after="0"/>
        <w:ind w:firstLine="720"/>
        <w:jc w:val="both"/>
        <w:rPr>
          <w:rFonts w:asciiTheme="majorHAnsi" w:hAnsiTheme="majorHAnsi"/>
          <w:lang w:val="fr-LU"/>
        </w:rPr>
      </w:pPr>
      <w:r w:rsidRPr="00A4619C">
        <w:rPr>
          <w:rFonts w:asciiTheme="majorHAnsi" w:eastAsia="Times New Roman" w:hAnsiTheme="majorHAnsi"/>
          <w:sz w:val="24"/>
          <w:szCs w:val="24"/>
          <w:lang w:val="ro-RO"/>
        </w:rPr>
        <w:t xml:space="preserve">În situația în care numărul candidaților români de pretutindeni este mai mare decât numărul de locuri finanțate de la bugetul de stat pentru aceștia alocate unei facultăți, departajarea acestora se face în baza mediei de la bacalaureat, echivalată într-un sistem unitar bazat pe note pe o scală de la 1 la 10. În cazul în care mai mulți candidați clasați pe ultimul/ultimele locuri finanțate de la buget cu bursă/fără bursă au medii de bacalaureat egale în urma echivalării acestora în sistemul de notare 1-10, departajarea candidaților se face după notele la probele examenului de bacalaureat, echivalate similar, în funcție de relevanța disciplinelor/probelor de la bacalaureat pentru domeniul/programul de studii universitare pentru care candidează (se compară notele de la proba cea mai relevantă, iar dacă egalitatea persistă, se compară notele de la a doua cea mai relevantă probă </w:t>
      </w:r>
      <w:proofErr w:type="spellStart"/>
      <w:r w:rsidRPr="00A4619C">
        <w:rPr>
          <w:rFonts w:asciiTheme="majorHAnsi" w:eastAsia="Times New Roman" w:hAnsiTheme="majorHAnsi"/>
          <w:sz w:val="24"/>
          <w:szCs w:val="24"/>
          <w:lang w:val="ro-RO"/>
        </w:rPr>
        <w:t>șamd</w:t>
      </w:r>
      <w:proofErr w:type="spellEnd"/>
      <w:r w:rsidRPr="00A4619C">
        <w:rPr>
          <w:rFonts w:asciiTheme="majorHAnsi" w:eastAsia="Times New Roman" w:hAnsiTheme="majorHAnsi"/>
          <w:sz w:val="24"/>
          <w:szCs w:val="24"/>
          <w:lang w:val="ro-RO"/>
        </w:rPr>
        <w:t>). Ordinea relevanței probelor de la bacalaureat e stabilită de comisia de admitere la nivelul facultății.</w:t>
      </w:r>
    </w:p>
    <w:p w:rsidR="00AA3F4B" w:rsidRPr="00A4619C" w:rsidRDefault="00AA3F4B" w:rsidP="00AA3F4B">
      <w:pPr>
        <w:tabs>
          <w:tab w:val="left" w:pos="284"/>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ab/>
      </w:r>
      <w:r w:rsidRPr="00A4619C">
        <w:rPr>
          <w:rFonts w:asciiTheme="majorHAnsi" w:eastAsia="Times New Roman" w:hAnsiTheme="majorHAnsi"/>
          <w:sz w:val="24"/>
          <w:szCs w:val="24"/>
          <w:lang w:val="ro-RO"/>
        </w:rPr>
        <w:tab/>
        <w:t>Listele cu rezultatele parțiale se transmit de la facultăți către BRP, care este responsabil cu publicarea pe site-ul UVT, precum și cu afișarea perioadei de confirmare a locului obținut. BRP coordonează confirmarea locurilor și se ocupă de afișarea listelor finale.</w:t>
      </w:r>
    </w:p>
    <w:p w:rsidR="00AA3F4B" w:rsidRPr="00A4619C" w:rsidRDefault="00AA3F4B" w:rsidP="00AA3F4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Confirmare locului după anunțarea rezultatelor parțiale este obligatorie pentru păstrarea locului obținut și pentru posibilitatea promovări din regim </w:t>
      </w:r>
      <w:r w:rsidR="00BC7350" w:rsidRPr="00A4619C">
        <w:rPr>
          <w:rFonts w:asciiTheme="majorHAnsi" w:eastAsia="Times New Roman" w:hAnsiTheme="majorHAnsi"/>
          <w:sz w:val="24"/>
          <w:szCs w:val="24"/>
          <w:lang w:val="ro-RO"/>
        </w:rPr>
        <w:t xml:space="preserve">cu </w:t>
      </w:r>
      <w:r w:rsidRPr="00A4619C">
        <w:rPr>
          <w:rFonts w:asciiTheme="majorHAnsi" w:eastAsia="Times New Roman" w:hAnsiTheme="majorHAnsi"/>
          <w:sz w:val="24"/>
          <w:szCs w:val="24"/>
          <w:lang w:val="ro-RO"/>
        </w:rPr>
        <w:t xml:space="preserve">taxă în regim </w:t>
      </w:r>
      <w:r w:rsidR="00BC7350" w:rsidRPr="00A4619C">
        <w:rPr>
          <w:rFonts w:asciiTheme="majorHAnsi" w:eastAsia="Times New Roman" w:hAnsiTheme="majorHAnsi"/>
          <w:sz w:val="24"/>
          <w:szCs w:val="24"/>
          <w:lang w:val="ro-RO"/>
        </w:rPr>
        <w:t>finanțat de la bugetul de stat</w:t>
      </w:r>
      <w:r w:rsidRPr="00A4619C">
        <w:rPr>
          <w:rFonts w:asciiTheme="majorHAnsi" w:eastAsia="Times New Roman" w:hAnsiTheme="majorHAnsi"/>
          <w:sz w:val="24"/>
          <w:szCs w:val="24"/>
          <w:lang w:val="ro-RO"/>
        </w:rPr>
        <w:t xml:space="preserve"> sau </w:t>
      </w:r>
      <w:r w:rsidR="00BC7350" w:rsidRPr="00A4619C">
        <w:rPr>
          <w:rFonts w:asciiTheme="majorHAnsi" w:eastAsia="Times New Roman" w:hAnsiTheme="majorHAnsi"/>
          <w:sz w:val="24"/>
          <w:szCs w:val="24"/>
          <w:lang w:val="ro-RO"/>
        </w:rPr>
        <w:t>finanțat de la bugetul de stat cu</w:t>
      </w:r>
      <w:r w:rsidRPr="00A4619C">
        <w:rPr>
          <w:rFonts w:asciiTheme="majorHAnsi" w:eastAsia="Times New Roman" w:hAnsiTheme="majorHAnsi"/>
          <w:sz w:val="24"/>
          <w:szCs w:val="24"/>
          <w:lang w:val="ro-RO"/>
        </w:rPr>
        <w:t xml:space="preserve"> bursă.</w:t>
      </w:r>
    </w:p>
    <w:p w:rsidR="00AA3F4B" w:rsidRPr="00A4619C" w:rsidRDefault="00AA3F4B" w:rsidP="00AA3F4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b/>
        <w:t>Calendarul admiterii la studii universitare de licență se afișează pe site-ul UVT și cuprinde perioadele exacte de înscriere, confirmare, afișare rezultate parțiale/finale pentru fiecare facultate.</w:t>
      </w:r>
    </w:p>
    <w:p w:rsidR="00AA3F4B" w:rsidRPr="0012317E" w:rsidRDefault="00AA3F4B" w:rsidP="00AA3F4B">
      <w:pPr>
        <w:spacing w:after="0"/>
        <w:ind w:firstLine="720"/>
        <w:jc w:val="both"/>
        <w:rPr>
          <w:rFonts w:asciiTheme="majorHAnsi" w:hAnsiTheme="majorHAnsi"/>
          <w:lang w:val="ro-RO"/>
        </w:rPr>
      </w:pPr>
      <w:r w:rsidRPr="00A4619C">
        <w:rPr>
          <w:rFonts w:asciiTheme="majorHAnsi" w:eastAsia="Times New Roman" w:hAnsiTheme="majorHAnsi"/>
          <w:sz w:val="24"/>
          <w:szCs w:val="24"/>
          <w:lang w:val="ro-RO"/>
        </w:rPr>
        <w:t>Lista cu rezultatele admiterii va fi publicată pe site-ul UVT, candidații admiși urmând să își confirme locul prin completarea unui formular</w:t>
      </w:r>
      <w:r w:rsidR="00BC7350"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tip</w:t>
      </w:r>
      <w:r w:rsidRPr="00A4619C">
        <w:rPr>
          <w:rFonts w:asciiTheme="majorHAnsi" w:eastAsia="Times New Roman" w:hAnsiTheme="majorHAnsi"/>
          <w:color w:val="000000"/>
          <w:sz w:val="24"/>
          <w:szCs w:val="24"/>
          <w:lang w:val="ro-RO"/>
        </w:rPr>
        <w:t>.</w:t>
      </w:r>
      <w:r w:rsidRPr="00A4619C">
        <w:rPr>
          <w:rFonts w:asciiTheme="majorHAnsi" w:eastAsia="Times New Roman" w:hAnsiTheme="majorHAnsi"/>
          <w:sz w:val="24"/>
          <w:szCs w:val="24"/>
          <w:lang w:val="ro-RO"/>
        </w:rPr>
        <w:t xml:space="preserve"> Confirmarea locului obținut se poate transmite atât online (la adresa de e-mail: </w:t>
      </w:r>
      <w:hyperlink r:id="rId45" w:history="1">
        <w:r w:rsidRPr="00A4619C">
          <w:rPr>
            <w:rStyle w:val="Hyperlink"/>
            <w:rFonts w:asciiTheme="majorHAnsi" w:eastAsia="Times New Roman" w:hAnsiTheme="majorHAnsi"/>
            <w:sz w:val="24"/>
            <w:szCs w:val="24"/>
            <w:lang w:val="ro-RO"/>
          </w:rPr>
          <w:t>confirmari.romanipretutindeni@e-uvt.ro</w:t>
        </w:r>
      </w:hyperlink>
      <w:r w:rsidRPr="00A4619C">
        <w:rPr>
          <w:rFonts w:asciiTheme="majorHAnsi" w:hAnsiTheme="majorHAnsi"/>
          <w:lang w:val="ro-RO"/>
        </w:rPr>
        <w:t>),</w:t>
      </w:r>
      <w:r w:rsidRPr="00A4619C">
        <w:rPr>
          <w:rFonts w:asciiTheme="majorHAnsi" w:eastAsia="Times New Roman" w:hAnsiTheme="majorHAnsi"/>
          <w:sz w:val="24"/>
          <w:szCs w:val="24"/>
          <w:lang w:val="ro-RO"/>
        </w:rPr>
        <w:t xml:space="preserve"> cât și direct la </w:t>
      </w:r>
      <w:r w:rsidR="00BC7350" w:rsidRPr="00A4619C">
        <w:rPr>
          <w:rFonts w:asciiTheme="majorHAnsi" w:eastAsia="Times New Roman" w:hAnsiTheme="majorHAnsi"/>
          <w:sz w:val="24"/>
          <w:szCs w:val="24"/>
          <w:lang w:val="ro-RO"/>
        </w:rPr>
        <w:t xml:space="preserve">sediul </w:t>
      </w:r>
      <w:r w:rsidRPr="00A4619C">
        <w:rPr>
          <w:rFonts w:asciiTheme="majorHAnsi" w:eastAsia="Times New Roman" w:hAnsiTheme="majorHAnsi"/>
          <w:sz w:val="24"/>
          <w:szCs w:val="24"/>
          <w:lang w:val="ro-RO"/>
        </w:rPr>
        <w:t>UVT. În momentul confirmări locului</w:t>
      </w:r>
      <w:r w:rsidR="00BC7350"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 xml:space="preserve"> candidați declarați admiși pe loc </w:t>
      </w:r>
      <w:r w:rsidR="00BC7350" w:rsidRPr="00A4619C">
        <w:rPr>
          <w:rFonts w:asciiTheme="majorHAnsi" w:eastAsia="Times New Roman" w:hAnsiTheme="majorHAnsi"/>
          <w:sz w:val="24"/>
          <w:szCs w:val="24"/>
          <w:lang w:val="ro-RO"/>
        </w:rPr>
        <w:t xml:space="preserve">finanțat de la bugetul de stat </w:t>
      </w:r>
      <w:r w:rsidRPr="00A4619C">
        <w:rPr>
          <w:rFonts w:asciiTheme="majorHAnsi" w:eastAsia="Times New Roman" w:hAnsiTheme="majorHAnsi"/>
          <w:sz w:val="24"/>
          <w:szCs w:val="24"/>
          <w:lang w:val="ro-RO"/>
        </w:rPr>
        <w:t xml:space="preserve">cu bursă/fără bursă depun la secretariatul facultății diploma de bacalaureat și foaia matricolă în original. În cazul confirmărilor online, candidații depun </w:t>
      </w:r>
      <w:r w:rsidR="00BC7350" w:rsidRPr="00A4619C">
        <w:rPr>
          <w:rFonts w:asciiTheme="majorHAnsi" w:eastAsia="Times New Roman" w:hAnsiTheme="majorHAnsi"/>
          <w:sz w:val="24"/>
          <w:szCs w:val="24"/>
          <w:lang w:val="ro-RO"/>
        </w:rPr>
        <w:t xml:space="preserve">la secretariatele facultăților unde au fost admiși </w:t>
      </w:r>
      <w:r w:rsidRPr="00A4619C">
        <w:rPr>
          <w:rFonts w:asciiTheme="majorHAnsi" w:eastAsia="Times New Roman" w:hAnsiTheme="majorHAnsi"/>
          <w:sz w:val="24"/>
          <w:szCs w:val="24"/>
          <w:lang w:val="ro-RO"/>
        </w:rPr>
        <w:t>aceste documente</w:t>
      </w:r>
      <w:r w:rsidR="00BC7350" w:rsidRPr="00A4619C">
        <w:rPr>
          <w:rFonts w:asciiTheme="majorHAnsi" w:eastAsia="Times New Roman" w:hAnsiTheme="majorHAnsi"/>
          <w:sz w:val="24"/>
          <w:szCs w:val="24"/>
          <w:lang w:val="ro-RO"/>
        </w:rPr>
        <w:t xml:space="preserve"> în original</w:t>
      </w:r>
      <w:r w:rsidRPr="00A4619C">
        <w:rPr>
          <w:rFonts w:asciiTheme="majorHAnsi" w:eastAsia="Times New Roman" w:hAnsiTheme="majorHAnsi"/>
          <w:sz w:val="24"/>
          <w:szCs w:val="24"/>
          <w:lang w:val="ro-RO"/>
        </w:rPr>
        <w:t xml:space="preserve"> cât mai repede posibil, dar nu mai târziu de</w:t>
      </w:r>
      <w:r w:rsidR="00BC7350" w:rsidRPr="00A4619C">
        <w:rPr>
          <w:rFonts w:asciiTheme="majorHAnsi" w:eastAsia="Times New Roman" w:hAnsiTheme="majorHAnsi"/>
          <w:sz w:val="24"/>
          <w:szCs w:val="24"/>
          <w:lang w:val="ro-RO"/>
        </w:rPr>
        <w:t xml:space="preserve"> data de</w:t>
      </w:r>
      <w:r w:rsidRPr="00A4619C">
        <w:rPr>
          <w:rFonts w:asciiTheme="majorHAnsi" w:eastAsia="Times New Roman" w:hAnsiTheme="majorHAnsi"/>
          <w:sz w:val="24"/>
          <w:szCs w:val="24"/>
          <w:lang w:val="ro-RO"/>
        </w:rPr>
        <w:t xml:space="preserve"> 1 septembrie</w:t>
      </w:r>
      <w:r w:rsidR="00BC7350" w:rsidRPr="00A4619C">
        <w:rPr>
          <w:rFonts w:asciiTheme="majorHAnsi" w:eastAsia="Times New Roman" w:hAnsiTheme="majorHAnsi"/>
          <w:sz w:val="24"/>
          <w:szCs w:val="24"/>
          <w:lang w:val="ro-RO"/>
        </w:rPr>
        <w:t xml:space="preserve">, </w:t>
      </w:r>
      <w:r w:rsidRPr="00A4619C">
        <w:rPr>
          <w:rFonts w:asciiTheme="majorHAnsi" w:eastAsia="Times New Roman" w:hAnsiTheme="majorHAnsi"/>
          <w:sz w:val="24"/>
          <w:szCs w:val="24"/>
          <w:lang w:val="ro-RO"/>
        </w:rPr>
        <w:t xml:space="preserve">pentru candidații înscriși </w:t>
      </w:r>
      <w:r w:rsidR="00BC7350" w:rsidRPr="00A4619C">
        <w:rPr>
          <w:rFonts w:asciiTheme="majorHAnsi" w:eastAsia="Times New Roman" w:hAnsiTheme="majorHAnsi"/>
          <w:sz w:val="24"/>
          <w:szCs w:val="24"/>
          <w:lang w:val="ro-RO"/>
        </w:rPr>
        <w:t>î</w:t>
      </w:r>
      <w:r w:rsidRPr="00A4619C">
        <w:rPr>
          <w:rFonts w:asciiTheme="majorHAnsi" w:eastAsia="Times New Roman" w:hAnsiTheme="majorHAnsi"/>
          <w:sz w:val="24"/>
          <w:szCs w:val="24"/>
          <w:lang w:val="ro-RO"/>
        </w:rPr>
        <w:t>n sesiunea iulie 2020</w:t>
      </w:r>
      <w:r w:rsidR="00BC7350" w:rsidRPr="00A4619C">
        <w:rPr>
          <w:rFonts w:asciiTheme="majorHAnsi" w:eastAsia="Times New Roman" w:hAnsiTheme="majorHAnsi"/>
          <w:sz w:val="24"/>
          <w:szCs w:val="24"/>
          <w:lang w:val="ro-RO"/>
        </w:rPr>
        <w:t>,</w:t>
      </w:r>
      <w:r w:rsidRPr="00A4619C">
        <w:rPr>
          <w:rFonts w:asciiTheme="majorHAnsi" w:eastAsia="Times New Roman" w:hAnsiTheme="majorHAnsi"/>
          <w:sz w:val="24"/>
          <w:szCs w:val="24"/>
          <w:lang w:val="ro-RO"/>
        </w:rPr>
        <w:t xml:space="preserve"> sau finalul primei săptămâni a anului universitar pentru candidații înscriși în sesiunea septembrie 2020.</w:t>
      </w: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sz w:val="24"/>
          <w:szCs w:val="24"/>
          <w:lang w:val="ro-RO"/>
        </w:rPr>
        <w:t xml:space="preserve">Candidații au obligația să respecte calendarul admiterii, specific UVT și fiecărei facultăți și să confirme, în intervalul menționat, locul obținut prin transmiterea formularului de confirmare. UVT va înainta către Direcția Generală Relații Internaționale și Afaceri Europene a Ministerului Educației și Cercetării lista candidaților admiși, după ce aceștia își confirmă locul, în vederea emiterii </w:t>
      </w:r>
      <w:r w:rsidRPr="00A4619C">
        <w:rPr>
          <w:rFonts w:asciiTheme="majorHAnsi" w:eastAsia="Times New Roman" w:hAnsiTheme="majorHAnsi"/>
          <w:i/>
          <w:sz w:val="24"/>
          <w:szCs w:val="24"/>
          <w:lang w:val="ro-RO"/>
        </w:rPr>
        <w:t>Aprobărilor de Școlarizare</w:t>
      </w:r>
      <w:r w:rsidRPr="00A4619C">
        <w:rPr>
          <w:rFonts w:asciiTheme="majorHAnsi" w:eastAsia="Times New Roman" w:hAnsiTheme="majorHAnsi"/>
          <w:sz w:val="24"/>
          <w:szCs w:val="24"/>
          <w:lang w:val="ro-RO"/>
        </w:rPr>
        <w:t xml:space="preserve"> pentru fiecare student declarat admis. </w:t>
      </w:r>
      <w:r w:rsidRPr="00A4619C">
        <w:rPr>
          <w:rFonts w:asciiTheme="majorHAnsi" w:hAnsiTheme="majorHAnsi"/>
          <w:sz w:val="24"/>
          <w:szCs w:val="24"/>
          <w:lang w:val="ro-RO"/>
        </w:rPr>
        <w:t>Ministerul Educației și Cercetării</w:t>
      </w:r>
      <w:r w:rsidRPr="00A4619C">
        <w:rPr>
          <w:rFonts w:asciiTheme="majorHAnsi" w:eastAsia="Times New Roman" w:hAnsiTheme="majorHAnsi"/>
          <w:sz w:val="24"/>
          <w:szCs w:val="24"/>
          <w:lang w:val="ro-RO"/>
        </w:rPr>
        <w:t>, Ministerul pentru Românii de Pretutindeni și Ministerul Afacerilor Externe pot solicita dosarul de candidatură în vederea emiterii aprobării de școlarizare.</w:t>
      </w:r>
    </w:p>
    <w:p w:rsidR="00AA3F4B" w:rsidRPr="00A4619C" w:rsidRDefault="00AA3F4B" w:rsidP="00AA3F4B">
      <w:pPr>
        <w:spacing w:after="0"/>
        <w:ind w:firstLine="720"/>
        <w:jc w:val="both"/>
        <w:rPr>
          <w:rFonts w:asciiTheme="majorHAnsi" w:hAnsiTheme="majorHAnsi"/>
          <w:lang w:val="ro-RO"/>
        </w:rPr>
      </w:pPr>
      <w:r w:rsidRPr="00A4619C">
        <w:rPr>
          <w:rFonts w:asciiTheme="majorHAnsi" w:eastAsia="Times New Roman" w:hAnsiTheme="majorHAnsi"/>
          <w:sz w:val="24"/>
          <w:szCs w:val="24"/>
          <w:lang w:val="ro-RO"/>
        </w:rPr>
        <w:t>După obținerea aprobării de școlarizare din partea MEC</w:t>
      </w:r>
      <w:r w:rsidRPr="00A4619C">
        <w:rPr>
          <w:rFonts w:asciiTheme="majorHAnsi" w:hAnsiTheme="majorHAnsi"/>
          <w:lang w:val="ro-RO"/>
        </w:rPr>
        <w:t xml:space="preserve">, </w:t>
      </w:r>
      <w:r w:rsidRPr="00A4619C">
        <w:rPr>
          <w:rFonts w:asciiTheme="majorHAnsi" w:eastAsia="Times New Roman" w:hAnsiTheme="majorHAnsi"/>
          <w:sz w:val="24"/>
          <w:szCs w:val="24"/>
          <w:lang w:val="ro-RO"/>
        </w:rPr>
        <w:t xml:space="preserve">studenții români de pretutindeni solicită reprezentanțelor României din țările respective </w:t>
      </w:r>
      <w:r w:rsidRPr="00A4619C">
        <w:rPr>
          <w:rFonts w:asciiTheme="majorHAnsi" w:eastAsia="Times New Roman" w:hAnsiTheme="majorHAnsi"/>
          <w:b/>
          <w:sz w:val="24"/>
          <w:szCs w:val="24"/>
          <w:lang w:val="ro-RO"/>
        </w:rPr>
        <w:t xml:space="preserve">viza de studii </w:t>
      </w:r>
      <w:r w:rsidRPr="00A4619C">
        <w:rPr>
          <w:rFonts w:asciiTheme="majorHAnsi" w:eastAsia="Times New Roman" w:hAnsiTheme="majorHAnsi"/>
          <w:sz w:val="24"/>
          <w:szCs w:val="24"/>
          <w:lang w:val="ro-RO"/>
        </w:rPr>
        <w:t>și au obligația să își depună dosarul la Serviciul pentru Imigrări Timiș pentru obținerea dreptului de ședere legal în România în scop de studii (</w:t>
      </w:r>
      <w:r w:rsidRPr="00A4619C">
        <w:rPr>
          <w:rFonts w:asciiTheme="majorHAnsi" w:eastAsia="Times New Roman" w:hAnsiTheme="majorHAnsi"/>
          <w:b/>
          <w:sz w:val="24"/>
          <w:szCs w:val="24"/>
          <w:lang w:val="ro-RO"/>
        </w:rPr>
        <w:t>permis de ședere</w:t>
      </w:r>
      <w:r w:rsidRPr="00A4619C">
        <w:rPr>
          <w:rFonts w:asciiTheme="majorHAnsi" w:eastAsia="Times New Roman" w:hAnsiTheme="majorHAnsi"/>
          <w:sz w:val="24"/>
          <w:szCs w:val="24"/>
          <w:lang w:val="ro-RO"/>
        </w:rPr>
        <w:t xml:space="preserve"> pe toată perioada studiilor). În cazul în care românii de pretutindeni își schimbă domiciliul stabil în România pe parcursul studiilor, aceștia pot continua studiile în conformitate cu reglementările UVT pentru cetățenii români cu domiciliul stabil în România, începând cu anul universitar următor.</w:t>
      </w:r>
    </w:p>
    <w:p w:rsidR="00AA3F4B" w:rsidRPr="00A4619C" w:rsidRDefault="00AA3F4B">
      <w:pPr>
        <w:rPr>
          <w:rFonts w:asciiTheme="majorHAnsi" w:eastAsia="Times New Roman" w:hAnsiTheme="majorHAnsi"/>
          <w:sz w:val="20"/>
          <w:szCs w:val="20"/>
          <w:lang w:val="ro-RO"/>
        </w:rPr>
      </w:pPr>
      <w:r w:rsidRPr="00A4619C">
        <w:rPr>
          <w:rFonts w:asciiTheme="majorHAnsi" w:eastAsia="Times New Roman" w:hAnsiTheme="majorHAnsi"/>
          <w:sz w:val="20"/>
          <w:szCs w:val="20"/>
          <w:lang w:val="ro-RO"/>
        </w:rPr>
        <w:br w:type="page"/>
      </w:r>
    </w:p>
    <w:p w:rsidR="00BC6948" w:rsidRPr="00A4619C" w:rsidRDefault="00BC6948">
      <w:pPr>
        <w:spacing w:after="0"/>
        <w:ind w:firstLine="720"/>
        <w:jc w:val="both"/>
        <w:rPr>
          <w:rFonts w:asciiTheme="majorHAnsi" w:eastAsia="Times New Roman" w:hAnsiTheme="majorHAnsi"/>
          <w:sz w:val="20"/>
          <w:szCs w:val="20"/>
          <w:lang w:val="ro-RO"/>
        </w:rPr>
      </w:pPr>
    </w:p>
    <w:p w:rsidR="00BC6948" w:rsidRPr="00A4619C" w:rsidRDefault="00B6357B">
      <w:pPr>
        <w:keepNext/>
        <w:spacing w:after="0"/>
        <w:jc w:val="right"/>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Anexa </w:t>
      </w:r>
      <w:r w:rsidR="00485D80" w:rsidRPr="00A4619C">
        <w:rPr>
          <w:rFonts w:asciiTheme="majorHAnsi" w:eastAsia="Times New Roman" w:hAnsiTheme="majorHAnsi"/>
          <w:b/>
          <w:sz w:val="24"/>
          <w:szCs w:val="24"/>
          <w:lang w:val="ro-RO"/>
        </w:rPr>
        <w:t>4</w:t>
      </w:r>
    </w:p>
    <w:p w:rsidR="00BC6948" w:rsidRPr="00A4619C" w:rsidRDefault="00BC6948">
      <w:pPr>
        <w:spacing w:after="0"/>
        <w:jc w:val="center"/>
        <w:rPr>
          <w:rFonts w:asciiTheme="majorHAnsi" w:eastAsia="Times New Roman" w:hAnsiTheme="majorHAnsi"/>
          <w:sz w:val="20"/>
          <w:szCs w:val="20"/>
          <w:lang w:val="ro-RO"/>
        </w:rPr>
      </w:pPr>
    </w:p>
    <w:p w:rsidR="00BC6948" w:rsidRPr="00A4619C" w:rsidRDefault="00B6357B">
      <w:pPr>
        <w:widowControl w:val="0"/>
        <w:spacing w:after="0"/>
        <w:jc w:val="center"/>
        <w:rPr>
          <w:rFonts w:asciiTheme="majorHAnsi" w:eastAsia="Times New Roman" w:hAnsiTheme="majorHAnsi"/>
          <w:sz w:val="32"/>
          <w:szCs w:val="32"/>
          <w:lang w:val="ro-RO"/>
        </w:rPr>
      </w:pPr>
      <w:r w:rsidRPr="00A4619C">
        <w:rPr>
          <w:rFonts w:asciiTheme="majorHAnsi" w:eastAsia="Times New Roman" w:hAnsiTheme="majorHAnsi"/>
          <w:b/>
          <w:sz w:val="32"/>
          <w:szCs w:val="32"/>
          <w:lang w:val="ro-RO"/>
        </w:rPr>
        <w:t>Admitere cetățeni din state terțe ale Uniunii Europene la ciclul de studii universitare de licență</w:t>
      </w:r>
    </w:p>
    <w:p w:rsidR="00BC6948" w:rsidRPr="00A4619C" w:rsidRDefault="00BC6948">
      <w:pPr>
        <w:spacing w:after="0"/>
        <w:rPr>
          <w:rFonts w:asciiTheme="majorHAnsi" w:eastAsia="Times New Roman" w:hAnsiTheme="majorHAnsi"/>
          <w:sz w:val="20"/>
          <w:szCs w:val="20"/>
          <w:lang w:val="ro-RO"/>
        </w:rPr>
      </w:pPr>
    </w:p>
    <w:p w:rsidR="00BC6948" w:rsidRPr="00A4619C" w:rsidRDefault="00B6357B">
      <w:pPr>
        <w:widowControl w:val="0"/>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Școlarizarea cetățenilor străini în România se realizează în baza prevederilor </w:t>
      </w:r>
      <w:r w:rsidRPr="00A4619C">
        <w:rPr>
          <w:rFonts w:asciiTheme="majorHAnsi" w:eastAsia="Times New Roman" w:hAnsiTheme="majorHAnsi"/>
          <w:i/>
          <w:sz w:val="24"/>
          <w:szCs w:val="24"/>
          <w:lang w:val="ro-RO"/>
        </w:rPr>
        <w:t>„Metodologiei de primire la studii și școlarizare a cetățenilor străini începând cu anul școlar/ universitar 2017-2018”</w:t>
      </w:r>
      <w:r w:rsidRPr="00A4619C">
        <w:rPr>
          <w:rFonts w:asciiTheme="majorHAnsi" w:eastAsia="Times New Roman" w:hAnsiTheme="majorHAnsi"/>
          <w:sz w:val="24"/>
          <w:szCs w:val="24"/>
          <w:lang w:val="ro-RO"/>
        </w:rPr>
        <w:t xml:space="preserve">, aprobată prin Ordinul Ministerului Educației Naționale nr. 3473 din 17.03.2017, publicată în Monitorul Oficial al României, Partea I, nr. 233 din 5 aprilie 2017. Cetățenii străini din state terțe Uniunii Europene se pot înscrie la studii numai după obținerea </w:t>
      </w:r>
      <w:r w:rsidRPr="00A4619C">
        <w:rPr>
          <w:rFonts w:asciiTheme="majorHAnsi" w:eastAsia="Times New Roman" w:hAnsiTheme="majorHAnsi"/>
          <w:i/>
          <w:sz w:val="24"/>
          <w:szCs w:val="24"/>
          <w:lang w:val="ro-RO"/>
        </w:rPr>
        <w:t>Scrisorii de Acceptare la Studii</w:t>
      </w:r>
      <w:r w:rsidRPr="00A4619C">
        <w:rPr>
          <w:rFonts w:asciiTheme="majorHAnsi" w:eastAsia="Times New Roman" w:hAnsiTheme="majorHAnsi"/>
          <w:sz w:val="24"/>
          <w:szCs w:val="24"/>
          <w:lang w:val="ro-RO"/>
        </w:rPr>
        <w:t xml:space="preserve"> emisă de </w:t>
      </w:r>
      <w:sdt>
        <w:sdtPr>
          <w:rPr>
            <w:rFonts w:asciiTheme="majorHAnsi" w:hAnsiTheme="majorHAnsi"/>
            <w:lang w:val="ro-RO"/>
          </w:rPr>
          <w:tag w:val="goog_rdk_272"/>
          <w:id w:val="225727672"/>
        </w:sdtPr>
        <w:sdtEndPr/>
        <w:sdtContent>
          <w:r w:rsidRPr="00A4619C">
            <w:rPr>
              <w:rFonts w:asciiTheme="majorHAnsi" w:eastAsia="Times New Roman" w:hAnsiTheme="majorHAnsi"/>
              <w:sz w:val="24"/>
              <w:szCs w:val="24"/>
              <w:lang w:val="ro-RO"/>
            </w:rPr>
            <w:t>Ministerul Educației și Cercetării</w:t>
          </w:r>
        </w:sdtContent>
      </w:sdt>
      <w:r w:rsidR="00CD6313" w:rsidRPr="00A4619C">
        <w:rPr>
          <w:rFonts w:asciiTheme="majorHAnsi" w:hAnsiTheme="majorHAnsi"/>
          <w:lang w:val="ro-RO"/>
        </w:rPr>
        <w:t xml:space="preserve"> </w:t>
      </w:r>
      <w:r w:rsidRPr="00A4619C">
        <w:rPr>
          <w:rFonts w:asciiTheme="majorHAnsi" w:eastAsia="Cambria Math" w:hAnsiTheme="majorHAnsi" w:cs="Cambria Math"/>
          <w:sz w:val="24"/>
          <w:szCs w:val="24"/>
          <w:lang w:val="ro-RO"/>
        </w:rPr>
        <w:t>‐</w:t>
      </w:r>
      <w:r w:rsidRPr="00A4619C">
        <w:rPr>
          <w:rFonts w:asciiTheme="majorHAnsi" w:eastAsia="Times New Roman" w:hAnsiTheme="majorHAnsi"/>
          <w:sz w:val="24"/>
          <w:szCs w:val="24"/>
          <w:lang w:val="ro-RO"/>
        </w:rPr>
        <w:t xml:space="preserve"> Direcția Generală Relații Internaționale și Afaceri Europene. Cetățenii străini din state terțe ale Uniunii Europene depun dosarul de candidatură în vederea admiterii la Universitatea de Vest din Timișoara la Departamentul de Relații Internaționale al UVT, adresa poștala Bd. Vasile Pârvan nr. 4, Timișoara, cod poștal 300223, județul Timiș. Perioada de depunere a dosarelor pentru admiterea în anul universitar următor este februarie – septembrie (anul universitar curent).</w:t>
      </w:r>
    </w:p>
    <w:p w:rsidR="00BC6948" w:rsidRPr="00A4619C" w:rsidRDefault="00B6357B">
      <w:pPr>
        <w:widowControl w:val="0"/>
        <w:spacing w:after="0"/>
        <w:ind w:firstLine="720"/>
        <w:jc w:val="both"/>
        <w:rPr>
          <w:rFonts w:asciiTheme="majorHAnsi" w:eastAsia="Times New Roman" w:hAnsiTheme="majorHAnsi"/>
          <w:i/>
          <w:sz w:val="24"/>
          <w:szCs w:val="24"/>
          <w:lang w:val="ro-RO"/>
        </w:rPr>
      </w:pPr>
      <w:r w:rsidRPr="00A4619C">
        <w:rPr>
          <w:rFonts w:asciiTheme="majorHAnsi" w:eastAsia="Times New Roman" w:hAnsiTheme="majorHAnsi"/>
          <w:i/>
          <w:sz w:val="24"/>
          <w:szCs w:val="24"/>
          <w:lang w:val="ro-RO"/>
        </w:rPr>
        <w:t xml:space="preserve">Notă: Aprobarea finală pentru studii (Scrisoarea de Acceptare) este primită de la </w:t>
      </w:r>
      <w:sdt>
        <w:sdtPr>
          <w:rPr>
            <w:rFonts w:asciiTheme="majorHAnsi" w:hAnsiTheme="majorHAnsi"/>
            <w:lang w:val="ro-RO"/>
          </w:rPr>
          <w:tag w:val="goog_rdk_274"/>
          <w:id w:val="550588012"/>
        </w:sdtPr>
        <w:sdtEndPr/>
        <w:sdtContent>
          <w:r w:rsidRPr="00A4619C">
            <w:rPr>
              <w:rFonts w:asciiTheme="majorHAnsi" w:eastAsia="Times New Roman" w:hAnsiTheme="majorHAnsi"/>
              <w:i/>
              <w:sz w:val="24"/>
              <w:szCs w:val="24"/>
              <w:lang w:val="ro-RO"/>
            </w:rPr>
            <w:t>Ministerul Educației și Cercetării</w:t>
          </w:r>
        </w:sdtContent>
      </w:sdt>
      <w:r w:rsidR="00CD6313" w:rsidRPr="00A4619C">
        <w:rPr>
          <w:rFonts w:asciiTheme="majorHAnsi" w:hAnsiTheme="majorHAnsi"/>
          <w:lang w:val="ro-RO"/>
        </w:rPr>
        <w:t>,</w:t>
      </w:r>
      <w:r w:rsidRPr="00A4619C">
        <w:rPr>
          <w:rFonts w:asciiTheme="majorHAnsi" w:eastAsia="Times New Roman" w:hAnsiTheme="majorHAnsi"/>
          <w:i/>
          <w:sz w:val="24"/>
          <w:szCs w:val="24"/>
          <w:lang w:val="ro-RO"/>
        </w:rPr>
        <w:t xml:space="preserve"> la solicitarea universității, ca urmare a procesului de admitere organizat la Universitatea de Vest din Timișoara.</w:t>
      </w:r>
    </w:p>
    <w:p w:rsidR="00BC6948" w:rsidRPr="00A4619C" w:rsidRDefault="00B6357B">
      <w:p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b/>
        <w:t>La admiterea în ciclul de studii universitare de licență pot candida absolvenții cu diplomă de bacalaureat sau echivalentă. Lista diplomelor de studii liceale recunoscute de ME</w:t>
      </w:r>
      <w:sdt>
        <w:sdtPr>
          <w:rPr>
            <w:rFonts w:asciiTheme="majorHAnsi" w:hAnsiTheme="majorHAnsi"/>
            <w:lang w:val="ro-RO"/>
          </w:rPr>
          <w:tag w:val="goog_rdk_276"/>
          <w:id w:val="1068147040"/>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 pentru înscrierea cetățenilor străini la studii universitare de licență se găsește în </w:t>
      </w:r>
      <w:r w:rsidRPr="00A4619C">
        <w:rPr>
          <w:rFonts w:asciiTheme="majorHAnsi" w:eastAsia="Times New Roman" w:hAnsiTheme="majorHAnsi"/>
          <w:b/>
          <w:sz w:val="24"/>
          <w:szCs w:val="24"/>
          <w:lang w:val="ro-RO"/>
        </w:rPr>
        <w:t>Anexa 1</w:t>
      </w:r>
      <w:r w:rsidRPr="00A4619C">
        <w:rPr>
          <w:rFonts w:asciiTheme="majorHAnsi" w:eastAsia="Times New Roman" w:hAnsiTheme="majorHAnsi"/>
          <w:sz w:val="24"/>
          <w:szCs w:val="24"/>
          <w:lang w:val="ro-RO"/>
        </w:rPr>
        <w:t xml:space="preserve"> la </w:t>
      </w:r>
      <w:r w:rsidRPr="00A4619C">
        <w:rPr>
          <w:rFonts w:asciiTheme="majorHAnsi" w:eastAsia="Times New Roman" w:hAnsiTheme="majorHAnsi"/>
          <w:i/>
          <w:sz w:val="24"/>
          <w:szCs w:val="24"/>
          <w:lang w:val="ro-RO"/>
        </w:rPr>
        <w:t>Metodologia de primire la studii și școlarizare a cetățenilor străini începând cu anul școlar/universitar 2017-2018</w:t>
      </w:r>
      <w:r w:rsidRPr="00A4619C">
        <w:rPr>
          <w:rFonts w:asciiTheme="majorHAnsi" w:eastAsia="Times New Roman" w:hAnsiTheme="majorHAnsi"/>
          <w:sz w:val="24"/>
          <w:szCs w:val="24"/>
          <w:lang w:val="ro-RO"/>
        </w:rPr>
        <w:t xml:space="preserve"> (aprobată prin OMEN nr. 3473 din 17 martie 2017). Concursul de admitere are loc la Universitatea de Vest din Timișoara conform </w:t>
      </w:r>
      <w:r w:rsidRPr="00A4619C">
        <w:rPr>
          <w:rFonts w:asciiTheme="majorHAnsi" w:eastAsia="Times New Roman" w:hAnsiTheme="majorHAnsi"/>
          <w:b/>
          <w:sz w:val="24"/>
          <w:szCs w:val="24"/>
          <w:lang w:val="ro-RO"/>
        </w:rPr>
        <w:t xml:space="preserve">„Metodologiei privind eliberarea Scrisorilor de Acceptare și primirea la studii universitare de licență și masterat în cadrul Universității de Vest din Timișoara a cetățenilor din state terțe UE”, </w:t>
      </w:r>
      <w:r w:rsidRPr="00A4619C">
        <w:rPr>
          <w:rFonts w:asciiTheme="majorHAnsi" w:eastAsia="Times New Roman" w:hAnsiTheme="majorHAnsi"/>
          <w:sz w:val="24"/>
          <w:szCs w:val="24"/>
          <w:lang w:val="ro-RO"/>
        </w:rPr>
        <w:t>revizuită anual, urmând să fie luată în considerare ultima ediție aprobată de Senatul UVT.</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Candidații transmit dosarele direct la Universitatea de Vest din Timișoara, care evaluează dosarul și comunică </w:t>
      </w:r>
      <w:sdt>
        <w:sdtPr>
          <w:rPr>
            <w:rFonts w:asciiTheme="majorHAnsi" w:hAnsiTheme="majorHAnsi"/>
            <w:lang w:val="ro-RO"/>
          </w:rPr>
          <w:tag w:val="goog_rdk_278"/>
          <w:id w:val="-38898989"/>
        </w:sdtPr>
        <w:sdtEndPr/>
        <w:sdtContent>
          <w:r w:rsidRPr="00A4619C">
            <w:rPr>
              <w:rFonts w:asciiTheme="majorHAnsi" w:eastAsia="Times New Roman" w:hAnsiTheme="majorHAnsi"/>
              <w:sz w:val="24"/>
              <w:szCs w:val="24"/>
              <w:lang w:val="ro-RO"/>
            </w:rPr>
            <w:t>Ministerului Educației și Cercetării</w:t>
          </w:r>
        </w:sdtContent>
      </w:sdt>
      <w:r w:rsidRPr="00A4619C">
        <w:rPr>
          <w:rFonts w:asciiTheme="majorHAnsi" w:eastAsia="Times New Roman" w:hAnsiTheme="majorHAnsi"/>
          <w:sz w:val="24"/>
          <w:szCs w:val="24"/>
          <w:lang w:val="ro-RO"/>
        </w:rPr>
        <w:t xml:space="preserve"> – Direcția Generală Relații Internaționale și Afaceri Europene lista persoanelor propuse pentru eliberarea </w:t>
      </w:r>
      <w:r w:rsidRPr="00A4619C">
        <w:rPr>
          <w:rFonts w:asciiTheme="majorHAnsi" w:eastAsia="Times New Roman" w:hAnsiTheme="majorHAnsi"/>
          <w:i/>
          <w:sz w:val="24"/>
          <w:szCs w:val="24"/>
          <w:lang w:val="ro-RO"/>
        </w:rPr>
        <w:t>Scrisorii de Acceptare</w:t>
      </w:r>
      <w:r w:rsidRPr="00A4619C">
        <w:rPr>
          <w:rFonts w:asciiTheme="majorHAnsi" w:eastAsia="Times New Roman" w:hAnsiTheme="majorHAnsi"/>
          <w:sz w:val="24"/>
          <w:szCs w:val="24"/>
          <w:lang w:val="ro-RO"/>
        </w:rPr>
        <w:t xml:space="preserve">. Această listă va fi însoțită, în mod obligatoriu, de o copie a </w:t>
      </w:r>
      <w:r w:rsidRPr="00A4619C">
        <w:rPr>
          <w:rFonts w:asciiTheme="majorHAnsi" w:eastAsia="Times New Roman" w:hAnsiTheme="majorHAnsi"/>
          <w:i/>
          <w:sz w:val="24"/>
          <w:szCs w:val="24"/>
          <w:lang w:val="ro-RO"/>
        </w:rPr>
        <w:t>Cererilor pentru eliberarea Scrisorii de Acceptare la Studii</w:t>
      </w:r>
      <w:r w:rsidRPr="00A4619C">
        <w:rPr>
          <w:rFonts w:asciiTheme="majorHAnsi" w:eastAsia="Times New Roman" w:hAnsiTheme="majorHAnsi"/>
          <w:sz w:val="24"/>
          <w:szCs w:val="24"/>
          <w:lang w:val="ro-RO"/>
        </w:rPr>
        <w:t xml:space="preserve"> completate de solicitanți, o copie a documentelor de studii și o copie după pașaport. Direcția Generală Relații Internaționale și Afaceri Europene a ME</w:t>
      </w:r>
      <w:sdt>
        <w:sdtPr>
          <w:rPr>
            <w:rFonts w:asciiTheme="majorHAnsi" w:hAnsiTheme="majorHAnsi"/>
            <w:lang w:val="ro-RO"/>
          </w:rPr>
          <w:tag w:val="goog_rdk_280"/>
          <w:id w:val="1489518546"/>
        </w:sdtPr>
        <w:sdtEndPr/>
        <w:sdtContent>
          <w:r w:rsidRPr="00A4619C">
            <w:rPr>
              <w:rFonts w:asciiTheme="majorHAnsi" w:eastAsia="Times New Roman" w:hAnsiTheme="majorHAnsi"/>
              <w:sz w:val="24"/>
              <w:szCs w:val="24"/>
              <w:lang w:val="ro-RO"/>
            </w:rPr>
            <w:t>C</w:t>
          </w:r>
        </w:sdtContent>
      </w:sdt>
      <w:r w:rsidRPr="00A4619C">
        <w:rPr>
          <w:rFonts w:asciiTheme="majorHAnsi" w:eastAsia="Times New Roman" w:hAnsiTheme="majorHAnsi"/>
          <w:sz w:val="24"/>
          <w:szCs w:val="24"/>
          <w:lang w:val="ro-RO"/>
        </w:rPr>
        <w:t xml:space="preserve"> va emite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 xml:space="preserve">, pe </w:t>
      </w:r>
      <w:r w:rsidRPr="00A4619C">
        <w:rPr>
          <w:rFonts w:asciiTheme="majorHAnsi" w:eastAsia="Times New Roman" w:hAnsiTheme="majorHAnsi"/>
          <w:sz w:val="24"/>
          <w:szCs w:val="24"/>
          <w:lang w:val="ro-RO"/>
        </w:rPr>
        <w:lastRenderedPageBreak/>
        <w:t>care o va transmite instituției de învățământ superior solicitante, iar aceasta din urmă o va pune la dispoziția studentului, la nevoie.</w:t>
      </w:r>
    </w:p>
    <w:p w:rsidR="00BC6948" w:rsidRPr="00A4619C" w:rsidRDefault="00B6357B">
      <w:pPr>
        <w:widowControl w:val="0"/>
        <w:spacing w:after="0"/>
        <w:ind w:firstLine="720"/>
        <w:jc w:val="both"/>
        <w:rPr>
          <w:rFonts w:asciiTheme="majorHAnsi" w:eastAsia="Times New Roman" w:hAnsiTheme="majorHAnsi"/>
          <w:sz w:val="20"/>
          <w:szCs w:val="20"/>
          <w:lang w:val="ro-RO"/>
        </w:rPr>
      </w:pPr>
      <w:r w:rsidRPr="00A4619C">
        <w:rPr>
          <w:rFonts w:asciiTheme="majorHAnsi" w:eastAsia="Times New Roman" w:hAnsiTheme="majorHAnsi"/>
          <w:sz w:val="20"/>
          <w:szCs w:val="20"/>
          <w:lang w:val="ro-RO"/>
        </w:rPr>
        <w:t xml:space="preserve"> </w:t>
      </w:r>
    </w:p>
    <w:p w:rsidR="00BC6948" w:rsidRPr="00A4619C" w:rsidRDefault="00B6357B">
      <w:pPr>
        <w:widowControl w:val="0"/>
        <w:spacing w:after="0"/>
        <w:ind w:firstLine="72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Documente necesare pentru înscrierea la admitere – studii universitare de licență</w:t>
      </w:r>
      <w:r w:rsidRPr="00A4619C">
        <w:rPr>
          <w:rFonts w:asciiTheme="majorHAnsi" w:eastAsia="Times New Roman" w:hAnsiTheme="majorHAnsi"/>
          <w:b/>
          <w:sz w:val="28"/>
          <w:szCs w:val="28"/>
          <w:lang w:val="ro-RO"/>
        </w:rPr>
        <w:t xml:space="preserve"> </w:t>
      </w:r>
      <w:r w:rsidRPr="00A4619C">
        <w:rPr>
          <w:rFonts w:asciiTheme="majorHAnsi" w:eastAsia="Times New Roman" w:hAnsiTheme="majorHAnsi"/>
          <w:b/>
          <w:sz w:val="24"/>
          <w:szCs w:val="24"/>
          <w:lang w:val="ro-RO"/>
        </w:rPr>
        <w:t xml:space="preserve">(3 ani): </w:t>
      </w:r>
    </w:p>
    <w:p w:rsidR="00BC6948" w:rsidRPr="00A4619C" w:rsidRDefault="00B6357B">
      <w:pPr>
        <w:widowControl w:val="0"/>
        <w:numPr>
          <w:ilvl w:val="0"/>
          <w:numId w:val="17"/>
        </w:numPr>
        <w:tabs>
          <w:tab w:val="left" w:pos="180"/>
        </w:tabs>
        <w:spacing w:after="0"/>
        <w:ind w:left="0" w:right="217"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cererea</w:t>
      </w:r>
      <w:r w:rsidRPr="00A4619C">
        <w:rPr>
          <w:rFonts w:asciiTheme="majorHAnsi" w:eastAsia="Times New Roman" w:hAnsiTheme="majorHAnsi"/>
          <w:sz w:val="24"/>
          <w:szCs w:val="24"/>
          <w:lang w:val="ro-RO"/>
        </w:rPr>
        <w:t xml:space="preserve"> pentru eliberarea </w:t>
      </w:r>
      <w:r w:rsidRPr="00A4619C">
        <w:rPr>
          <w:rFonts w:asciiTheme="majorHAnsi" w:eastAsia="Times New Roman" w:hAnsiTheme="majorHAnsi"/>
          <w:i/>
          <w:sz w:val="24"/>
          <w:szCs w:val="24"/>
          <w:lang w:val="ro-RO"/>
        </w:rPr>
        <w:t>Scrisorii de Acceptare la Studii</w:t>
      </w:r>
      <w:r w:rsidRPr="00A4619C">
        <w:rPr>
          <w:rFonts w:asciiTheme="majorHAnsi" w:eastAsia="Times New Roman" w:hAnsiTheme="majorHAnsi"/>
          <w:sz w:val="24"/>
          <w:szCs w:val="24"/>
          <w:lang w:val="ro-RO"/>
        </w:rPr>
        <w:t>, completată, în două exemplare, împreună cu poza în formatul solicitat;</w:t>
      </w:r>
    </w:p>
    <w:p w:rsidR="00BC6948" w:rsidRPr="00A4619C" w:rsidRDefault="00B6357B">
      <w:pPr>
        <w:widowControl w:val="0"/>
        <w:numPr>
          <w:ilvl w:val="0"/>
          <w:numId w:val="17"/>
        </w:numPr>
        <w:tabs>
          <w:tab w:val="left" w:pos="180"/>
        </w:tabs>
        <w:spacing w:after="0"/>
        <w:ind w:left="0" w:right="216"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actul ce atestă studiile finalizate anterior</w:t>
      </w:r>
      <w:r w:rsidRPr="00A4619C">
        <w:rPr>
          <w:rFonts w:asciiTheme="majorHAnsi" w:eastAsia="Times New Roman" w:hAnsiTheme="majorHAnsi"/>
          <w:sz w:val="24"/>
          <w:szCs w:val="24"/>
          <w:lang w:val="ro-RO"/>
        </w:rPr>
        <w:t xml:space="preserve"> – copie și traducere legalizată – care permite accesul persoanei în cauză pentru forma respectivă de învățământ (diploma de Bacalaureat sau echivalentul acesteia); documentele trebuie autentificate de către autoritățile de resort din țara emitentă;</w:t>
      </w:r>
    </w:p>
    <w:p w:rsidR="00BC6948" w:rsidRPr="00A4619C" w:rsidRDefault="00B6357B">
      <w:pPr>
        <w:widowControl w:val="0"/>
        <w:numPr>
          <w:ilvl w:val="0"/>
          <w:numId w:val="17"/>
        </w:numPr>
        <w:tabs>
          <w:tab w:val="left" w:pos="180"/>
        </w:tabs>
        <w:spacing w:after="0"/>
        <w:ind w:left="0"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foile matricole</w:t>
      </w:r>
      <w:r w:rsidRPr="00A4619C">
        <w:rPr>
          <w:rFonts w:asciiTheme="majorHAnsi" w:eastAsia="Times New Roman" w:hAnsiTheme="majorHAnsi"/>
          <w:sz w:val="24"/>
          <w:szCs w:val="24"/>
          <w:lang w:val="ro-RO"/>
        </w:rPr>
        <w:t xml:space="preserve"> – copii și traduceri legalizate – aferente studiilor efectuate;</w:t>
      </w:r>
    </w:p>
    <w:p w:rsidR="00BC6948" w:rsidRPr="00A4619C" w:rsidRDefault="00B6357B">
      <w:pPr>
        <w:widowControl w:val="0"/>
        <w:numPr>
          <w:ilvl w:val="0"/>
          <w:numId w:val="17"/>
        </w:numPr>
        <w:tabs>
          <w:tab w:val="left" w:pos="180"/>
        </w:tabs>
        <w:spacing w:after="0"/>
        <w:ind w:left="0" w:right="217"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atestatul</w:t>
      </w:r>
      <w:r w:rsidRPr="00A4619C">
        <w:rPr>
          <w:rFonts w:asciiTheme="majorHAnsi" w:eastAsia="Times New Roman" w:hAnsiTheme="majorHAnsi"/>
          <w:sz w:val="24"/>
          <w:szCs w:val="24"/>
          <w:lang w:val="ro-RO"/>
        </w:rPr>
        <w:t xml:space="preserve"> de absolvire a anului pregătitor de limba română sau </w:t>
      </w:r>
      <w:r w:rsidRPr="00A4619C">
        <w:rPr>
          <w:rFonts w:asciiTheme="majorHAnsi" w:eastAsia="Times New Roman" w:hAnsiTheme="majorHAnsi"/>
          <w:sz w:val="24"/>
          <w:szCs w:val="24"/>
          <w:u w:val="single"/>
          <w:lang w:val="ro-RO"/>
        </w:rPr>
        <w:t>certificatul de competență lingvistică</w:t>
      </w:r>
      <w:r w:rsidRPr="00A4619C">
        <w:rPr>
          <w:rFonts w:asciiTheme="majorHAnsi" w:eastAsia="Times New Roman" w:hAnsiTheme="majorHAnsi"/>
          <w:sz w:val="24"/>
          <w:szCs w:val="24"/>
          <w:lang w:val="ro-RO"/>
        </w:rPr>
        <w:t>, după caz;</w:t>
      </w:r>
    </w:p>
    <w:p w:rsidR="00BC6948" w:rsidRPr="00A4619C" w:rsidRDefault="00B6357B">
      <w:pPr>
        <w:widowControl w:val="0"/>
        <w:numPr>
          <w:ilvl w:val="0"/>
          <w:numId w:val="17"/>
        </w:numPr>
        <w:tabs>
          <w:tab w:val="left" w:pos="180"/>
        </w:tabs>
        <w:spacing w:after="0"/>
        <w:ind w:left="0"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certificatul de naștere</w:t>
      </w:r>
      <w:r w:rsidRPr="00A4619C">
        <w:rPr>
          <w:rFonts w:asciiTheme="majorHAnsi" w:eastAsia="Times New Roman" w:hAnsiTheme="majorHAnsi"/>
          <w:sz w:val="24"/>
          <w:szCs w:val="24"/>
          <w:lang w:val="ro-RO"/>
        </w:rPr>
        <w:t xml:space="preserve"> – copie și traducere legalizată;</w:t>
      </w:r>
    </w:p>
    <w:p w:rsidR="00BC6948" w:rsidRPr="00A4619C" w:rsidRDefault="00B6357B">
      <w:pPr>
        <w:widowControl w:val="0"/>
        <w:numPr>
          <w:ilvl w:val="0"/>
          <w:numId w:val="17"/>
        </w:numPr>
        <w:tabs>
          <w:tab w:val="left" w:pos="180"/>
        </w:tabs>
        <w:spacing w:after="0"/>
        <w:ind w:left="0"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copie după actul care atestă domiciliul stabil în străinătate</w:t>
      </w:r>
      <w:r w:rsidRPr="00A4619C">
        <w:rPr>
          <w:rFonts w:asciiTheme="majorHAnsi" w:eastAsia="Times New Roman" w:hAnsiTheme="majorHAnsi"/>
          <w:sz w:val="24"/>
          <w:szCs w:val="24"/>
          <w:lang w:val="ro-RO"/>
        </w:rPr>
        <w:t xml:space="preserve"> (dacă este cazul);</w:t>
      </w:r>
    </w:p>
    <w:p w:rsidR="00BC6948" w:rsidRPr="00A4619C" w:rsidRDefault="00B6357B">
      <w:pPr>
        <w:widowControl w:val="0"/>
        <w:numPr>
          <w:ilvl w:val="0"/>
          <w:numId w:val="17"/>
        </w:numPr>
        <w:tabs>
          <w:tab w:val="left" w:pos="180"/>
        </w:tabs>
        <w:spacing w:after="0"/>
        <w:ind w:left="0" w:right="217"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copie a pașaportului</w:t>
      </w:r>
      <w:r w:rsidRPr="00A4619C">
        <w:rPr>
          <w:rFonts w:asciiTheme="majorHAnsi" w:eastAsia="Times New Roman" w:hAnsiTheme="majorHAnsi"/>
          <w:sz w:val="24"/>
          <w:szCs w:val="24"/>
          <w:lang w:val="ro-RO"/>
        </w:rPr>
        <w:t xml:space="preserve"> – valabil cel puțin 6 luni după data la care este eliberată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w:t>
      </w:r>
    </w:p>
    <w:p w:rsidR="00BC6948" w:rsidRPr="00A4619C" w:rsidRDefault="00B6357B">
      <w:pPr>
        <w:widowControl w:val="0"/>
        <w:numPr>
          <w:ilvl w:val="0"/>
          <w:numId w:val="17"/>
        </w:numPr>
        <w:tabs>
          <w:tab w:val="left" w:pos="180"/>
          <w:tab w:val="left" w:pos="990"/>
        </w:tabs>
        <w:spacing w:after="0"/>
        <w:ind w:left="0" w:right="217"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certificatul medical</w:t>
      </w:r>
      <w:r w:rsidRPr="00A4619C">
        <w:rPr>
          <w:rFonts w:asciiTheme="majorHAnsi" w:eastAsia="Times New Roman" w:hAnsiTheme="majorHAnsi"/>
          <w:sz w:val="24"/>
          <w:szCs w:val="24"/>
          <w:lang w:val="ro-RO"/>
        </w:rPr>
        <w:t xml:space="preserve"> (într-o limba de circulație internațională) care să ateste faptul că persoana ce urmează a se înscrie la studii nu suferă de boli contagioase ori alte afecțiuni incompatibile cu viitoarea profesie;</w:t>
      </w:r>
    </w:p>
    <w:p w:rsidR="00BC6948" w:rsidRPr="00A4619C" w:rsidRDefault="00B6357B">
      <w:pPr>
        <w:widowControl w:val="0"/>
        <w:numPr>
          <w:ilvl w:val="0"/>
          <w:numId w:val="17"/>
        </w:numPr>
        <w:tabs>
          <w:tab w:val="left" w:pos="180"/>
          <w:tab w:val="left" w:pos="990"/>
        </w:tabs>
        <w:spacing w:after="0"/>
        <w:ind w:left="0" w:right="217"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certificatul de căsătorie</w:t>
      </w:r>
      <w:r w:rsidRPr="00A4619C">
        <w:rPr>
          <w:rFonts w:asciiTheme="majorHAnsi" w:eastAsia="Times New Roman" w:hAnsiTheme="majorHAnsi"/>
          <w:sz w:val="24"/>
          <w:szCs w:val="24"/>
          <w:lang w:val="ro-RO"/>
        </w:rPr>
        <w:t xml:space="preserve"> – dacă este nevoie de a dovedi schimbarea de nume;</w:t>
      </w:r>
    </w:p>
    <w:p w:rsidR="00BC6948" w:rsidRPr="00A4619C" w:rsidRDefault="00B6357B">
      <w:pPr>
        <w:widowControl w:val="0"/>
        <w:numPr>
          <w:ilvl w:val="0"/>
          <w:numId w:val="17"/>
        </w:numPr>
        <w:tabs>
          <w:tab w:val="left" w:pos="180"/>
          <w:tab w:val="left" w:pos="990"/>
        </w:tabs>
        <w:spacing w:after="0"/>
        <w:ind w:left="0" w:right="217" w:firstLine="0"/>
        <w:jc w:val="both"/>
        <w:rPr>
          <w:rFonts w:asciiTheme="majorHAnsi" w:eastAsia="Times New Roman" w:hAnsiTheme="majorHAnsi"/>
          <w:sz w:val="24"/>
          <w:szCs w:val="24"/>
          <w:lang w:val="ro-RO"/>
        </w:rPr>
      </w:pPr>
      <w:r w:rsidRPr="00A4619C">
        <w:rPr>
          <w:rFonts w:asciiTheme="majorHAnsi" w:eastAsia="Times New Roman" w:hAnsiTheme="majorHAnsi"/>
          <w:sz w:val="24"/>
          <w:szCs w:val="24"/>
          <w:u w:val="single"/>
          <w:lang w:val="ro-RO"/>
        </w:rPr>
        <w:t>fișa de date personale</w:t>
      </w:r>
      <w:r w:rsidRPr="00A4619C">
        <w:rPr>
          <w:rFonts w:asciiTheme="majorHAnsi" w:eastAsia="Times New Roman" w:hAnsiTheme="majorHAnsi"/>
          <w:sz w:val="24"/>
          <w:szCs w:val="24"/>
          <w:lang w:val="ro-RO"/>
        </w:rPr>
        <w:t xml:space="preserve"> completată, specificând clar unde să fie trimisă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w:t>
      </w:r>
    </w:p>
    <w:p w:rsidR="00BC6948" w:rsidRPr="00A4619C" w:rsidRDefault="00B6357B">
      <w:pPr>
        <w:widowControl w:val="0"/>
        <w:numPr>
          <w:ilvl w:val="0"/>
          <w:numId w:val="17"/>
        </w:numPr>
        <w:tabs>
          <w:tab w:val="left" w:pos="180"/>
          <w:tab w:val="left" w:pos="990"/>
        </w:tabs>
        <w:spacing w:after="0"/>
        <w:ind w:left="0" w:right="217" w:firstLine="0"/>
        <w:jc w:val="both"/>
        <w:rPr>
          <w:rFonts w:asciiTheme="majorHAnsi" w:eastAsia="Times New Roman" w:hAnsiTheme="majorHAnsi"/>
          <w:sz w:val="24"/>
          <w:szCs w:val="24"/>
          <w:u w:val="single"/>
          <w:lang w:val="ro-RO"/>
        </w:rPr>
      </w:pPr>
      <w:r w:rsidRPr="00A4619C">
        <w:rPr>
          <w:rFonts w:asciiTheme="majorHAnsi" w:eastAsia="Times New Roman" w:hAnsiTheme="majorHAnsi"/>
          <w:sz w:val="24"/>
          <w:szCs w:val="24"/>
          <w:u w:val="single"/>
          <w:lang w:val="ro-RO"/>
        </w:rPr>
        <w:t>dovada plății a 75 de euro, taxă pentru procesarea dosarului de candidatură</w:t>
      </w:r>
      <w:r w:rsidRPr="00A4619C">
        <w:rPr>
          <w:rFonts w:asciiTheme="majorHAnsi" w:eastAsia="Times New Roman" w:hAnsiTheme="majorHAnsi"/>
          <w:sz w:val="24"/>
          <w:szCs w:val="24"/>
          <w:lang w:val="ro-RO"/>
        </w:rPr>
        <w:t>.</w:t>
      </w:r>
    </w:p>
    <w:p w:rsidR="00BC6948" w:rsidRPr="00A4619C" w:rsidRDefault="00B6357B">
      <w:pPr>
        <w:spacing w:after="0"/>
        <w:ind w:firstLine="720"/>
        <w:jc w:val="both"/>
        <w:rPr>
          <w:rFonts w:asciiTheme="majorHAnsi" w:eastAsia="Times New Roman" w:hAnsiTheme="majorHAnsi"/>
          <w:sz w:val="24"/>
          <w:szCs w:val="24"/>
          <w:highlight w:val="white"/>
          <w:lang w:val="ro-RO"/>
        </w:rPr>
      </w:pPr>
      <w:r w:rsidRPr="00A4619C">
        <w:rPr>
          <w:rFonts w:asciiTheme="majorHAnsi" w:eastAsia="Times New Roman" w:hAnsiTheme="majorHAnsi"/>
          <w:sz w:val="24"/>
          <w:szCs w:val="24"/>
          <w:highlight w:val="white"/>
          <w:lang w:val="ro-RO"/>
        </w:rPr>
        <w:t>Prin Hotărârea Senatului UVT nr. 39 din 06.03.2014, a fost stabilită taxa de 75 de euro pentru procesarea dosarelor candidaților cetățeni străini din state terțe Uniunii Europene. Taxa trebuie plătită în următorul cont:</w:t>
      </w:r>
    </w:p>
    <w:p w:rsidR="00BC6948" w:rsidRPr="00A4619C" w:rsidRDefault="00B6357B">
      <w:pPr>
        <w:spacing w:after="0"/>
        <w:ind w:left="360"/>
        <w:jc w:val="both"/>
        <w:rPr>
          <w:rFonts w:asciiTheme="majorHAnsi" w:eastAsia="Times New Roman" w:hAnsiTheme="majorHAnsi"/>
          <w:sz w:val="24"/>
          <w:szCs w:val="24"/>
          <w:highlight w:val="white"/>
          <w:lang w:val="ro-RO"/>
        </w:rPr>
      </w:pPr>
      <w:r w:rsidRPr="00A4619C">
        <w:rPr>
          <w:rFonts w:asciiTheme="majorHAnsi" w:eastAsia="Times New Roman" w:hAnsiTheme="majorHAnsi"/>
          <w:b/>
          <w:sz w:val="24"/>
          <w:szCs w:val="24"/>
          <w:highlight w:val="white"/>
          <w:lang w:val="ro-RO"/>
        </w:rPr>
        <w:t xml:space="preserve">Beneficiar: </w:t>
      </w:r>
      <w:r w:rsidRPr="00A4619C">
        <w:rPr>
          <w:rFonts w:asciiTheme="majorHAnsi" w:eastAsia="Times New Roman" w:hAnsiTheme="majorHAnsi"/>
          <w:sz w:val="24"/>
          <w:szCs w:val="24"/>
          <w:highlight w:val="white"/>
          <w:lang w:val="ro-RO"/>
        </w:rPr>
        <w:t>Universitatea de Vest din Timișoara (West University of Timișoara)</w:t>
      </w:r>
      <w:r w:rsidRPr="00A4619C">
        <w:rPr>
          <w:rFonts w:asciiTheme="majorHAnsi" w:eastAsia="Times New Roman" w:hAnsiTheme="majorHAnsi"/>
          <w:sz w:val="24"/>
          <w:szCs w:val="24"/>
          <w:lang w:val="ro-RO"/>
        </w:rPr>
        <w:br/>
      </w:r>
      <w:r w:rsidRPr="00A4619C">
        <w:rPr>
          <w:rFonts w:asciiTheme="majorHAnsi" w:eastAsia="Times New Roman" w:hAnsiTheme="majorHAnsi"/>
          <w:b/>
          <w:sz w:val="24"/>
          <w:szCs w:val="24"/>
          <w:highlight w:val="white"/>
          <w:lang w:val="ro-RO"/>
        </w:rPr>
        <w:t>Adresă Beneficiar: </w:t>
      </w:r>
      <w:r w:rsidRPr="00A4619C">
        <w:rPr>
          <w:rFonts w:asciiTheme="majorHAnsi" w:eastAsia="Times New Roman" w:hAnsiTheme="majorHAnsi"/>
          <w:sz w:val="24"/>
          <w:szCs w:val="24"/>
          <w:highlight w:val="white"/>
          <w:lang w:val="ro-RO"/>
        </w:rPr>
        <w:t xml:space="preserve">Bd. Vasile Pârvan nr. 4, </w:t>
      </w:r>
      <w:r w:rsidRPr="00A4619C">
        <w:rPr>
          <w:rFonts w:asciiTheme="majorHAnsi" w:eastAsia="Times New Roman" w:hAnsiTheme="majorHAnsi"/>
          <w:sz w:val="24"/>
          <w:szCs w:val="24"/>
          <w:lang w:val="ro-RO"/>
        </w:rPr>
        <w:t>cod poștal 300223, Timișoara</w:t>
      </w:r>
    </w:p>
    <w:p w:rsidR="00BC6948" w:rsidRPr="00A4619C" w:rsidRDefault="00B6357B">
      <w:pPr>
        <w:spacing w:after="0"/>
        <w:ind w:left="360"/>
        <w:jc w:val="both"/>
        <w:rPr>
          <w:rFonts w:asciiTheme="majorHAnsi" w:eastAsia="Times New Roman" w:hAnsiTheme="majorHAnsi"/>
          <w:sz w:val="24"/>
          <w:szCs w:val="24"/>
          <w:highlight w:val="white"/>
          <w:lang w:val="ro-RO"/>
        </w:rPr>
      </w:pPr>
      <w:r w:rsidRPr="00A4619C">
        <w:rPr>
          <w:rFonts w:asciiTheme="majorHAnsi" w:eastAsia="Times New Roman" w:hAnsiTheme="majorHAnsi"/>
          <w:b/>
          <w:sz w:val="24"/>
          <w:szCs w:val="24"/>
          <w:highlight w:val="white"/>
          <w:lang w:val="ro-RO"/>
        </w:rPr>
        <w:t>Nume Bancă: </w:t>
      </w:r>
      <w:r w:rsidRPr="00A4619C">
        <w:rPr>
          <w:rFonts w:asciiTheme="majorHAnsi" w:eastAsia="Times New Roman" w:hAnsiTheme="majorHAnsi"/>
          <w:sz w:val="24"/>
          <w:szCs w:val="24"/>
          <w:highlight w:val="white"/>
          <w:lang w:val="ro-RO"/>
        </w:rPr>
        <w:t xml:space="preserve">Banca Comercială Română </w:t>
      </w:r>
    </w:p>
    <w:p w:rsidR="00BC6948" w:rsidRPr="00A4619C" w:rsidRDefault="00B6357B">
      <w:pPr>
        <w:spacing w:after="0"/>
        <w:ind w:left="360"/>
        <w:jc w:val="both"/>
        <w:rPr>
          <w:rFonts w:asciiTheme="majorHAnsi" w:eastAsia="Times New Roman" w:hAnsiTheme="majorHAnsi"/>
          <w:sz w:val="24"/>
          <w:szCs w:val="24"/>
          <w:highlight w:val="white"/>
          <w:lang w:val="ro-RO"/>
        </w:rPr>
      </w:pPr>
      <w:r w:rsidRPr="00A4619C">
        <w:rPr>
          <w:rFonts w:asciiTheme="majorHAnsi" w:eastAsia="Times New Roman" w:hAnsiTheme="majorHAnsi"/>
          <w:b/>
          <w:sz w:val="24"/>
          <w:szCs w:val="24"/>
          <w:highlight w:val="white"/>
          <w:lang w:val="ro-RO"/>
        </w:rPr>
        <w:t>Adresă Bancă: </w:t>
      </w:r>
      <w:r w:rsidRPr="00A4619C">
        <w:rPr>
          <w:rFonts w:asciiTheme="majorHAnsi" w:eastAsia="Times New Roman" w:hAnsiTheme="majorHAnsi"/>
          <w:sz w:val="24"/>
          <w:szCs w:val="24"/>
          <w:highlight w:val="white"/>
          <w:lang w:val="ro-RO"/>
        </w:rPr>
        <w:t>Sucursala Timișoara, Calea Aradului nr. 11.</w:t>
      </w:r>
    </w:p>
    <w:p w:rsidR="00BC6948" w:rsidRPr="00A4619C" w:rsidRDefault="00B6357B">
      <w:pPr>
        <w:spacing w:after="0"/>
        <w:ind w:left="360"/>
        <w:jc w:val="both"/>
        <w:rPr>
          <w:rFonts w:asciiTheme="majorHAnsi" w:eastAsia="Times New Roman" w:hAnsiTheme="majorHAnsi"/>
          <w:sz w:val="24"/>
          <w:szCs w:val="24"/>
          <w:highlight w:val="white"/>
          <w:lang w:val="ro-RO"/>
        </w:rPr>
      </w:pPr>
      <w:r w:rsidRPr="00A4619C">
        <w:rPr>
          <w:rFonts w:asciiTheme="majorHAnsi" w:eastAsia="Times New Roman" w:hAnsiTheme="majorHAnsi"/>
          <w:b/>
          <w:sz w:val="24"/>
          <w:szCs w:val="24"/>
          <w:highlight w:val="white"/>
          <w:lang w:val="ro-RO"/>
        </w:rPr>
        <w:t>IBAN: </w:t>
      </w:r>
      <w:r w:rsidRPr="00A4619C">
        <w:rPr>
          <w:rFonts w:asciiTheme="majorHAnsi" w:eastAsia="Times New Roman" w:hAnsiTheme="majorHAnsi"/>
          <w:sz w:val="24"/>
          <w:szCs w:val="24"/>
          <w:highlight w:val="white"/>
          <w:lang w:val="ro-RO"/>
        </w:rPr>
        <w:t>RO56RNCB0249049294710008</w:t>
      </w:r>
    </w:p>
    <w:p w:rsidR="00BC6948" w:rsidRPr="00A4619C" w:rsidRDefault="00B6357B">
      <w:pPr>
        <w:spacing w:after="0"/>
        <w:ind w:left="360"/>
        <w:jc w:val="both"/>
        <w:rPr>
          <w:rFonts w:asciiTheme="majorHAnsi" w:eastAsia="Times New Roman" w:hAnsiTheme="majorHAnsi"/>
          <w:sz w:val="24"/>
          <w:szCs w:val="24"/>
          <w:highlight w:val="white"/>
          <w:lang w:val="ro-RO"/>
        </w:rPr>
      </w:pPr>
      <w:r w:rsidRPr="00A4619C">
        <w:rPr>
          <w:rFonts w:asciiTheme="majorHAnsi" w:eastAsia="Times New Roman" w:hAnsiTheme="majorHAnsi"/>
          <w:b/>
          <w:sz w:val="24"/>
          <w:szCs w:val="24"/>
          <w:highlight w:val="white"/>
          <w:lang w:val="ro-RO"/>
        </w:rPr>
        <w:t>SWIFT: </w:t>
      </w:r>
      <w:r w:rsidRPr="00A4619C">
        <w:rPr>
          <w:rFonts w:asciiTheme="majorHAnsi" w:eastAsia="Times New Roman" w:hAnsiTheme="majorHAnsi"/>
          <w:sz w:val="24"/>
          <w:szCs w:val="24"/>
          <w:highlight w:val="white"/>
          <w:lang w:val="ro-RO"/>
        </w:rPr>
        <w:t>RNCBROBU</w:t>
      </w:r>
    </w:p>
    <w:p w:rsidR="00BC6948" w:rsidRPr="00A4619C" w:rsidRDefault="00B6357B">
      <w:pPr>
        <w:spacing w:after="0"/>
        <w:ind w:left="360"/>
        <w:jc w:val="both"/>
        <w:rPr>
          <w:rFonts w:asciiTheme="majorHAnsi" w:eastAsia="Times New Roman" w:hAnsiTheme="majorHAnsi"/>
          <w:sz w:val="24"/>
          <w:szCs w:val="24"/>
          <w:highlight w:val="white"/>
          <w:lang w:val="ro-RO"/>
        </w:rPr>
      </w:pPr>
      <w:r w:rsidRPr="00A4619C">
        <w:rPr>
          <w:rFonts w:asciiTheme="majorHAnsi" w:eastAsia="Times New Roman" w:hAnsiTheme="majorHAnsi"/>
          <w:b/>
          <w:sz w:val="24"/>
          <w:szCs w:val="24"/>
          <w:highlight w:val="white"/>
          <w:lang w:val="ro-RO"/>
        </w:rPr>
        <w:t>Taxă:</w:t>
      </w:r>
      <w:r w:rsidRPr="00A4619C">
        <w:rPr>
          <w:rFonts w:asciiTheme="majorHAnsi" w:eastAsia="Times New Roman" w:hAnsiTheme="majorHAnsi"/>
          <w:sz w:val="24"/>
          <w:szCs w:val="24"/>
          <w:highlight w:val="white"/>
          <w:lang w:val="ro-RO"/>
        </w:rPr>
        <w:t> 75 euro</w:t>
      </w:r>
    </w:p>
    <w:p w:rsidR="00BC6948" w:rsidRPr="00A4619C" w:rsidRDefault="00BC6948">
      <w:pPr>
        <w:widowControl w:val="0"/>
        <w:spacing w:after="0"/>
        <w:jc w:val="both"/>
        <w:rPr>
          <w:rFonts w:asciiTheme="majorHAnsi" w:eastAsia="Times New Roman" w:hAnsiTheme="majorHAnsi"/>
          <w:sz w:val="20"/>
          <w:szCs w:val="20"/>
          <w:highlight w:val="white"/>
          <w:lang w:val="ro-RO"/>
        </w:rPr>
      </w:pPr>
    </w:p>
    <w:p w:rsidR="00BC6948" w:rsidRPr="00A4619C" w:rsidRDefault="00B6357B">
      <w:pPr>
        <w:numPr>
          <w:ilvl w:val="0"/>
          <w:numId w:val="19"/>
        </w:numPr>
        <w:spacing w:after="0"/>
        <w:jc w:val="both"/>
        <w:rPr>
          <w:rFonts w:asciiTheme="majorHAnsi" w:eastAsia="Times New Roman" w:hAnsiTheme="majorHAnsi"/>
          <w:b/>
          <w:lang w:val="ro-RO"/>
        </w:rPr>
      </w:pPr>
      <w:r w:rsidRPr="00A4619C">
        <w:rPr>
          <w:rFonts w:asciiTheme="majorHAnsi" w:eastAsia="Times New Roman" w:hAnsiTheme="majorHAnsi"/>
          <w:b/>
          <w:sz w:val="24"/>
          <w:szCs w:val="24"/>
          <w:lang w:val="ro-RO"/>
        </w:rPr>
        <w:t>AUTENTIFICARE ACTE PENTRU CANDIDATURĂ</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Este </w:t>
      </w:r>
      <w:r w:rsidRPr="00A4619C">
        <w:rPr>
          <w:rFonts w:asciiTheme="majorHAnsi" w:eastAsia="Times New Roman" w:hAnsiTheme="majorHAnsi"/>
          <w:b/>
          <w:sz w:val="24"/>
          <w:szCs w:val="24"/>
          <w:lang w:val="ro-RO"/>
        </w:rPr>
        <w:t>recomandat</w:t>
      </w:r>
      <w:r w:rsidRPr="00A4619C">
        <w:rPr>
          <w:rFonts w:asciiTheme="majorHAnsi" w:eastAsia="Times New Roman" w:hAnsiTheme="majorHAnsi"/>
          <w:sz w:val="24"/>
          <w:szCs w:val="24"/>
          <w:lang w:val="ro-RO"/>
        </w:rPr>
        <w:t xml:space="preserve"> ca documentele pentru </w:t>
      </w:r>
      <w:r w:rsidRPr="00A4619C">
        <w:rPr>
          <w:rFonts w:asciiTheme="majorHAnsi" w:eastAsia="Times New Roman" w:hAnsiTheme="majorHAnsi"/>
          <w:b/>
          <w:i/>
          <w:sz w:val="24"/>
          <w:szCs w:val="24"/>
          <w:lang w:val="ro-RO"/>
        </w:rPr>
        <w:t xml:space="preserve">admitere </w:t>
      </w:r>
      <w:r w:rsidRPr="00A4619C">
        <w:rPr>
          <w:rFonts w:asciiTheme="majorHAnsi" w:eastAsia="Times New Roman" w:hAnsiTheme="majorHAnsi"/>
          <w:sz w:val="24"/>
          <w:szCs w:val="24"/>
          <w:lang w:val="ro-RO"/>
        </w:rPr>
        <w:t xml:space="preserve">să fie autentificate de către autoritățile de resort din țara emitentă, respectiv, în felul următor: </w:t>
      </w:r>
      <w:r w:rsidRPr="00A4619C">
        <w:rPr>
          <w:rFonts w:asciiTheme="majorHAnsi" w:eastAsia="Times New Roman" w:hAnsiTheme="majorHAnsi"/>
          <w:sz w:val="24"/>
          <w:szCs w:val="24"/>
          <w:lang w:val="ro-RO"/>
        </w:rPr>
        <w:tab/>
      </w:r>
      <w:r w:rsidRPr="00A4619C">
        <w:rPr>
          <w:rFonts w:asciiTheme="majorHAnsi" w:eastAsia="Times New Roman" w:hAnsiTheme="majorHAnsi"/>
          <w:sz w:val="24"/>
          <w:szCs w:val="24"/>
          <w:lang w:val="ro-RO"/>
        </w:rPr>
        <w:tab/>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 xml:space="preserve">1. pentru </w:t>
      </w:r>
      <w:hyperlink r:id="rId46">
        <w:r w:rsidRPr="00A4619C">
          <w:rPr>
            <w:rFonts w:asciiTheme="majorHAnsi" w:eastAsia="Times New Roman" w:hAnsiTheme="majorHAnsi"/>
            <w:sz w:val="24"/>
            <w:szCs w:val="24"/>
            <w:u w:val="single"/>
            <w:lang w:val="ro-RO"/>
          </w:rPr>
          <w:t>statele care sunt părți ale Convenției privind Apostila de la Haga</w:t>
        </w:r>
      </w:hyperlink>
      <w:r w:rsidRPr="00A4619C">
        <w:rPr>
          <w:rFonts w:asciiTheme="majorHAnsi" w:eastAsia="Times New Roman" w:hAnsiTheme="majorHAnsi"/>
          <w:sz w:val="24"/>
          <w:szCs w:val="24"/>
          <w:lang w:val="ro-RO"/>
        </w:rPr>
        <w:t xml:space="preserve">, actele de studii supuse echivalării/recunoașterii trebuie vizate cu </w:t>
      </w:r>
      <w:hyperlink r:id="rId47">
        <w:r w:rsidRPr="00A4619C">
          <w:rPr>
            <w:rFonts w:asciiTheme="majorHAnsi" w:eastAsia="Times New Roman" w:hAnsiTheme="majorHAnsi"/>
            <w:sz w:val="24"/>
            <w:szCs w:val="24"/>
            <w:u w:val="single"/>
            <w:lang w:val="ro-RO"/>
          </w:rPr>
          <w:t>Apostila de la Haga</w:t>
        </w:r>
      </w:hyperlink>
      <w:r w:rsidRPr="00A4619C">
        <w:rPr>
          <w:rFonts w:asciiTheme="majorHAnsi" w:eastAsia="Times New Roman" w:hAnsiTheme="majorHAnsi"/>
          <w:sz w:val="24"/>
          <w:szCs w:val="24"/>
          <w:lang w:val="ro-RO"/>
        </w:rPr>
        <w:t xml:space="preserve"> de către </w:t>
      </w:r>
      <w:hyperlink r:id="rId48">
        <w:r w:rsidRPr="00A4619C">
          <w:rPr>
            <w:rFonts w:asciiTheme="majorHAnsi" w:eastAsia="Times New Roman" w:hAnsiTheme="majorHAnsi"/>
            <w:sz w:val="24"/>
            <w:szCs w:val="24"/>
            <w:u w:val="single"/>
            <w:lang w:val="ro-RO"/>
          </w:rPr>
          <w:t>autoritățile competente din țările emitente</w:t>
        </w:r>
      </w:hyperlink>
      <w:r w:rsidRPr="00A4619C">
        <w:rPr>
          <w:rFonts w:asciiTheme="majorHAnsi" w:eastAsia="Times New Roman" w:hAnsiTheme="majorHAnsi"/>
          <w:sz w:val="24"/>
          <w:szCs w:val="24"/>
          <w:lang w:val="ro-RO"/>
        </w:rPr>
        <w:t xml:space="preserve">; </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2. pentru statele care NU sunt părți ale Convenției privind Apostila de la Haga, actele de studii vor fi </w:t>
      </w:r>
      <w:hyperlink r:id="rId49">
        <w:proofErr w:type="spellStart"/>
        <w:r w:rsidRPr="00A4619C">
          <w:rPr>
            <w:rFonts w:asciiTheme="majorHAnsi" w:eastAsia="Times New Roman" w:hAnsiTheme="majorHAnsi"/>
            <w:sz w:val="24"/>
            <w:szCs w:val="24"/>
            <w:u w:val="single"/>
            <w:lang w:val="ro-RO"/>
          </w:rPr>
          <w:t>supralegalizate</w:t>
        </w:r>
        <w:proofErr w:type="spellEnd"/>
      </w:hyperlink>
      <w:hyperlink r:id="rId50">
        <w:r w:rsidRPr="00A4619C">
          <w:rPr>
            <w:rFonts w:asciiTheme="majorHAnsi" w:eastAsia="Times New Roman" w:hAnsiTheme="majorHAnsi"/>
            <w:sz w:val="24"/>
            <w:szCs w:val="24"/>
            <w:lang w:val="ro-RO"/>
          </w:rPr>
          <w:t xml:space="preserve"> </w:t>
        </w:r>
      </w:hyperlink>
      <w:r w:rsidRPr="00A4619C">
        <w:rPr>
          <w:rFonts w:asciiTheme="majorHAnsi" w:eastAsia="Times New Roman" w:hAnsiTheme="majorHAnsi"/>
          <w:sz w:val="24"/>
          <w:szCs w:val="24"/>
          <w:lang w:val="ro-RO"/>
        </w:rPr>
        <w:t>sau vor fi însoțite de Adeverința de autenticitate emisă de către autoritățile competente din țara de proveniență:</w:t>
      </w:r>
    </w:p>
    <w:p w:rsidR="00BC6948" w:rsidRPr="00A4619C" w:rsidRDefault="00B6357B">
      <w:pPr>
        <w:numPr>
          <w:ilvl w:val="0"/>
          <w:numId w:val="6"/>
        </w:numPr>
        <w:spacing w:after="0"/>
        <w:jc w:val="both"/>
        <w:rPr>
          <w:rFonts w:asciiTheme="majorHAnsi" w:eastAsia="Times New Roman" w:hAnsiTheme="majorHAnsi"/>
          <w:sz w:val="24"/>
          <w:szCs w:val="24"/>
          <w:lang w:val="ro-RO"/>
        </w:rPr>
      </w:pPr>
      <w:proofErr w:type="spellStart"/>
      <w:r w:rsidRPr="00A4619C">
        <w:rPr>
          <w:rFonts w:asciiTheme="majorHAnsi" w:eastAsia="Times New Roman" w:hAnsiTheme="majorHAnsi"/>
          <w:sz w:val="24"/>
          <w:szCs w:val="24"/>
          <w:lang w:val="ro-RO"/>
        </w:rPr>
        <w:t>supralegalizarea</w:t>
      </w:r>
      <w:proofErr w:type="spellEnd"/>
      <w:r w:rsidRPr="00A4619C">
        <w:rPr>
          <w:rFonts w:asciiTheme="majorHAnsi" w:eastAsia="Times New Roman" w:hAnsiTheme="majorHAnsi"/>
          <w:sz w:val="24"/>
          <w:szCs w:val="24"/>
          <w:lang w:val="ro-RO"/>
        </w:rPr>
        <w:t xml:space="preserve"> se aplică de către Ministerul Afacerilor Externe din țara emitentă și Ambasada/Oficiul Consular al României în țara respectivă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rsidR="00BC6948" w:rsidRPr="00A4619C" w:rsidRDefault="00B6357B">
      <w:pPr>
        <w:numPr>
          <w:ilvl w:val="0"/>
          <w:numId w:val="6"/>
        </w:numPr>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scutirea de </w:t>
      </w:r>
      <w:proofErr w:type="spellStart"/>
      <w:r w:rsidRPr="00A4619C">
        <w:rPr>
          <w:rFonts w:asciiTheme="majorHAnsi" w:eastAsia="Times New Roman" w:hAnsiTheme="majorHAnsi"/>
          <w:sz w:val="24"/>
          <w:szCs w:val="24"/>
          <w:lang w:val="ro-RO"/>
        </w:rPr>
        <w:t>supralegalizare</w:t>
      </w:r>
      <w:proofErr w:type="spellEnd"/>
      <w:r w:rsidRPr="00A4619C">
        <w:rPr>
          <w:rFonts w:asciiTheme="majorHAnsi" w:eastAsia="Times New Roman" w:hAnsiTheme="majorHAnsi"/>
          <w:sz w:val="24"/>
          <w:szCs w:val="24"/>
          <w:lang w:val="ro-RO"/>
        </w:rPr>
        <w:t xml:space="preserve"> este permisă în temeiul legii, al unui tratat internațional la care România este parte sau pe bază de reciprocitate.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Lista statelor pentru care se solicită </w:t>
      </w:r>
      <w:proofErr w:type="spellStart"/>
      <w:r w:rsidRPr="00A4619C">
        <w:rPr>
          <w:rFonts w:asciiTheme="majorHAnsi" w:eastAsia="Times New Roman" w:hAnsiTheme="majorHAnsi"/>
          <w:sz w:val="24"/>
          <w:szCs w:val="24"/>
          <w:lang w:val="ro-RO"/>
        </w:rPr>
        <w:t>apostilarea</w:t>
      </w:r>
      <w:proofErr w:type="spellEnd"/>
      <w:r w:rsidRPr="00A4619C">
        <w:rPr>
          <w:rFonts w:asciiTheme="majorHAnsi" w:eastAsia="Times New Roman" w:hAnsiTheme="majorHAnsi"/>
          <w:sz w:val="24"/>
          <w:szCs w:val="24"/>
          <w:lang w:val="ro-RO"/>
        </w:rPr>
        <w:t xml:space="preserve"> sau </w:t>
      </w:r>
      <w:proofErr w:type="spellStart"/>
      <w:r w:rsidRPr="00A4619C">
        <w:rPr>
          <w:rFonts w:asciiTheme="majorHAnsi" w:eastAsia="Times New Roman" w:hAnsiTheme="majorHAnsi"/>
          <w:sz w:val="24"/>
          <w:szCs w:val="24"/>
          <w:lang w:val="ro-RO"/>
        </w:rPr>
        <w:t>supralegalizarea</w:t>
      </w:r>
      <w:proofErr w:type="spellEnd"/>
      <w:r w:rsidRPr="00A4619C">
        <w:rPr>
          <w:rFonts w:asciiTheme="majorHAnsi" w:eastAsia="Times New Roman" w:hAnsiTheme="majorHAnsi"/>
          <w:sz w:val="24"/>
          <w:szCs w:val="24"/>
          <w:lang w:val="ro-RO"/>
        </w:rPr>
        <w:t xml:space="preserve">: </w:t>
      </w:r>
      <w:hyperlink r:id="rId51">
        <w:r w:rsidRPr="00A4619C">
          <w:rPr>
            <w:rFonts w:asciiTheme="majorHAnsi" w:eastAsia="Times New Roman" w:hAnsiTheme="majorHAnsi"/>
            <w:color w:val="0000FF"/>
            <w:sz w:val="24"/>
            <w:szCs w:val="24"/>
            <w:u w:val="single"/>
            <w:lang w:val="ro-RO"/>
          </w:rPr>
          <w:t>https://www.cnred.edu.ro/ro/lista-statelor-pentru-care-se-solicită-apostilarea-sau-supralegalizarea</w:t>
        </w:r>
      </w:hyperlink>
      <w:r w:rsidRPr="00A4619C">
        <w:rPr>
          <w:rFonts w:asciiTheme="majorHAnsi" w:eastAsia="Times New Roman" w:hAnsiTheme="majorHAnsi"/>
          <w:sz w:val="24"/>
          <w:szCs w:val="24"/>
          <w:lang w:val="ro-RO"/>
        </w:rPr>
        <w:t xml:space="preserve">. </w:t>
      </w:r>
    </w:p>
    <w:p w:rsidR="00BC6948" w:rsidRPr="00A4619C" w:rsidRDefault="00BC6948">
      <w:pPr>
        <w:spacing w:after="0"/>
        <w:rPr>
          <w:rFonts w:asciiTheme="majorHAnsi" w:eastAsia="Times New Roman" w:hAnsiTheme="majorHAnsi"/>
          <w:sz w:val="20"/>
          <w:szCs w:val="20"/>
          <w:lang w:val="ro-RO"/>
        </w:rPr>
      </w:pPr>
    </w:p>
    <w:p w:rsidR="00BC6948" w:rsidRPr="00A4619C" w:rsidRDefault="00B6357B">
      <w:pPr>
        <w:numPr>
          <w:ilvl w:val="0"/>
          <w:numId w:val="19"/>
        </w:numPr>
        <w:spacing w:after="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AUTENTIFICARE ACTE PENTRU ÎNMATRICULARE </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La înmatriculare, candidații vor prezenta documentele de studii și de identitate din dosarul de admitere/candidatură, în original, împreună cu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 xml:space="preserve"> și pașaportul cu viză valabilă în scop „studii”.</w:t>
      </w:r>
    </w:p>
    <w:p w:rsidR="00BC6948" w:rsidRPr="00A4619C" w:rsidRDefault="00B6357B">
      <w:pPr>
        <w:tabs>
          <w:tab w:val="left" w:pos="180"/>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b/>
      </w:r>
      <w:r w:rsidRPr="00A4619C">
        <w:rPr>
          <w:rFonts w:asciiTheme="majorHAnsi" w:eastAsia="Times New Roman" w:hAnsiTheme="majorHAnsi"/>
          <w:sz w:val="24"/>
          <w:szCs w:val="24"/>
          <w:lang w:val="ro-RO"/>
        </w:rPr>
        <w:tab/>
        <w:t>Documentele de studii originale emise în state care sunt părți ale Convenției privind Apostila de la Haga trebuie să fie vizate de autoritățile competente din țările emitente cu Apostila de la Haga</w:t>
      </w:r>
    </w:p>
    <w:p w:rsidR="00BC6948" w:rsidRPr="00A4619C" w:rsidRDefault="00B6357B">
      <w:pPr>
        <w:tabs>
          <w:tab w:val="left" w:pos="180"/>
        </w:tabs>
        <w:spacing w:after="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ab/>
      </w:r>
      <w:r w:rsidRPr="00A4619C">
        <w:rPr>
          <w:rFonts w:asciiTheme="majorHAnsi" w:eastAsia="Times New Roman" w:hAnsiTheme="majorHAnsi"/>
          <w:sz w:val="24"/>
          <w:szCs w:val="24"/>
          <w:lang w:val="ro-RO"/>
        </w:rPr>
        <w:tab/>
        <w:t xml:space="preserve">Documentele de studii originale emise în state care nu sunt părți ale Convenției privind Apostila de la Haga vor fi </w:t>
      </w:r>
      <w:proofErr w:type="spellStart"/>
      <w:r w:rsidRPr="00A4619C">
        <w:rPr>
          <w:rFonts w:asciiTheme="majorHAnsi" w:eastAsia="Times New Roman" w:hAnsiTheme="majorHAnsi"/>
          <w:sz w:val="24"/>
          <w:szCs w:val="24"/>
          <w:lang w:val="ro-RO"/>
        </w:rPr>
        <w:t>supralegalizate</w:t>
      </w:r>
      <w:proofErr w:type="spellEnd"/>
      <w:r w:rsidRPr="00A4619C">
        <w:rPr>
          <w:rFonts w:asciiTheme="majorHAnsi" w:eastAsia="Times New Roman" w:hAnsiTheme="majorHAnsi"/>
          <w:sz w:val="24"/>
          <w:szCs w:val="24"/>
          <w:lang w:val="ro-RO"/>
        </w:rPr>
        <w:t xml:space="preserve"> de către Ministerul Afacerilor Externe din țara emitentă și de Ambasada/Oficiul Consular al României din țara respective.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Important:</w:t>
      </w:r>
      <w:r w:rsidRPr="00A4619C">
        <w:rPr>
          <w:rFonts w:asciiTheme="majorHAnsi" w:eastAsia="Times New Roman" w:hAnsiTheme="majorHAnsi"/>
          <w:sz w:val="24"/>
          <w:szCs w:val="24"/>
          <w:lang w:val="ro-RO"/>
        </w:rPr>
        <w:t xml:space="preserve"> Asigurați-vă că documentele sunt traduse într-o limbă de circulație internațională.</w:t>
      </w:r>
    </w:p>
    <w:p w:rsidR="00BC6948" w:rsidRPr="00A4619C" w:rsidRDefault="00B6357B">
      <w:pPr>
        <w:widowControl w:val="0"/>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La înmatriculare în regim financiar CONT PROPRIU VALUTAR candidații admiși vor depune documentele originale de studiu vizate spre autentificare de Ambasada României din țara emitentă sau cu Apostila Haga, dacă studiile precedente nu au fost efectuate în România, într-o țară a Uniunii Europene ori în conformitate cu acordurile de asistență juridică încheiate de România cu state terțe.</w:t>
      </w:r>
    </w:p>
    <w:p w:rsidR="00BC6948" w:rsidRPr="00A4619C" w:rsidRDefault="00BC6948">
      <w:pPr>
        <w:widowControl w:val="0"/>
        <w:spacing w:after="0"/>
        <w:ind w:firstLine="720"/>
        <w:jc w:val="both"/>
        <w:rPr>
          <w:rFonts w:asciiTheme="majorHAnsi" w:eastAsia="Times New Roman" w:hAnsiTheme="majorHAnsi"/>
          <w:sz w:val="20"/>
          <w:szCs w:val="20"/>
          <w:lang w:val="ro-RO"/>
        </w:rPr>
      </w:pPr>
    </w:p>
    <w:p w:rsidR="00BC6948" w:rsidRPr="00A4619C" w:rsidRDefault="00B6357B">
      <w:pPr>
        <w:widowControl w:val="0"/>
        <w:numPr>
          <w:ilvl w:val="0"/>
          <w:numId w:val="19"/>
        </w:numPr>
        <w:spacing w:after="0"/>
        <w:ind w:right="27"/>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SCRISOAREA DE ACCEPTARE ȘI ȊNMATRICULAREA</w:t>
      </w:r>
    </w:p>
    <w:p w:rsidR="00BC6948" w:rsidRPr="00A4619C" w:rsidRDefault="00B6357B">
      <w:pPr>
        <w:widowControl w:val="0"/>
        <w:spacing w:after="0"/>
        <w:ind w:right="27" w:firstLine="720"/>
        <w:jc w:val="both"/>
        <w:rPr>
          <w:rFonts w:asciiTheme="majorHAnsi" w:eastAsia="Times New Roman" w:hAnsiTheme="majorHAnsi"/>
          <w:sz w:val="24"/>
          <w:szCs w:val="24"/>
          <w:lang w:val="ro-RO"/>
        </w:rPr>
      </w:pPr>
      <w:r w:rsidRPr="00A4619C">
        <w:rPr>
          <w:rFonts w:asciiTheme="majorHAnsi" w:eastAsia="Times New Roman" w:hAnsiTheme="majorHAnsi"/>
          <w:i/>
          <w:sz w:val="24"/>
          <w:szCs w:val="24"/>
          <w:lang w:val="ro-RO"/>
        </w:rPr>
        <w:t>Scrisorile de Acceptare la Studii</w:t>
      </w:r>
      <w:r w:rsidRPr="00A4619C">
        <w:rPr>
          <w:rFonts w:asciiTheme="majorHAnsi" w:eastAsia="Times New Roman" w:hAnsiTheme="majorHAnsi"/>
          <w:sz w:val="24"/>
          <w:szCs w:val="24"/>
          <w:lang w:val="ro-RO"/>
        </w:rPr>
        <w:t xml:space="preserve"> se vor transmite de către </w:t>
      </w:r>
      <w:sdt>
        <w:sdtPr>
          <w:rPr>
            <w:rFonts w:asciiTheme="majorHAnsi" w:hAnsiTheme="majorHAnsi"/>
            <w:lang w:val="ro-RO"/>
          </w:rPr>
          <w:tag w:val="goog_rdk_282"/>
          <w:id w:val="326406317"/>
        </w:sdtPr>
        <w:sdtEndPr/>
        <w:sdtContent>
          <w:r w:rsidRPr="00A4619C">
            <w:rPr>
              <w:rFonts w:asciiTheme="majorHAnsi" w:eastAsia="Times New Roman" w:hAnsiTheme="majorHAnsi"/>
              <w:sz w:val="24"/>
              <w:szCs w:val="24"/>
              <w:lang w:val="ro-RO"/>
            </w:rPr>
            <w:t xml:space="preserve">Ministerul Educației și </w:t>
          </w:r>
          <w:r w:rsidRPr="00A4619C">
            <w:rPr>
              <w:rFonts w:asciiTheme="majorHAnsi" w:eastAsia="Times New Roman" w:hAnsiTheme="majorHAnsi"/>
              <w:sz w:val="24"/>
              <w:szCs w:val="24"/>
              <w:lang w:val="ro-RO"/>
            </w:rPr>
            <w:lastRenderedPageBreak/>
            <w:t>Cercetării</w:t>
          </w:r>
        </w:sdtContent>
      </w:sdt>
      <w:r w:rsidR="00CD6313" w:rsidRPr="00A4619C">
        <w:rPr>
          <w:rFonts w:asciiTheme="majorHAnsi" w:hAnsiTheme="majorHAnsi"/>
          <w:lang w:val="ro-RO"/>
        </w:rPr>
        <w:t xml:space="preserve"> </w:t>
      </w:r>
      <w:r w:rsidRPr="00A4619C">
        <w:rPr>
          <w:rFonts w:asciiTheme="majorHAnsi" w:eastAsia="Times New Roman" w:hAnsiTheme="majorHAnsi"/>
          <w:sz w:val="24"/>
          <w:szCs w:val="24"/>
          <w:lang w:val="ro-RO"/>
        </w:rPr>
        <w:t xml:space="preserve">după caz, titularului la adresa indicată în Cerere, instituției de învățământ superior sau misiunilor diplomatice ale României. Candidații care aplică pentru studii în domenii vocaționale (arte, sport sau arhitectură), trebuie să promoveze testul de aptitudini, organizat de către facultățile în cauză, după primirea </w:t>
      </w:r>
      <w:r w:rsidRPr="00A4619C">
        <w:rPr>
          <w:rFonts w:asciiTheme="majorHAnsi" w:eastAsia="Times New Roman" w:hAnsiTheme="majorHAnsi"/>
          <w:i/>
          <w:sz w:val="24"/>
          <w:szCs w:val="24"/>
          <w:lang w:val="ro-RO"/>
        </w:rPr>
        <w:t>Scrisorii de Acceptare pentru Studii</w:t>
      </w:r>
      <w:r w:rsidRPr="00A4619C">
        <w:rPr>
          <w:rFonts w:asciiTheme="majorHAnsi" w:eastAsia="Times New Roman" w:hAnsiTheme="majorHAnsi"/>
          <w:sz w:val="24"/>
          <w:szCs w:val="24"/>
          <w:lang w:val="ro-RO"/>
        </w:rPr>
        <w:t xml:space="preserve">. </w:t>
      </w:r>
    </w:p>
    <w:p w:rsidR="00BC6948" w:rsidRPr="00A4619C" w:rsidRDefault="00B6357B">
      <w:pPr>
        <w:widowControl w:val="0"/>
        <w:spacing w:after="0"/>
        <w:ind w:right="27"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Candidații admiși au obligația să intre în țară cu viza de studii și să își legitimeze șederea în România în scop de studii (obținerea dreptului de ședere legal în România în scop de studii, &lt;Permis de ședere&gt;). Aceștia vor prezenta documentele în original conform celor menționate la punctul „</w:t>
      </w:r>
      <w:r w:rsidRPr="00A4619C">
        <w:rPr>
          <w:rFonts w:asciiTheme="majorHAnsi" w:eastAsia="Times New Roman" w:hAnsiTheme="majorHAnsi"/>
          <w:b/>
          <w:sz w:val="24"/>
          <w:szCs w:val="24"/>
          <w:lang w:val="ro-RO"/>
        </w:rPr>
        <w:t xml:space="preserve">AUTENTIFICARE ACTE PENTRU ÎNMATRICULARE”.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 xml:space="preserve"> va fi ridicată de la Departamentul de Relații Internaționale al UVT în original de către titularul de drept. În cazul în care titularul de drept nu poate ridica personal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 xml:space="preserve">,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w:t>
      </w:r>
      <w:r w:rsidRPr="00A4619C">
        <w:rPr>
          <w:rFonts w:asciiTheme="majorHAnsi" w:eastAsia="Times New Roman" w:hAnsiTheme="majorHAnsi"/>
          <w:i/>
          <w:sz w:val="24"/>
          <w:szCs w:val="24"/>
          <w:lang w:val="ro-RO"/>
        </w:rPr>
        <w:t>Scrisorii de Acceptare la Studii</w:t>
      </w:r>
      <w:r w:rsidRPr="00A4619C">
        <w:rPr>
          <w:rFonts w:asciiTheme="majorHAnsi" w:eastAsia="Times New Roman" w:hAnsiTheme="majorHAnsi"/>
          <w:sz w:val="24"/>
          <w:szCs w:val="24"/>
          <w:lang w:val="ro-RO"/>
        </w:rPr>
        <w:t xml:space="preserve"> în original prin intermediul unei firme de curierat.</w:t>
      </w:r>
    </w:p>
    <w:p w:rsidR="00BC6948" w:rsidRPr="00A4619C" w:rsidRDefault="00B6357B">
      <w:pPr>
        <w:widowControl w:val="0"/>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Candidații care au primit o </w:t>
      </w:r>
      <w:r w:rsidRPr="00A4619C">
        <w:rPr>
          <w:rFonts w:asciiTheme="majorHAnsi" w:eastAsia="Times New Roman" w:hAnsiTheme="majorHAnsi"/>
          <w:i/>
          <w:sz w:val="24"/>
          <w:szCs w:val="24"/>
          <w:lang w:val="ro-RO"/>
        </w:rPr>
        <w:t>Scrisoare de Acceptare la Studii</w:t>
      </w:r>
      <w:r w:rsidRPr="00A4619C">
        <w:rPr>
          <w:rFonts w:asciiTheme="majorHAnsi" w:eastAsia="Times New Roman" w:hAnsiTheme="majorHAnsi"/>
          <w:sz w:val="24"/>
          <w:szCs w:val="24"/>
          <w:lang w:val="ro-RO"/>
        </w:rPr>
        <w:t xml:space="preserve"> în România pot fi înmatriculați până la finalul primului semestru al anului academic în curs, conform legislației în vigoare, cu asigurarea accesului la programa academică aferentă perioadei în care nu a participat la cursurile din cadrul primului semestru în sistem modular, odată cu înmatricularea. La înmatriculare, aceștia vor depune documentele privind studiile anterioare în original la secretariatul facultății, vor fi înscriși în registrul matricol sub un număr unic valabil pentru întreaga perioadă de școlarizare la specializarea/programul de studii universitare la care au fost admiși, vor semna contracte de studiu, iar ulterior li se vor elibera adeverințe privind statutul de student ce vor putea fi utilizate pentru a obține documentele necesare din partea Departamentului de Relații Internaționale al UVT în vederea demarării procedurilor legate de permisul de ședere.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În cazuri excepționale, daca programul de studii universitare pentru care candidatul a optat inițial nu se organizează în anul respectiv, acesta poate fi înmatriculat, la cerere, la un alt program de studii universitare din același ciclu de studii și din același domeniu, cu solicitarea modificării datelor </w:t>
      </w:r>
      <w:r w:rsidRPr="00A4619C">
        <w:rPr>
          <w:rFonts w:asciiTheme="majorHAnsi" w:eastAsia="Times New Roman" w:hAnsiTheme="majorHAnsi"/>
          <w:i/>
          <w:sz w:val="24"/>
          <w:szCs w:val="24"/>
          <w:lang w:val="ro-RO"/>
        </w:rPr>
        <w:t>Scrisorii de Acceptare la Studii</w:t>
      </w:r>
      <w:r w:rsidRPr="00A4619C">
        <w:rPr>
          <w:rFonts w:asciiTheme="majorHAnsi" w:eastAsia="Times New Roman" w:hAnsiTheme="majorHAnsi"/>
          <w:sz w:val="24"/>
          <w:szCs w:val="24"/>
          <w:lang w:val="ro-RO"/>
        </w:rPr>
        <w:t>, cu acordul decanului facultății. Acest lucru este posibil în cazul în care programul de studii universitare pentru care s-a optat inițial și cel pentru care s-a optat ulterior se desfășoară în limbi diferite doar cu condiția ca respectivul candidat să prezinte un certificat de competență lingvistică pentru limba în care se organizează cel din urmă.</w:t>
      </w:r>
    </w:p>
    <w:p w:rsidR="00BC6948" w:rsidRPr="00A4619C" w:rsidRDefault="00BC6948">
      <w:pPr>
        <w:spacing w:after="0"/>
        <w:ind w:firstLine="360"/>
        <w:jc w:val="both"/>
        <w:rPr>
          <w:rFonts w:asciiTheme="majorHAnsi" w:eastAsia="Times New Roman" w:hAnsiTheme="majorHAnsi"/>
          <w:sz w:val="20"/>
          <w:szCs w:val="20"/>
          <w:lang w:val="ro-RO"/>
        </w:rPr>
      </w:pPr>
    </w:p>
    <w:p w:rsidR="00BC6948" w:rsidRPr="00A4619C" w:rsidRDefault="00B6357B">
      <w:pPr>
        <w:widowControl w:val="0"/>
        <w:numPr>
          <w:ilvl w:val="0"/>
          <w:numId w:val="19"/>
        </w:numPr>
        <w:spacing w:after="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ANUL PREGĂTITOR (1 AN) </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lastRenderedPageBreak/>
        <w:t xml:space="preserve">Înmatricularea la Anul Pregătitor se realizează la finalul parcurgerii procesului de admitere la UVT pentru candidați din state terțe UE doar dacă respectivii candidați au primit </w:t>
      </w:r>
      <w:r w:rsidRPr="00A4619C">
        <w:rPr>
          <w:rFonts w:asciiTheme="majorHAnsi" w:eastAsia="Times New Roman" w:hAnsiTheme="majorHAnsi"/>
          <w:i/>
          <w:sz w:val="24"/>
          <w:szCs w:val="24"/>
          <w:lang w:val="ro-RO"/>
        </w:rPr>
        <w:t>Scrisoarea de Acceptare la Studii</w:t>
      </w:r>
      <w:r w:rsidRPr="00A4619C">
        <w:rPr>
          <w:rFonts w:asciiTheme="majorHAnsi" w:eastAsia="Times New Roman" w:hAnsiTheme="majorHAnsi"/>
          <w:sz w:val="24"/>
          <w:szCs w:val="24"/>
          <w:lang w:val="ro-RO"/>
        </w:rPr>
        <w:t xml:space="preserve"> în acest sens. În continuarea Anului Pregătitor, candidații la studii universitare de licență, masterat, doctorat etc. trebuie să parcurgă din nou procesul de admitere specific facultății/universității la care intenționează să se înmatriculeze și vor primi o nouă </w:t>
      </w:r>
      <w:r w:rsidRPr="00A4619C">
        <w:rPr>
          <w:rFonts w:asciiTheme="majorHAnsi" w:eastAsia="Times New Roman" w:hAnsiTheme="majorHAnsi"/>
          <w:i/>
          <w:sz w:val="24"/>
          <w:szCs w:val="24"/>
          <w:lang w:val="ro-RO"/>
        </w:rPr>
        <w:t>Scrisoare de Acceptare la Studii</w:t>
      </w:r>
      <w:r w:rsidRPr="00A4619C">
        <w:rPr>
          <w:rFonts w:asciiTheme="majorHAnsi" w:eastAsia="Times New Roman" w:hAnsiTheme="majorHAnsi"/>
          <w:sz w:val="24"/>
          <w:szCs w:val="24"/>
          <w:lang w:val="ro-RO"/>
        </w:rPr>
        <w:t xml:space="preserve"> dacă sunt admiși.</w:t>
      </w:r>
    </w:p>
    <w:p w:rsidR="00BC6948" w:rsidRPr="00A4619C" w:rsidRDefault="00B6357B">
      <w:pPr>
        <w:widowControl w:val="0"/>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Astfel, cetățenii străini din state terțe UE care doresc să studieze în limba română pot participa la sesiunile de admitere organizate la facultatea/universitatea dorită doar după absolvirea Anului Pregătitor, urmând să obțină o nouă </w:t>
      </w:r>
      <w:r w:rsidRPr="00A4619C">
        <w:rPr>
          <w:rFonts w:asciiTheme="majorHAnsi" w:eastAsia="Times New Roman" w:hAnsiTheme="majorHAnsi"/>
          <w:i/>
          <w:sz w:val="24"/>
          <w:szCs w:val="24"/>
          <w:lang w:val="ro-RO"/>
        </w:rPr>
        <w:t>Scrisoare de Acceptare la Studii</w:t>
      </w:r>
      <w:r w:rsidRPr="00A4619C">
        <w:rPr>
          <w:rFonts w:asciiTheme="majorHAnsi" w:eastAsia="Times New Roman" w:hAnsiTheme="majorHAnsi"/>
          <w:sz w:val="24"/>
          <w:szCs w:val="24"/>
          <w:lang w:val="ro-RO"/>
        </w:rPr>
        <w:t>. Pe parcursul Anului Pregătitor își însușesc cunoștințele necesare de limba româna, precum și cunoștințele specifice corelate cu profilul viitoarei pregătiri (anatomie, fizică, chimie, desen tehnic etc.).</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La înscrierea la programe de studii universitare cu predare în limba română sunt exceptate de la obligația de a prezenta </w:t>
      </w:r>
      <w:r w:rsidRPr="00A4619C">
        <w:rPr>
          <w:rFonts w:asciiTheme="majorHAnsi" w:eastAsia="Times New Roman" w:hAnsiTheme="majorHAnsi"/>
          <w:i/>
          <w:sz w:val="24"/>
          <w:szCs w:val="24"/>
          <w:lang w:val="ro-RO"/>
        </w:rPr>
        <w:t>Certificatul de Absolvire a Anului Pregătitor</w:t>
      </w:r>
      <w:r w:rsidRPr="00A4619C">
        <w:rPr>
          <w:rFonts w:asciiTheme="majorHAnsi" w:eastAsia="Times New Roman" w:hAnsiTheme="majorHAnsi"/>
          <w:sz w:val="24"/>
          <w:szCs w:val="24"/>
          <w:lang w:val="ro-RO"/>
        </w:rPr>
        <w:t xml:space="preserve"> următoarele categorii de persoane:</w:t>
      </w:r>
    </w:p>
    <w:p w:rsidR="00BC6948" w:rsidRPr="00A4619C" w:rsidRDefault="00B6357B">
      <w:pPr>
        <w:widowControl w:val="0"/>
        <w:numPr>
          <w:ilvl w:val="0"/>
          <w:numId w:val="21"/>
        </w:numPr>
        <w:tabs>
          <w:tab w:val="left" w:pos="960"/>
        </w:tabs>
        <w:spacing w:after="0"/>
        <w:ind w:left="0" w:right="-5" w:firstLine="720"/>
        <w:jc w:val="both"/>
        <w:rPr>
          <w:rFonts w:asciiTheme="majorHAnsi" w:eastAsia="Times New Roman" w:hAnsiTheme="majorHAnsi"/>
          <w:lang w:val="ro-RO"/>
        </w:rPr>
      </w:pPr>
      <w:r w:rsidRPr="00A4619C">
        <w:rPr>
          <w:rFonts w:asciiTheme="majorHAnsi" w:eastAsia="Times New Roman" w:hAnsiTheme="majorHAnsi"/>
          <w:sz w:val="24"/>
          <w:szCs w:val="24"/>
          <w:lang w:val="ro-RO"/>
        </w:rPr>
        <w:t>persoanele care prezintă acte de studii românești (diploma și certificate) sau acte de studii, situații școlare atestând cel puțin patru ani de studii consecutive urmați, în limba română, într-o unitate școlară din sistemul național din România;</w:t>
      </w:r>
    </w:p>
    <w:p w:rsidR="00BC6948" w:rsidRPr="00A4619C" w:rsidRDefault="00B6357B">
      <w:pPr>
        <w:widowControl w:val="0"/>
        <w:numPr>
          <w:ilvl w:val="0"/>
          <w:numId w:val="21"/>
        </w:numPr>
        <w:tabs>
          <w:tab w:val="left" w:pos="960"/>
        </w:tabs>
        <w:spacing w:after="0"/>
        <w:ind w:left="0" w:right="-5"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persoanele, care, în vederea înscrierii în învățământul universitar, prezintă </w:t>
      </w:r>
      <w:r w:rsidRPr="00A4619C">
        <w:rPr>
          <w:rFonts w:asciiTheme="majorHAnsi" w:eastAsia="Times New Roman" w:hAnsiTheme="majorHAnsi"/>
          <w:i/>
          <w:sz w:val="24"/>
          <w:szCs w:val="24"/>
          <w:lang w:val="ro-RO"/>
        </w:rPr>
        <w:t>certificate sau atestate de competență lingvistică de nivel minimum B1</w:t>
      </w:r>
      <w:r w:rsidRPr="00A4619C">
        <w:rPr>
          <w:rFonts w:asciiTheme="majorHAnsi" w:eastAsia="Times New Roman" w:hAnsiTheme="majorHAnsi"/>
          <w:sz w:val="24"/>
          <w:szCs w:val="24"/>
          <w:lang w:val="ro-RO"/>
        </w:rPr>
        <w:t xml:space="preserve">, conform </w:t>
      </w:r>
      <w:r w:rsidRPr="00A4619C">
        <w:rPr>
          <w:rFonts w:asciiTheme="majorHAnsi" w:eastAsia="Times New Roman" w:hAnsiTheme="majorHAnsi"/>
          <w:i/>
          <w:sz w:val="24"/>
          <w:szCs w:val="24"/>
          <w:lang w:val="ro-RO"/>
        </w:rPr>
        <w:t>Cadrului european comun de referință pentru limbi străine</w:t>
      </w:r>
      <w:r w:rsidRPr="00A4619C">
        <w:rPr>
          <w:rFonts w:asciiTheme="majorHAnsi" w:eastAsia="Times New Roman" w:hAnsiTheme="majorHAnsi"/>
          <w:sz w:val="24"/>
          <w:szCs w:val="24"/>
          <w:lang w:val="ro-RO"/>
        </w:rPr>
        <w:t>, eliberate de instituțiile de învățământ superior acreditate din România care organizează anul pregătitor de limba română pentru cetățenii străini, de lectoratele de limbă, literatură, cultură și civilizație românească în universități din străinătate/Institutul Limbii Române sau de Institutul Cultural Român;</w:t>
      </w:r>
    </w:p>
    <w:p w:rsidR="00BC6948" w:rsidRPr="00A4619C" w:rsidRDefault="00B6357B">
      <w:pPr>
        <w:numPr>
          <w:ilvl w:val="0"/>
          <w:numId w:val="21"/>
        </w:numPr>
        <w:spacing w:after="0"/>
        <w:ind w:left="0"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 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w:t>
      </w:r>
      <w:r w:rsidRPr="00A4619C">
        <w:rPr>
          <w:rFonts w:asciiTheme="majorHAnsi" w:eastAsia="Times New Roman" w:hAnsiTheme="majorHAnsi"/>
          <w:i/>
          <w:sz w:val="24"/>
          <w:szCs w:val="24"/>
          <w:lang w:val="ro-RO"/>
        </w:rPr>
        <w:t>Certificat de competență lingvistică</w:t>
      </w:r>
      <w:r w:rsidRPr="00A4619C">
        <w:rPr>
          <w:rFonts w:asciiTheme="majorHAnsi" w:eastAsia="Times New Roman" w:hAnsiTheme="majorHAnsi"/>
          <w:sz w:val="24"/>
          <w:szCs w:val="24"/>
          <w:lang w:val="ro-RO"/>
        </w:rPr>
        <w:t>.</w:t>
      </w:r>
    </w:p>
    <w:p w:rsidR="00BC6948" w:rsidRPr="00A4619C" w:rsidRDefault="00B6357B">
      <w:pPr>
        <w:spacing w:after="0"/>
        <w:ind w:firstLine="720"/>
        <w:jc w:val="both"/>
        <w:rPr>
          <w:rFonts w:asciiTheme="majorHAnsi" w:eastAsia="Times New Roman" w:hAnsiTheme="majorHAnsi"/>
          <w:strike/>
          <w:sz w:val="24"/>
          <w:szCs w:val="24"/>
          <w:lang w:val="ro-RO"/>
        </w:rPr>
      </w:pPr>
      <w:r w:rsidRPr="00A4619C">
        <w:rPr>
          <w:rFonts w:asciiTheme="majorHAnsi" w:eastAsia="Times New Roman" w:hAnsiTheme="majorHAnsi"/>
          <w:sz w:val="24"/>
          <w:szCs w:val="24"/>
          <w:lang w:val="ro-RO"/>
        </w:rPr>
        <w:t xml:space="preserve">Examinarea privind cunoștințele de limba română poate fi realizată la UVT, în cadrul Facultății de Litere, Istorie și Teologie, ori în cadrul altei instituții de învățământ superior acreditate care desfășoară o astfel de activitate. În urma acestei examinări se </w:t>
      </w:r>
      <w:r w:rsidRPr="00A4619C">
        <w:rPr>
          <w:rFonts w:asciiTheme="majorHAnsi" w:eastAsia="Times New Roman" w:hAnsiTheme="majorHAnsi"/>
          <w:sz w:val="24"/>
          <w:szCs w:val="24"/>
          <w:lang w:val="ro-RO"/>
        </w:rPr>
        <w:lastRenderedPageBreak/>
        <w:t xml:space="preserve">va elibera un </w:t>
      </w:r>
      <w:r w:rsidRPr="00A4619C">
        <w:rPr>
          <w:rFonts w:asciiTheme="majorHAnsi" w:eastAsia="Times New Roman" w:hAnsiTheme="majorHAnsi"/>
          <w:i/>
          <w:sz w:val="24"/>
          <w:szCs w:val="24"/>
          <w:lang w:val="ro-RO"/>
        </w:rPr>
        <w:t>Certificat de competență lingvistică</w:t>
      </w:r>
      <w:r w:rsidRPr="00A4619C">
        <w:rPr>
          <w:rFonts w:asciiTheme="majorHAnsi" w:eastAsia="Times New Roman" w:hAnsiTheme="majorHAnsi"/>
          <w:sz w:val="24"/>
          <w:szCs w:val="24"/>
          <w:lang w:val="ro-RO"/>
        </w:rPr>
        <w:t xml:space="preserve"> ce va fi adăugat la dosarul de candidatură.</w:t>
      </w:r>
      <w:r w:rsidRPr="00A4619C">
        <w:rPr>
          <w:rFonts w:asciiTheme="majorHAnsi" w:eastAsia="Times New Roman" w:hAnsiTheme="majorHAnsi"/>
          <w:strike/>
          <w:sz w:val="24"/>
          <w:szCs w:val="24"/>
          <w:lang w:val="ro-RO"/>
        </w:rPr>
        <w:t xml:space="preserve"> </w:t>
      </w:r>
    </w:p>
    <w:p w:rsidR="00BC6948" w:rsidRPr="00A4619C" w:rsidRDefault="00BC6948">
      <w:pPr>
        <w:widowControl w:val="0"/>
        <w:spacing w:after="0"/>
        <w:ind w:left="720"/>
        <w:jc w:val="both"/>
        <w:rPr>
          <w:rFonts w:asciiTheme="majorHAnsi" w:eastAsia="Times New Roman" w:hAnsiTheme="majorHAnsi"/>
          <w:b/>
          <w:sz w:val="20"/>
          <w:szCs w:val="20"/>
          <w:lang w:val="ro-RO"/>
        </w:rPr>
      </w:pPr>
    </w:p>
    <w:p w:rsidR="00BC6948" w:rsidRPr="00A4619C" w:rsidRDefault="00B6357B">
      <w:pPr>
        <w:widowControl w:val="0"/>
        <w:numPr>
          <w:ilvl w:val="0"/>
          <w:numId w:val="19"/>
        </w:numPr>
        <w:spacing w:after="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 xml:space="preserve">STUDII ÎN LIMBI STRĂINE </w:t>
      </w:r>
    </w:p>
    <w:p w:rsidR="00BC6948" w:rsidRPr="00A4619C" w:rsidRDefault="00B6357B">
      <w:pPr>
        <w:widowControl w:val="0"/>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Pentru programele de studii universitare unde procesul didactic se desfășoară în limbi străine, se organizează un test în vederea evaluării nivelului de cunoaștere a limbii respective de către candidați. Sunt exceptate de la acest test persoanele care provin din țări unde limba în care se desfășoară procesul didactic este limba oficială, care dovedesc cu acte că au urmat cursurile în acea limbă sau care dețin un certificat de cunoaștere a limbii respective. </w:t>
      </w:r>
    </w:p>
    <w:p w:rsidR="00BC6948" w:rsidRPr="00A4619C" w:rsidRDefault="00BC6948">
      <w:pPr>
        <w:widowControl w:val="0"/>
        <w:spacing w:after="0"/>
        <w:ind w:left="720"/>
        <w:rPr>
          <w:rFonts w:asciiTheme="majorHAnsi" w:eastAsia="Times New Roman" w:hAnsiTheme="majorHAnsi"/>
          <w:sz w:val="20"/>
          <w:szCs w:val="20"/>
          <w:lang w:val="ro-RO"/>
        </w:rPr>
      </w:pPr>
    </w:p>
    <w:p w:rsidR="00BC6948" w:rsidRPr="00A4619C" w:rsidRDefault="00B6357B">
      <w:pPr>
        <w:widowControl w:val="0"/>
        <w:numPr>
          <w:ilvl w:val="0"/>
          <w:numId w:val="19"/>
        </w:numPr>
        <w:spacing w:after="0"/>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TAXE DE STUDII</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Cuantumul taxelor de școlarizare pentru cetățenii străini din statele terțe UE la UVT este prevăzut în </w:t>
      </w:r>
      <w:r w:rsidRPr="00A4619C">
        <w:rPr>
          <w:rFonts w:asciiTheme="majorHAnsi" w:eastAsia="Times New Roman" w:hAnsiTheme="majorHAnsi"/>
          <w:i/>
          <w:sz w:val="24"/>
          <w:szCs w:val="24"/>
          <w:lang w:val="ro-RO"/>
        </w:rPr>
        <w:t>Ordonanța Guvernului României nr. 22 din 29 august 2009 privind stabilirea cuantumului minim al taxelor de școlarizare, în valută, a cetățenilor care studiază pe cont propriu în România, din state care nu sunt membre ale Uniunii Europene, precum si din cele care nu fac parte din Spațiul Economic European si din Confederația Elvețiană, aprobată cu modificări și completări prin Legea nr. 1 din 6 ianuarie 2010</w:t>
      </w:r>
      <w:r w:rsidRPr="00A4619C">
        <w:rPr>
          <w:rFonts w:asciiTheme="majorHAnsi" w:eastAsia="Times New Roman" w:hAnsiTheme="majorHAnsi"/>
          <w:sz w:val="24"/>
          <w:szCs w:val="24"/>
          <w:lang w:val="ro-RO"/>
        </w:rPr>
        <w:t>. Taxa pentru parcurgerea Anului Pregătitor de limba română la Universitatea de Vest din Timișoara se percepe în funcție de domeniul de studii pentru care a optat candidatul.</w:t>
      </w:r>
    </w:p>
    <w:p w:rsidR="00BC6948" w:rsidRPr="00A4619C" w:rsidRDefault="00B6357B">
      <w:pPr>
        <w:spacing w:after="0"/>
        <w:ind w:firstLine="720"/>
        <w:jc w:val="both"/>
        <w:rPr>
          <w:rFonts w:asciiTheme="majorHAnsi" w:eastAsia="Times New Roman" w:hAnsiTheme="majorHAnsi"/>
          <w:b/>
          <w:highlight w:val="white"/>
          <w:lang w:val="ro-RO"/>
        </w:rPr>
      </w:pPr>
      <w:r w:rsidRPr="00A4619C">
        <w:rPr>
          <w:rFonts w:asciiTheme="majorHAnsi" w:eastAsia="Times New Roman" w:hAnsiTheme="majorHAnsi"/>
          <w:b/>
          <w:sz w:val="24"/>
          <w:szCs w:val="24"/>
          <w:highlight w:val="white"/>
          <w:lang w:val="ro-RO"/>
        </w:rPr>
        <w:t>Taxele pentru cetățenii străini din state terțe UE sunt: </w:t>
      </w:r>
    </w:p>
    <w:p w:rsidR="00BC6948" w:rsidRPr="00A4619C" w:rsidRDefault="00B6357B">
      <w:pPr>
        <w:spacing w:after="0"/>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Domeniu: </w:t>
      </w:r>
      <w:r w:rsidRPr="00A4619C">
        <w:rPr>
          <w:rFonts w:asciiTheme="majorHAnsi" w:eastAsia="Times New Roman" w:hAnsiTheme="majorHAnsi"/>
          <w:sz w:val="20"/>
          <w:szCs w:val="20"/>
          <w:highlight w:val="white"/>
          <w:lang w:val="ro-RO"/>
        </w:rPr>
        <w:t>Științe / Matematică / Sport / Tehnic / Agronomie</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 xml:space="preserve">Licență / Masterat: </w:t>
      </w:r>
      <w:r w:rsidRPr="00A4619C">
        <w:rPr>
          <w:rFonts w:asciiTheme="majorHAnsi" w:eastAsia="Times New Roman" w:hAnsiTheme="majorHAnsi"/>
          <w:sz w:val="20"/>
          <w:szCs w:val="20"/>
          <w:highlight w:val="white"/>
          <w:lang w:val="ro-RO"/>
        </w:rPr>
        <w:t>270 €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Doctorat:</w:t>
      </w:r>
      <w:r w:rsidRPr="00A4619C">
        <w:rPr>
          <w:rFonts w:asciiTheme="majorHAnsi" w:eastAsia="Times New Roman" w:hAnsiTheme="majorHAnsi"/>
          <w:sz w:val="20"/>
          <w:szCs w:val="20"/>
          <w:highlight w:val="white"/>
          <w:lang w:val="ro-RO"/>
        </w:rPr>
        <w:t> 290 €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sz w:val="20"/>
          <w:szCs w:val="20"/>
          <w:lang w:val="ro-RO"/>
        </w:rPr>
        <w:br/>
      </w:r>
      <w:r w:rsidRPr="00A4619C">
        <w:rPr>
          <w:rFonts w:asciiTheme="majorHAnsi" w:eastAsia="Times New Roman" w:hAnsiTheme="majorHAnsi"/>
          <w:b/>
          <w:sz w:val="20"/>
          <w:szCs w:val="20"/>
          <w:highlight w:val="white"/>
          <w:lang w:val="ro-RO"/>
        </w:rPr>
        <w:t xml:space="preserve">Domeniu: </w:t>
      </w:r>
      <w:r w:rsidRPr="00A4619C">
        <w:rPr>
          <w:rFonts w:asciiTheme="majorHAnsi" w:eastAsia="Times New Roman" w:hAnsiTheme="majorHAnsi"/>
          <w:sz w:val="20"/>
          <w:szCs w:val="20"/>
          <w:highlight w:val="white"/>
          <w:lang w:val="ro-RO"/>
        </w:rPr>
        <w:t>Uman/Psihologie /Științe Economice</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Licență / Masterat :</w:t>
      </w:r>
      <w:r w:rsidRPr="00A4619C">
        <w:rPr>
          <w:rFonts w:asciiTheme="majorHAnsi" w:eastAsia="Times New Roman" w:hAnsiTheme="majorHAnsi"/>
          <w:sz w:val="20"/>
          <w:szCs w:val="20"/>
          <w:highlight w:val="white"/>
          <w:lang w:val="ro-RO"/>
        </w:rPr>
        <w:t> 220 €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Doctorat: </w:t>
      </w:r>
      <w:r w:rsidRPr="00A4619C">
        <w:rPr>
          <w:rFonts w:asciiTheme="majorHAnsi" w:eastAsia="Times New Roman" w:hAnsiTheme="majorHAnsi"/>
          <w:sz w:val="20"/>
          <w:szCs w:val="20"/>
          <w:highlight w:val="white"/>
          <w:lang w:val="ro-RO"/>
        </w:rPr>
        <w:t>240 € / lună</w:t>
      </w:r>
    </w:p>
    <w:p w:rsidR="00BC6948" w:rsidRPr="00A4619C" w:rsidRDefault="00BC6948">
      <w:pPr>
        <w:spacing w:after="0"/>
        <w:jc w:val="both"/>
        <w:rPr>
          <w:rFonts w:asciiTheme="majorHAnsi" w:eastAsia="Times New Roman" w:hAnsiTheme="majorHAnsi"/>
          <w:sz w:val="20"/>
          <w:szCs w:val="20"/>
          <w:highlight w:val="white"/>
          <w:lang w:val="ro-RO"/>
        </w:rPr>
      </w:pP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 xml:space="preserve">Domeniu: </w:t>
      </w:r>
      <w:r w:rsidRPr="00A4619C">
        <w:rPr>
          <w:rFonts w:asciiTheme="majorHAnsi" w:eastAsia="Times New Roman" w:hAnsiTheme="majorHAnsi"/>
          <w:sz w:val="20"/>
          <w:szCs w:val="20"/>
          <w:highlight w:val="white"/>
          <w:lang w:val="ro-RO"/>
        </w:rPr>
        <w:t>Muzică și Arte</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Licență / Masterat:</w:t>
      </w:r>
      <w:r w:rsidRPr="00A4619C">
        <w:rPr>
          <w:rFonts w:asciiTheme="majorHAnsi" w:eastAsia="Times New Roman" w:hAnsiTheme="majorHAnsi"/>
          <w:sz w:val="20"/>
          <w:szCs w:val="20"/>
          <w:highlight w:val="white"/>
          <w:lang w:val="ro-RO"/>
        </w:rPr>
        <w:t> 420 €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Doctorate:</w:t>
      </w:r>
      <w:r w:rsidRPr="00A4619C">
        <w:rPr>
          <w:rFonts w:asciiTheme="majorHAnsi" w:eastAsia="Times New Roman" w:hAnsiTheme="majorHAnsi"/>
          <w:sz w:val="20"/>
          <w:szCs w:val="20"/>
          <w:highlight w:val="white"/>
          <w:lang w:val="ro-RO"/>
        </w:rPr>
        <w:t> 440 € / lună</w:t>
      </w:r>
    </w:p>
    <w:p w:rsidR="00BC6948" w:rsidRPr="00A4619C" w:rsidRDefault="00BC6948">
      <w:pPr>
        <w:spacing w:after="0"/>
        <w:jc w:val="both"/>
        <w:rPr>
          <w:rFonts w:asciiTheme="majorHAnsi" w:eastAsia="Times New Roman" w:hAnsiTheme="majorHAnsi"/>
          <w:sz w:val="20"/>
          <w:szCs w:val="20"/>
          <w:highlight w:val="white"/>
          <w:lang w:val="ro-RO"/>
        </w:rPr>
      </w:pP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Domeniu:</w:t>
      </w:r>
      <w:r w:rsidRPr="00A4619C">
        <w:rPr>
          <w:rFonts w:asciiTheme="majorHAnsi" w:eastAsia="Times New Roman" w:hAnsiTheme="majorHAnsi"/>
          <w:sz w:val="20"/>
          <w:szCs w:val="20"/>
          <w:highlight w:val="white"/>
          <w:lang w:val="ro-RO"/>
        </w:rPr>
        <w:t> Interpretare muzicală, teatru</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Licență / Masterat: </w:t>
      </w:r>
      <w:r w:rsidRPr="00A4619C">
        <w:rPr>
          <w:rFonts w:asciiTheme="majorHAnsi" w:eastAsia="Times New Roman" w:hAnsiTheme="majorHAnsi"/>
          <w:sz w:val="20"/>
          <w:szCs w:val="20"/>
          <w:highlight w:val="white"/>
          <w:lang w:val="ro-RO"/>
        </w:rPr>
        <w:t>750 €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Doctorat: </w:t>
      </w:r>
      <w:r w:rsidRPr="00A4619C">
        <w:rPr>
          <w:rFonts w:asciiTheme="majorHAnsi" w:eastAsia="Times New Roman" w:hAnsiTheme="majorHAnsi"/>
          <w:sz w:val="20"/>
          <w:szCs w:val="20"/>
          <w:highlight w:val="white"/>
          <w:lang w:val="ro-RO"/>
        </w:rPr>
        <w:t>770 €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sz w:val="20"/>
          <w:szCs w:val="20"/>
          <w:lang w:val="ro-RO"/>
        </w:rPr>
        <w:br/>
      </w:r>
      <w:r w:rsidRPr="00A4619C">
        <w:rPr>
          <w:rFonts w:asciiTheme="majorHAnsi" w:eastAsia="Times New Roman" w:hAnsiTheme="majorHAnsi"/>
          <w:b/>
          <w:sz w:val="20"/>
          <w:szCs w:val="20"/>
          <w:highlight w:val="white"/>
          <w:lang w:val="ro-RO"/>
        </w:rPr>
        <w:t>Domeniu:</w:t>
      </w:r>
      <w:r w:rsidRPr="00A4619C">
        <w:rPr>
          <w:rFonts w:asciiTheme="majorHAnsi" w:eastAsia="Times New Roman" w:hAnsiTheme="majorHAnsi"/>
          <w:sz w:val="20"/>
          <w:szCs w:val="20"/>
          <w:highlight w:val="white"/>
          <w:lang w:val="ro-RO"/>
        </w:rPr>
        <w:t> Arhitectură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Licență / Masterat: </w:t>
      </w:r>
      <w:r w:rsidRPr="00A4619C">
        <w:rPr>
          <w:rFonts w:asciiTheme="majorHAnsi" w:eastAsia="Times New Roman" w:hAnsiTheme="majorHAnsi"/>
          <w:sz w:val="20"/>
          <w:szCs w:val="20"/>
          <w:highlight w:val="white"/>
          <w:lang w:val="ro-RO"/>
        </w:rPr>
        <w:t>350 €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Doctorat: </w:t>
      </w:r>
      <w:r w:rsidRPr="00A4619C">
        <w:rPr>
          <w:rFonts w:asciiTheme="majorHAnsi" w:eastAsia="Times New Roman" w:hAnsiTheme="majorHAnsi"/>
          <w:sz w:val="20"/>
          <w:szCs w:val="20"/>
          <w:highlight w:val="white"/>
          <w:lang w:val="ro-RO"/>
        </w:rPr>
        <w:t>370 € / lună</w:t>
      </w:r>
    </w:p>
    <w:p w:rsidR="00BC6948" w:rsidRPr="00A4619C" w:rsidRDefault="00BC6948">
      <w:pPr>
        <w:spacing w:after="0"/>
        <w:jc w:val="both"/>
        <w:rPr>
          <w:rFonts w:asciiTheme="majorHAnsi" w:eastAsia="Times New Roman" w:hAnsiTheme="majorHAnsi"/>
          <w:sz w:val="20"/>
          <w:szCs w:val="20"/>
          <w:highlight w:val="white"/>
          <w:lang w:val="ro-RO"/>
        </w:rPr>
      </w:pP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Domeniu: </w:t>
      </w:r>
      <w:r w:rsidRPr="00A4619C">
        <w:rPr>
          <w:rFonts w:asciiTheme="majorHAnsi" w:eastAsia="Times New Roman" w:hAnsiTheme="majorHAnsi"/>
          <w:sz w:val="20"/>
          <w:szCs w:val="20"/>
          <w:highlight w:val="white"/>
          <w:lang w:val="ro-RO"/>
        </w:rPr>
        <w:t>Medicină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Licență / Masterat:</w:t>
      </w:r>
      <w:r w:rsidRPr="00A4619C">
        <w:rPr>
          <w:rFonts w:asciiTheme="majorHAnsi" w:eastAsia="Times New Roman" w:hAnsiTheme="majorHAnsi"/>
          <w:sz w:val="20"/>
          <w:szCs w:val="20"/>
          <w:highlight w:val="white"/>
          <w:lang w:val="ro-RO"/>
        </w:rPr>
        <w:t> 320 €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lastRenderedPageBreak/>
        <w:t>Doctorat: </w:t>
      </w:r>
      <w:r w:rsidRPr="00A4619C">
        <w:rPr>
          <w:rFonts w:asciiTheme="majorHAnsi" w:eastAsia="Times New Roman" w:hAnsiTheme="majorHAnsi"/>
          <w:sz w:val="20"/>
          <w:szCs w:val="20"/>
          <w:highlight w:val="white"/>
          <w:lang w:val="ro-RO"/>
        </w:rPr>
        <w:t>340 € / lună</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sz w:val="20"/>
          <w:szCs w:val="20"/>
          <w:lang w:val="ro-RO"/>
        </w:rPr>
        <w:br/>
      </w:r>
      <w:r w:rsidRPr="00A4619C">
        <w:rPr>
          <w:rFonts w:asciiTheme="majorHAnsi" w:eastAsia="Times New Roman" w:hAnsiTheme="majorHAnsi"/>
          <w:b/>
          <w:sz w:val="20"/>
          <w:szCs w:val="20"/>
          <w:highlight w:val="white"/>
          <w:lang w:val="ro-RO"/>
        </w:rPr>
        <w:t>Domeniu: </w:t>
      </w:r>
      <w:r w:rsidRPr="00A4619C">
        <w:rPr>
          <w:rFonts w:asciiTheme="majorHAnsi" w:eastAsia="Times New Roman" w:hAnsiTheme="majorHAnsi"/>
          <w:sz w:val="20"/>
          <w:szCs w:val="20"/>
          <w:highlight w:val="white"/>
          <w:lang w:val="ro-RO"/>
        </w:rPr>
        <w:t>Film</w:t>
      </w:r>
    </w:p>
    <w:p w:rsidR="00BC6948" w:rsidRPr="00A4619C" w:rsidRDefault="00B6357B">
      <w:pPr>
        <w:spacing w:after="0"/>
        <w:jc w:val="both"/>
        <w:rPr>
          <w:rFonts w:asciiTheme="majorHAnsi" w:eastAsia="Times New Roman" w:hAnsiTheme="majorHAnsi"/>
          <w:sz w:val="20"/>
          <w:szCs w:val="20"/>
          <w:highlight w:val="white"/>
          <w:lang w:val="ro-RO"/>
        </w:rPr>
      </w:pPr>
      <w:r w:rsidRPr="00A4619C">
        <w:rPr>
          <w:rFonts w:asciiTheme="majorHAnsi" w:eastAsia="Times New Roman" w:hAnsiTheme="majorHAnsi"/>
          <w:b/>
          <w:sz w:val="20"/>
          <w:szCs w:val="20"/>
          <w:highlight w:val="white"/>
          <w:lang w:val="ro-RO"/>
        </w:rPr>
        <w:t>Licență / Masterat: </w:t>
      </w:r>
      <w:r w:rsidRPr="00A4619C">
        <w:rPr>
          <w:rFonts w:asciiTheme="majorHAnsi" w:eastAsia="Times New Roman" w:hAnsiTheme="majorHAnsi"/>
          <w:sz w:val="20"/>
          <w:szCs w:val="20"/>
          <w:highlight w:val="white"/>
          <w:lang w:val="ro-RO"/>
        </w:rPr>
        <w:t>950 € / lună</w:t>
      </w:r>
    </w:p>
    <w:p w:rsidR="00BC6948" w:rsidRPr="00A4619C" w:rsidRDefault="00B6357B">
      <w:pPr>
        <w:spacing w:after="0"/>
        <w:jc w:val="both"/>
        <w:rPr>
          <w:rFonts w:asciiTheme="majorHAnsi" w:eastAsia="Times New Roman" w:hAnsiTheme="majorHAnsi"/>
          <w:b/>
          <w:sz w:val="20"/>
          <w:szCs w:val="20"/>
          <w:highlight w:val="white"/>
          <w:lang w:val="ro-RO"/>
        </w:rPr>
      </w:pPr>
      <w:r w:rsidRPr="00A4619C">
        <w:rPr>
          <w:rFonts w:asciiTheme="majorHAnsi" w:eastAsia="Times New Roman" w:hAnsiTheme="majorHAnsi"/>
          <w:b/>
          <w:sz w:val="20"/>
          <w:szCs w:val="20"/>
          <w:highlight w:val="white"/>
          <w:lang w:val="ro-RO"/>
        </w:rPr>
        <w:t>Doctorat: </w:t>
      </w:r>
      <w:r w:rsidRPr="00A4619C">
        <w:rPr>
          <w:rFonts w:asciiTheme="majorHAnsi" w:eastAsia="Times New Roman" w:hAnsiTheme="majorHAnsi"/>
          <w:sz w:val="20"/>
          <w:szCs w:val="20"/>
          <w:highlight w:val="white"/>
          <w:lang w:val="ro-RO"/>
        </w:rPr>
        <w:t>970 € / lună</w:t>
      </w:r>
    </w:p>
    <w:p w:rsidR="00BC6948" w:rsidRPr="00A4619C" w:rsidRDefault="00BC6948">
      <w:pPr>
        <w:spacing w:after="0"/>
        <w:jc w:val="both"/>
        <w:rPr>
          <w:rFonts w:asciiTheme="majorHAnsi" w:eastAsia="Times New Roman" w:hAnsiTheme="majorHAnsi"/>
          <w:b/>
          <w:sz w:val="20"/>
          <w:szCs w:val="20"/>
          <w:highlight w:val="white"/>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highlight w:val="white"/>
          <w:lang w:val="ro-RO"/>
        </w:rPr>
        <w:t>IMPORTANT: </w:t>
      </w:r>
      <w:r w:rsidRPr="00A4619C">
        <w:rPr>
          <w:rFonts w:asciiTheme="majorHAnsi" w:eastAsia="Times New Roman" w:hAnsiTheme="majorHAnsi"/>
          <w:sz w:val="24"/>
          <w:szCs w:val="24"/>
          <w:lang w:val="ro-RO"/>
        </w:rPr>
        <w:t xml:space="preserve">Taxele de școlarizare trebuie plătite la începutul anului universitar, conform </w:t>
      </w:r>
      <w:r w:rsidRPr="00A4619C">
        <w:rPr>
          <w:rFonts w:asciiTheme="majorHAnsi" w:eastAsia="Times New Roman" w:hAnsiTheme="majorHAnsi"/>
          <w:i/>
          <w:sz w:val="24"/>
          <w:szCs w:val="24"/>
          <w:lang w:val="ro-RO"/>
        </w:rPr>
        <w:t>Scrisorii de Acceptare la Studii</w:t>
      </w:r>
      <w:r w:rsidRPr="00A4619C">
        <w:rPr>
          <w:rFonts w:asciiTheme="majorHAnsi" w:eastAsia="Times New Roman" w:hAnsiTheme="majorHAnsi"/>
          <w:sz w:val="24"/>
          <w:szCs w:val="24"/>
          <w:lang w:val="ro-RO"/>
        </w:rPr>
        <w:t xml:space="preserve"> în România. Studenții care au primit o </w:t>
      </w:r>
      <w:r w:rsidRPr="00A4619C">
        <w:rPr>
          <w:rFonts w:asciiTheme="majorHAnsi" w:eastAsia="Times New Roman" w:hAnsiTheme="majorHAnsi"/>
          <w:i/>
          <w:sz w:val="24"/>
          <w:szCs w:val="24"/>
          <w:lang w:val="ro-RO"/>
        </w:rPr>
        <w:t>Scrisoare de Acceptare la Studii în România</w:t>
      </w:r>
      <w:r w:rsidRPr="00A4619C">
        <w:rPr>
          <w:rFonts w:asciiTheme="majorHAnsi" w:eastAsia="Times New Roman" w:hAnsiTheme="majorHAnsi"/>
          <w:sz w:val="24"/>
          <w:szCs w:val="24"/>
          <w:lang w:val="ro-RO"/>
        </w:rPr>
        <w:t xml:space="preserve"> pot fi înmatriculați până cel târziu la data de </w:t>
      </w:r>
      <w:r w:rsidRPr="00A4619C">
        <w:rPr>
          <w:rFonts w:asciiTheme="majorHAnsi" w:eastAsia="Times New Roman" w:hAnsiTheme="majorHAnsi"/>
          <w:b/>
          <w:sz w:val="24"/>
          <w:szCs w:val="24"/>
          <w:lang w:val="ro-RO"/>
        </w:rPr>
        <w:t>1 februarie din anul academic</w:t>
      </w:r>
      <w:r w:rsidRPr="00A4619C">
        <w:rPr>
          <w:rFonts w:asciiTheme="majorHAnsi" w:eastAsia="Times New Roman" w:hAnsiTheme="majorHAnsi"/>
          <w:sz w:val="24"/>
          <w:szCs w:val="24"/>
          <w:lang w:val="ro-RO"/>
        </w:rPr>
        <w:t xml:space="preserve"> în curs, conform </w:t>
      </w:r>
      <w:r w:rsidRPr="00A4619C">
        <w:rPr>
          <w:rFonts w:asciiTheme="majorHAnsi" w:eastAsia="Times New Roman" w:hAnsiTheme="majorHAnsi"/>
          <w:i/>
          <w:sz w:val="24"/>
          <w:szCs w:val="24"/>
          <w:lang w:val="ro-RO"/>
        </w:rPr>
        <w:t>Ordinul Ministerului Educației Naționale nr. 3473 din 17.03.2017 privind aprobarea Metodologiei de primire la studii și școlarizare a cetățenilor străini începând cu anul școlar/ universitar 2017-2018</w:t>
      </w:r>
      <w:r w:rsidRPr="00A4619C">
        <w:rPr>
          <w:rFonts w:asciiTheme="majorHAnsi" w:eastAsia="Times New Roman" w:hAnsiTheme="majorHAnsi"/>
          <w:sz w:val="24"/>
          <w:szCs w:val="24"/>
          <w:lang w:val="ro-RO"/>
        </w:rPr>
        <w:t>.</w:t>
      </w:r>
    </w:p>
    <w:p w:rsidR="00BC6948" w:rsidRPr="00A4619C" w:rsidRDefault="00BC6948">
      <w:pPr>
        <w:spacing w:after="0"/>
        <w:ind w:firstLine="720"/>
        <w:jc w:val="both"/>
        <w:rPr>
          <w:rFonts w:asciiTheme="majorHAnsi" w:eastAsia="Times New Roman" w:hAnsiTheme="majorHAnsi"/>
          <w:sz w:val="20"/>
          <w:szCs w:val="20"/>
          <w:lang w:val="ro-RO"/>
        </w:rPr>
      </w:pPr>
    </w:p>
    <w:p w:rsidR="00BC6948" w:rsidRPr="00A4619C" w:rsidRDefault="00B6357B">
      <w:pPr>
        <w:numPr>
          <w:ilvl w:val="0"/>
          <w:numId w:val="19"/>
        </w:numPr>
        <w:spacing w:after="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RAMBURSAREA TAXELOR DE STUDII</w:t>
      </w:r>
    </w:p>
    <w:p w:rsidR="00BC6948" w:rsidRPr="00A4619C" w:rsidRDefault="00B6357B">
      <w:pPr>
        <w:spacing w:after="0"/>
        <w:ind w:firstLine="720"/>
        <w:jc w:val="both"/>
        <w:rPr>
          <w:rFonts w:asciiTheme="majorHAnsi" w:eastAsia="Times New Roman" w:hAnsiTheme="majorHAnsi"/>
          <w:sz w:val="24"/>
          <w:szCs w:val="24"/>
          <w:highlight w:val="white"/>
          <w:lang w:val="ro-RO"/>
        </w:rPr>
      </w:pPr>
      <w:r w:rsidRPr="00A4619C">
        <w:rPr>
          <w:rFonts w:asciiTheme="majorHAnsi" w:eastAsia="Times New Roman" w:hAnsiTheme="majorHAnsi"/>
          <w:sz w:val="24"/>
          <w:szCs w:val="24"/>
          <w:highlight w:val="white"/>
          <w:lang w:val="ro-RO"/>
        </w:rPr>
        <w:t xml:space="preserve">Returnarea taxelor de studii achitate de către candidați se va face doar în condiții deosebite (enumerate mai jos), </w:t>
      </w:r>
      <w:r w:rsidRPr="00A4619C">
        <w:rPr>
          <w:rFonts w:asciiTheme="majorHAnsi" w:eastAsia="Times New Roman" w:hAnsiTheme="majorHAnsi"/>
          <w:b/>
          <w:sz w:val="24"/>
          <w:szCs w:val="24"/>
          <w:lang w:val="ro-RO"/>
        </w:rPr>
        <w:t>până în ultima zi a lunii februarie din anul universitar în curs,</w:t>
      </w:r>
      <w:r w:rsidRPr="00A4619C">
        <w:rPr>
          <w:rFonts w:asciiTheme="majorHAnsi" w:eastAsia="Times New Roman" w:hAnsiTheme="majorHAnsi"/>
          <w:sz w:val="24"/>
          <w:szCs w:val="24"/>
          <w:lang w:val="ro-RO"/>
        </w:rPr>
        <w:t xml:space="preserve"> la cererea candidatului, cu dovada plății taxei prezentată în original și având în vedere că orice taxă de returnare a sumei respective este suportată de către candidat:</w:t>
      </w:r>
    </w:p>
    <w:p w:rsidR="00BC6948" w:rsidRPr="00A4619C" w:rsidRDefault="00B6357B">
      <w:pPr>
        <w:spacing w:after="0"/>
        <w:ind w:firstLine="720"/>
        <w:jc w:val="both"/>
        <w:rPr>
          <w:rFonts w:asciiTheme="majorHAnsi" w:eastAsia="Times New Roman" w:hAnsiTheme="majorHAnsi"/>
          <w:sz w:val="24"/>
          <w:szCs w:val="24"/>
          <w:highlight w:val="white"/>
          <w:lang w:val="ro-RO"/>
        </w:rPr>
      </w:pPr>
      <w:r w:rsidRPr="00A4619C">
        <w:rPr>
          <w:rFonts w:asciiTheme="majorHAnsi" w:eastAsia="Times New Roman" w:hAnsiTheme="majorHAnsi"/>
          <w:sz w:val="24"/>
          <w:szCs w:val="24"/>
          <w:highlight w:val="white"/>
          <w:lang w:val="ro-RO"/>
        </w:rPr>
        <w:t>- neobținerea vizei de studii (dacă solicitantului vizei i s-a solicitat să plătească taxa de studiu pentru un an universitar în vederea completării dosarului de viză);</w:t>
      </w:r>
    </w:p>
    <w:p w:rsidR="00BC6948" w:rsidRPr="00A4619C" w:rsidRDefault="00B6357B">
      <w:pPr>
        <w:spacing w:after="0"/>
        <w:ind w:firstLine="720"/>
        <w:jc w:val="both"/>
        <w:rPr>
          <w:rFonts w:asciiTheme="majorHAnsi" w:eastAsia="Times New Roman" w:hAnsiTheme="majorHAnsi"/>
          <w:sz w:val="24"/>
          <w:szCs w:val="24"/>
          <w:highlight w:val="white"/>
          <w:lang w:val="ro-RO"/>
        </w:rPr>
      </w:pPr>
      <w:r w:rsidRPr="00A4619C">
        <w:rPr>
          <w:rFonts w:asciiTheme="majorHAnsi" w:eastAsia="Times New Roman" w:hAnsiTheme="majorHAnsi"/>
          <w:sz w:val="24"/>
          <w:szCs w:val="24"/>
          <w:highlight w:val="white"/>
          <w:lang w:val="ro-RO"/>
        </w:rPr>
        <w:t>- cazuri de forță majoră (conflicte politice, urgențe medicale) ce au împiedicat candidatul să se înmatriculeze, deși a plătit taxele de școlarizare și a obținut viza de studii.</w:t>
      </w:r>
    </w:p>
    <w:p w:rsidR="00BC6948" w:rsidRPr="00A4619C" w:rsidRDefault="00B6357B">
      <w:pPr>
        <w:spacing w:after="0"/>
        <w:ind w:firstLine="709"/>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Cererea candidatului privind returnarea taxelor de studii achitate, însoțită de documentele care să ateste plata taxelor, va fi aprobată de facultatea la care e înmatriculat studentul și de Departamentul de Relații Internaționale al UVT. În cazul în care candidatul nu a reușit din motivele menționate mai sus să se înmatriculeze la facultatea pentru care a optat, aprobarea va fi efectuată doar de Departamentul de Relații Internaționale al UVT, nu și de facultate. După aprobare, solicitarea va fi remisă spre executare Departamentului </w:t>
      </w:r>
      <w:proofErr w:type="spellStart"/>
      <w:r w:rsidRPr="00A4619C">
        <w:rPr>
          <w:rFonts w:asciiTheme="majorHAnsi" w:eastAsia="Times New Roman" w:hAnsiTheme="majorHAnsi"/>
          <w:sz w:val="24"/>
          <w:szCs w:val="24"/>
          <w:lang w:val="ro-RO"/>
        </w:rPr>
        <w:t>Economico</w:t>
      </w:r>
      <w:proofErr w:type="spellEnd"/>
      <w:r w:rsidRPr="00A4619C">
        <w:rPr>
          <w:rFonts w:asciiTheme="majorHAnsi" w:eastAsia="Times New Roman" w:hAnsiTheme="majorHAnsi"/>
          <w:sz w:val="24"/>
          <w:szCs w:val="24"/>
          <w:lang w:val="ro-RO"/>
        </w:rPr>
        <w:t>-Financiar.</w:t>
      </w:r>
    </w:p>
    <w:p w:rsidR="00BC6948" w:rsidRPr="00A4619C" w:rsidRDefault="00B6357B">
      <w:pPr>
        <w:spacing w:after="0"/>
        <w:ind w:right="27" w:firstLine="720"/>
        <w:jc w:val="both"/>
        <w:rPr>
          <w:rFonts w:asciiTheme="majorHAnsi" w:eastAsia="Times New Roman" w:hAnsiTheme="majorHAnsi"/>
          <w:sz w:val="24"/>
          <w:szCs w:val="24"/>
          <w:lang w:val="ro-RO"/>
        </w:rPr>
      </w:pPr>
      <w:r w:rsidRPr="00A4619C">
        <w:rPr>
          <w:rFonts w:asciiTheme="majorHAnsi" w:eastAsia="Times New Roman" w:hAnsiTheme="majorHAnsi"/>
          <w:b/>
          <w:sz w:val="24"/>
          <w:szCs w:val="24"/>
          <w:lang w:val="ro-RO"/>
        </w:rPr>
        <w:t>Documentele necesare unei rambursări a taxei de școlarizare:</w:t>
      </w:r>
    </w:p>
    <w:p w:rsidR="00BC6948" w:rsidRPr="00A4619C" w:rsidRDefault="00B6357B">
      <w:pPr>
        <w:spacing w:after="0"/>
        <w:ind w:right="27"/>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formularul de rambursare a sumei solicitate (poate fi accesat pe site-ul: www.ri.uvt.ro);</w:t>
      </w:r>
    </w:p>
    <w:p w:rsidR="00BC6948" w:rsidRPr="00A4619C" w:rsidRDefault="00B6357B">
      <w:pPr>
        <w:spacing w:after="0"/>
        <w:ind w:right="27"/>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 copie a </w:t>
      </w:r>
      <w:r w:rsidRPr="00A4619C">
        <w:rPr>
          <w:rFonts w:asciiTheme="majorHAnsi" w:eastAsia="Times New Roman" w:hAnsiTheme="majorHAnsi"/>
          <w:i/>
          <w:sz w:val="24"/>
          <w:szCs w:val="24"/>
          <w:lang w:val="ro-RO"/>
        </w:rPr>
        <w:t>Scrisorii de Acceptare la Studii</w:t>
      </w:r>
      <w:r w:rsidRPr="00A4619C">
        <w:rPr>
          <w:rFonts w:asciiTheme="majorHAnsi" w:eastAsia="Times New Roman" w:hAnsiTheme="majorHAnsi"/>
          <w:sz w:val="24"/>
          <w:szCs w:val="24"/>
          <w:lang w:val="ro-RO"/>
        </w:rPr>
        <w:t>;</w:t>
      </w:r>
    </w:p>
    <w:p w:rsidR="00BC6948" w:rsidRPr="00A4619C" w:rsidRDefault="00B6357B">
      <w:pPr>
        <w:spacing w:after="0"/>
        <w:ind w:right="27"/>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copie după pașaport/actul de identitate;</w:t>
      </w:r>
    </w:p>
    <w:p w:rsidR="00BC6948" w:rsidRPr="00A4619C" w:rsidRDefault="00B6357B">
      <w:pPr>
        <w:spacing w:after="0"/>
        <w:ind w:right="27"/>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copie după chitanța originală care atestă dovada plății efectuate;</w:t>
      </w:r>
    </w:p>
    <w:p w:rsidR="00BC6948" w:rsidRPr="00A4619C" w:rsidRDefault="00B6357B">
      <w:pPr>
        <w:spacing w:after="0"/>
        <w:ind w:right="27"/>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 copie după extrasul de cont (în cazul unui virament bancar). În cazul în care persoana în cauză se prezintă personal la Casieria Universității, nu e nevoie de un extras de cont. În cazul neprezentării în persoană la Casieria Universității sau în cazul virării banilor pe </w:t>
      </w:r>
      <w:r w:rsidRPr="00A4619C">
        <w:rPr>
          <w:rFonts w:asciiTheme="majorHAnsi" w:eastAsia="Times New Roman" w:hAnsiTheme="majorHAnsi"/>
          <w:sz w:val="24"/>
          <w:szCs w:val="24"/>
          <w:lang w:val="ro-RO"/>
        </w:rPr>
        <w:lastRenderedPageBreak/>
        <w:t>un alt cont bancar decât pe numele titularului de drept, e nevoie și de o procură notarială tradusă și legalizată (de preferat în limba română sau într-o limbă de circulație internațională) pentru persoana împuternicită;</w:t>
      </w:r>
    </w:p>
    <w:p w:rsidR="00BC6948" w:rsidRPr="00A4619C" w:rsidRDefault="00B6357B">
      <w:pPr>
        <w:spacing w:after="0"/>
        <w:ind w:right="27"/>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-o copie după dovada care atestă neobținerea vizei de studii (după caz) sau a cazului de forță majoră enunțat mai sus.</w:t>
      </w:r>
    </w:p>
    <w:p w:rsidR="00BC6948" w:rsidRPr="00A4619C" w:rsidRDefault="00B6357B">
      <w:pPr>
        <w:spacing w:after="0"/>
        <w:ind w:right="27"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Taxele de procesare a dosarului nu se returnează candidaților. Taxele de studiu menționate nu se returnează pentru alte motive decât cele enumerate și doar în contul candidatului care a aplicat la un program de studii universitare la UVT. Rambursarea taxei de studiu se poate realiza prin intermediul unei alte persoane doar în baza unei procuri notariale, traduse în limba română sau într-o limbă de circulație internațională și, în acest caz, legalizată, prin care candidatul își dă acordul de transfer al sumei solicitate persoanei împuternicite. După sfârșitul lunii februarie a anului universitar în curs taxele de școlarizare nu se mai returnează nici în aceste situații.</w:t>
      </w:r>
    </w:p>
    <w:p w:rsidR="00BC6948" w:rsidRPr="00A4619C" w:rsidRDefault="00BC6948">
      <w:pPr>
        <w:spacing w:after="0"/>
        <w:ind w:right="27" w:firstLine="720"/>
        <w:jc w:val="both"/>
        <w:rPr>
          <w:rFonts w:asciiTheme="majorHAnsi" w:eastAsia="Times New Roman" w:hAnsiTheme="majorHAnsi"/>
          <w:sz w:val="20"/>
          <w:szCs w:val="20"/>
          <w:lang w:val="ro-RO"/>
        </w:rPr>
      </w:pPr>
    </w:p>
    <w:p w:rsidR="00BC6948" w:rsidRPr="00A4619C" w:rsidRDefault="00B6357B">
      <w:pPr>
        <w:numPr>
          <w:ilvl w:val="0"/>
          <w:numId w:val="19"/>
        </w:numPr>
        <w:spacing w:after="0"/>
        <w:jc w:val="both"/>
        <w:rPr>
          <w:rFonts w:asciiTheme="majorHAnsi" w:eastAsia="Times New Roman" w:hAnsiTheme="majorHAnsi"/>
          <w:b/>
          <w:sz w:val="24"/>
          <w:szCs w:val="24"/>
          <w:lang w:val="ro-RO"/>
        </w:rPr>
      </w:pPr>
      <w:r w:rsidRPr="00A4619C">
        <w:rPr>
          <w:rFonts w:asciiTheme="majorHAnsi" w:eastAsia="Times New Roman" w:hAnsiTheme="majorHAnsi"/>
          <w:b/>
          <w:sz w:val="24"/>
          <w:szCs w:val="24"/>
          <w:lang w:val="ro-RO"/>
        </w:rPr>
        <w:t>CATEGORII SPECIALE DE CETĂȚENI DIN STATE TERȚE UE</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Refugiații și azilanții politici care au obținut o formă de protecție subsidiară în România vor fi școlarizați conform următoarelor principii:</w:t>
      </w:r>
    </w:p>
    <w:p w:rsidR="00BC6948" w:rsidRPr="00A4619C" w:rsidRDefault="00B6357B">
      <w:pPr>
        <w:numPr>
          <w:ilvl w:val="0"/>
          <w:numId w:val="8"/>
        </w:numPr>
        <w:spacing w:after="0"/>
        <w:jc w:val="both"/>
        <w:rPr>
          <w:rFonts w:asciiTheme="majorHAnsi" w:eastAsia="Times New Roman" w:hAnsiTheme="majorHAnsi"/>
          <w:sz w:val="24"/>
          <w:szCs w:val="24"/>
          <w:lang w:val="ro-RO"/>
        </w:rPr>
      </w:pPr>
      <w:r w:rsidRPr="00A4619C">
        <w:rPr>
          <w:rFonts w:asciiTheme="majorHAnsi" w:eastAsia="Times New Roman" w:hAnsiTheme="majorHAnsi"/>
          <w:i/>
          <w:sz w:val="24"/>
          <w:szCs w:val="24"/>
          <w:lang w:val="ro-RO"/>
        </w:rPr>
        <w:t>Legea nr. 122 din 4 mai 2006 privind azilul în România</w:t>
      </w:r>
      <w:r w:rsidRPr="00A4619C">
        <w:rPr>
          <w:rFonts w:asciiTheme="majorHAnsi" w:eastAsia="Times New Roman" w:hAnsiTheme="majorHAnsi"/>
          <w:sz w:val="24"/>
          <w:szCs w:val="24"/>
          <w:lang w:val="ro-RO"/>
        </w:rPr>
        <w:t>, cu modificările și completările ulterioare, unde se precizează la articolul 20, alin. (1), lit. h că „recunoașterea statutului de refugiat sau acordarea protecției subsidiare conferă beneficiarului următoarele drepturi: să aibă acces la toate formele de învățământ, în condițiile prevăzute de lege pentru cetățenii români”;</w:t>
      </w:r>
    </w:p>
    <w:p w:rsidR="00BC6948" w:rsidRPr="00A4619C" w:rsidRDefault="00B6357B">
      <w:pPr>
        <w:numPr>
          <w:ilvl w:val="0"/>
          <w:numId w:val="8"/>
        </w:numPr>
        <w:spacing w:after="0"/>
        <w:jc w:val="both"/>
        <w:rPr>
          <w:rFonts w:asciiTheme="majorHAnsi" w:eastAsia="Times New Roman" w:hAnsiTheme="majorHAnsi"/>
          <w:sz w:val="24"/>
          <w:szCs w:val="24"/>
          <w:lang w:val="ro-RO"/>
        </w:rPr>
      </w:pPr>
      <w:r w:rsidRPr="00A4619C">
        <w:rPr>
          <w:rFonts w:asciiTheme="majorHAnsi" w:eastAsia="Times New Roman" w:hAnsiTheme="majorHAnsi"/>
          <w:i/>
          <w:sz w:val="24"/>
          <w:szCs w:val="24"/>
          <w:lang w:val="ro-RO"/>
        </w:rPr>
        <w:t>Ordonanța Guvernului României nr. 44 din 29 ianuarie 2004 privind integrarea socială a străinilor care au dobândit protecție internațională sau un drept de ședere în România, precum și a cetățenilor statelor membre ale Uniunii Europene și Spațiului Economic European</w:t>
      </w:r>
      <w:r w:rsidRPr="00A4619C">
        <w:rPr>
          <w:rFonts w:asciiTheme="majorHAnsi" w:eastAsia="Times New Roman" w:hAnsiTheme="majorHAnsi"/>
          <w:sz w:val="24"/>
          <w:szCs w:val="24"/>
          <w:lang w:val="ro-RO"/>
        </w:rPr>
        <w:t xml:space="preserve">, cu modificările și completările ulterioare, unde se precizează la Secțiunea 3, articolul 9, faptul că „accesul străinilor care au dobândit o formă de protecție internațională în România la toate formele de învățământ se realizează în condițiile stabilite de lege pentru cetățenii români”. </w:t>
      </w:r>
    </w:p>
    <w:p w:rsidR="00BC6948" w:rsidRPr="00A4619C" w:rsidRDefault="00BC6948">
      <w:pPr>
        <w:spacing w:after="0"/>
        <w:ind w:firstLine="360"/>
        <w:jc w:val="both"/>
        <w:rPr>
          <w:rFonts w:asciiTheme="majorHAnsi" w:eastAsia="Times New Roman" w:hAnsiTheme="majorHAnsi"/>
          <w:sz w:val="20"/>
          <w:szCs w:val="20"/>
          <w:lang w:val="ro-RO"/>
        </w:rPr>
      </w:pP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Refugiații și azilanții politici care au obținut o formă de protecție subsidiară în România se vor înscrie la studii în perioadele de admitere prevăzute pentru cetățenii români, cu condiția obținerii unui </w:t>
      </w:r>
      <w:r w:rsidRPr="00A4619C">
        <w:rPr>
          <w:rFonts w:asciiTheme="majorHAnsi" w:eastAsia="Times New Roman" w:hAnsiTheme="majorHAnsi"/>
          <w:i/>
          <w:sz w:val="24"/>
          <w:szCs w:val="24"/>
          <w:lang w:val="ro-RO"/>
        </w:rPr>
        <w:t>Certificat/Atestat de recunoaștere și echivalare a studiilor efectuate în străinătate</w:t>
      </w:r>
      <w:r w:rsidRPr="00A4619C">
        <w:rPr>
          <w:rFonts w:asciiTheme="majorHAnsi" w:eastAsia="Times New Roman" w:hAnsiTheme="majorHAnsi"/>
          <w:sz w:val="24"/>
          <w:szCs w:val="24"/>
          <w:lang w:val="ro-RO"/>
        </w:rPr>
        <w:t xml:space="preserve"> din partea Centrului Naționale de Recunoaștere și Echivalare a Diplomelor (CNRED). Echivalarea se realizează urmând procedurile CNRED, aceleași prevăzute și pentru cetățenii care provin din state ale Uniunii Europene, a Spațiului Economic European și Confederația Elvețiană. Aceste demersuri sunt făcute prin intermediul Departamentului de Relații Internaționale al UVT.</w:t>
      </w:r>
    </w:p>
    <w:p w:rsidR="00BC6948" w:rsidRPr="00A4619C" w:rsidRDefault="00B6357B">
      <w:pPr>
        <w:widowControl w:val="0"/>
        <w:spacing w:after="0"/>
        <w:ind w:right="27"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Candidații beneficiari ai unei forme de protecție subsidiară în România care </w:t>
      </w:r>
      <w:r w:rsidRPr="00A4619C">
        <w:rPr>
          <w:rFonts w:asciiTheme="majorHAnsi" w:eastAsia="Times New Roman" w:hAnsiTheme="majorHAnsi"/>
          <w:sz w:val="24"/>
          <w:szCs w:val="24"/>
          <w:lang w:val="ro-RO"/>
        </w:rPr>
        <w:lastRenderedPageBreak/>
        <w:t xml:space="preserve">optează pentru Anul Pregătitor de limba română, pot fi înscriși la studii fără obligația prezentării unui </w:t>
      </w:r>
      <w:r w:rsidRPr="00A4619C">
        <w:rPr>
          <w:rFonts w:asciiTheme="majorHAnsi" w:eastAsia="Times New Roman" w:hAnsiTheme="majorHAnsi"/>
          <w:i/>
          <w:sz w:val="24"/>
          <w:szCs w:val="24"/>
          <w:lang w:val="ro-RO"/>
        </w:rPr>
        <w:t>Certificat/Atestat de recunoaștere și echivalare a studiilor efectuate în străinătate</w:t>
      </w:r>
      <w:r w:rsidRPr="00A4619C">
        <w:rPr>
          <w:rFonts w:asciiTheme="majorHAnsi" w:eastAsia="Times New Roman" w:hAnsiTheme="majorHAnsi"/>
          <w:sz w:val="24"/>
          <w:szCs w:val="24"/>
          <w:lang w:val="ro-RO"/>
        </w:rPr>
        <w:t xml:space="preserve">, în conformitate cu prevederile </w:t>
      </w:r>
      <w:r w:rsidRPr="00A4619C">
        <w:rPr>
          <w:rFonts w:asciiTheme="majorHAnsi" w:eastAsia="Times New Roman" w:hAnsiTheme="majorHAnsi"/>
          <w:color w:val="000000"/>
          <w:sz w:val="24"/>
          <w:szCs w:val="24"/>
          <w:lang w:val="ro-RO"/>
        </w:rPr>
        <w:t xml:space="preserve">Ordinului Ministrului Educației Naționale nr. 6102/2016 pentru aprobarea </w:t>
      </w:r>
      <w:r w:rsidRPr="00A4619C">
        <w:rPr>
          <w:rFonts w:asciiTheme="majorHAnsi" w:eastAsia="Times New Roman" w:hAnsiTheme="majorHAnsi"/>
          <w:i/>
          <w:color w:val="000000"/>
          <w:sz w:val="24"/>
          <w:szCs w:val="24"/>
          <w:lang w:val="ro-RO"/>
        </w:rPr>
        <w:t>Metodologiei-cadru privind organizarea admiterii în ciclurile de studii universitare de licență, de master și de doctorat</w:t>
      </w:r>
      <w:r w:rsidRPr="00A4619C">
        <w:rPr>
          <w:rFonts w:asciiTheme="majorHAnsi" w:eastAsia="Times New Roman" w:hAnsiTheme="majorHAnsi"/>
          <w:color w:val="000000"/>
          <w:sz w:val="24"/>
          <w:szCs w:val="24"/>
          <w:lang w:val="ro-RO"/>
        </w:rPr>
        <w:t xml:space="preserve">, cu modificările și completările ulterioare, și ale </w:t>
      </w:r>
      <w:r w:rsidRPr="00A4619C">
        <w:rPr>
          <w:rFonts w:asciiTheme="majorHAnsi" w:eastAsia="Times New Roman" w:hAnsiTheme="majorHAnsi"/>
          <w:i/>
          <w:color w:val="000000"/>
          <w:sz w:val="24"/>
          <w:szCs w:val="24"/>
          <w:lang w:val="ro-RO"/>
        </w:rPr>
        <w:t>Ordinului Ministrului Educației Naționale și Cercetării Științifice nr. 6.156 din 22 decembrie 2016 privind organizarea și desfășurarea anului pregătitor de limbă română pentru cetățenii străini, cu modificările și completările ulterioare</w:t>
      </w:r>
      <w:r w:rsidRPr="00A4619C">
        <w:rPr>
          <w:rFonts w:asciiTheme="majorHAnsi" w:eastAsia="Times New Roman" w:hAnsiTheme="majorHAnsi"/>
          <w:color w:val="000000"/>
          <w:sz w:val="24"/>
          <w:szCs w:val="24"/>
          <w:lang w:val="ro-RO"/>
        </w:rPr>
        <w:t xml:space="preserve">, </w:t>
      </w:r>
      <w:r w:rsidRPr="00A4619C">
        <w:rPr>
          <w:rFonts w:asciiTheme="majorHAnsi" w:eastAsia="Times New Roman" w:hAnsiTheme="majorHAnsi"/>
          <w:sz w:val="24"/>
          <w:szCs w:val="24"/>
          <w:highlight w:val="white"/>
          <w:lang w:val="ro-RO"/>
        </w:rPr>
        <w:t>unde nu există menționată obligativitatea prezentării atestatului de recunoaștere a studiilor efectuate în afara României pentru înscrierea în An Pregătitor</w:t>
      </w:r>
      <w:r w:rsidRPr="00A4619C">
        <w:rPr>
          <w:rFonts w:asciiTheme="majorHAnsi" w:eastAsia="Times New Roman" w:hAnsiTheme="majorHAnsi"/>
          <w:color w:val="000000"/>
          <w:sz w:val="24"/>
          <w:szCs w:val="24"/>
          <w:lang w:val="ro-RO"/>
        </w:rPr>
        <w:t>.</w:t>
      </w:r>
      <w:r w:rsidRPr="00A4619C">
        <w:rPr>
          <w:rFonts w:asciiTheme="majorHAnsi" w:eastAsia="Times New Roman" w:hAnsiTheme="majorHAnsi"/>
          <w:sz w:val="24"/>
          <w:szCs w:val="24"/>
          <w:lang w:val="ro-RO"/>
        </w:rPr>
        <w:t xml:space="preserve"> În acest sens, nu se regăsesc detalii suplimentare referitoare la acest aspect nici în Ordinul nr. 6121 din 20.12.2016 privind aprobarea </w:t>
      </w:r>
      <w:r w:rsidRPr="00A4619C">
        <w:rPr>
          <w:rFonts w:asciiTheme="majorHAnsi" w:eastAsia="Times New Roman" w:hAnsiTheme="majorHAnsi"/>
          <w:i/>
          <w:sz w:val="24"/>
          <w:szCs w:val="24"/>
          <w:lang w:val="ro-RO"/>
        </w:rPr>
        <w:t>Metodologiei de recunoaștere a actelor de studii de nivel licență, master sau postuniversitar eliberate de instituții acreditate de învățământ superior din străinătate</w:t>
      </w:r>
      <w:r w:rsidRPr="00A4619C">
        <w:rPr>
          <w:rFonts w:asciiTheme="majorHAnsi" w:eastAsia="Times New Roman" w:hAnsiTheme="majorHAnsi"/>
          <w:sz w:val="24"/>
          <w:szCs w:val="24"/>
          <w:lang w:val="ro-RO"/>
        </w:rPr>
        <w:t>. În consecință, CNRED nu eliberează Atestat în vederea înscrierii în Anul Pregătitor de limba română.</w:t>
      </w:r>
    </w:p>
    <w:p w:rsidR="00BC6948" w:rsidRPr="00A4619C" w:rsidRDefault="00B6357B">
      <w:pPr>
        <w:spacing w:after="0"/>
        <w:ind w:firstLine="720"/>
        <w:jc w:val="both"/>
        <w:rPr>
          <w:rFonts w:asciiTheme="majorHAnsi" w:eastAsia="Times New Roman" w:hAnsiTheme="majorHAnsi"/>
          <w:sz w:val="24"/>
          <w:szCs w:val="24"/>
          <w:lang w:val="ro-RO"/>
        </w:rPr>
      </w:pPr>
      <w:r w:rsidRPr="00A4619C">
        <w:rPr>
          <w:rFonts w:asciiTheme="majorHAnsi" w:eastAsia="Times New Roman" w:hAnsiTheme="majorHAnsi"/>
          <w:sz w:val="24"/>
          <w:szCs w:val="24"/>
          <w:lang w:val="ro-RO"/>
        </w:rPr>
        <w:t xml:space="preserve">Candidații din state terțe UE, posesori ai unui permis de ședere în România „membru de familie cetățean român” (dobândit în urma căsătorie cu unu cetățean român, de exemplu) sau a unui permis de rezidență pe termen lung, în baza </w:t>
      </w:r>
      <w:r w:rsidRPr="00A4619C">
        <w:rPr>
          <w:rFonts w:asciiTheme="majorHAnsi" w:eastAsia="Times New Roman" w:hAnsiTheme="majorHAnsi"/>
          <w:i/>
          <w:sz w:val="24"/>
          <w:szCs w:val="24"/>
          <w:lang w:val="ro-RO"/>
        </w:rPr>
        <w:t>Ordonanței de Urgență a Guvernului României nr. 194 din 12.12.2002 privind regimul străinilor în România, republicată, cu modificările și completările ulterioare</w:t>
      </w:r>
      <w:r w:rsidRPr="00A4619C">
        <w:rPr>
          <w:rFonts w:asciiTheme="majorHAnsi" w:eastAsia="Times New Roman" w:hAnsiTheme="majorHAnsi"/>
          <w:sz w:val="24"/>
          <w:szCs w:val="24"/>
          <w:lang w:val="ro-RO"/>
        </w:rPr>
        <w:t>, au aceleași drepturi de studii, inclusiv din punct de vedere financiar, ca cetățenii români și vor participa la procesul de admitere organizat pentru aceștia.</w:t>
      </w:r>
    </w:p>
    <w:p w:rsidR="00495F2B" w:rsidRPr="000C3451" w:rsidRDefault="00495F2B" w:rsidP="000C3451">
      <w:pPr>
        <w:rPr>
          <w:rFonts w:asciiTheme="majorHAnsi" w:eastAsia="Times New Roman" w:hAnsiTheme="majorHAnsi"/>
          <w:sz w:val="24"/>
          <w:szCs w:val="24"/>
          <w:lang w:val="ro-RO"/>
        </w:rPr>
      </w:pPr>
    </w:p>
    <w:sectPr w:rsidR="00495F2B" w:rsidRPr="000C3451" w:rsidSect="00F36217">
      <w:headerReference w:type="default" r:id="rId52"/>
      <w:pgSz w:w="11907"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5C8" w:rsidRDefault="006405C8">
      <w:pPr>
        <w:spacing w:after="0" w:line="240" w:lineRule="auto"/>
      </w:pPr>
      <w:r>
        <w:separator/>
      </w:r>
    </w:p>
  </w:endnote>
  <w:endnote w:type="continuationSeparator" w:id="0">
    <w:p w:rsidR="006405C8" w:rsidRDefault="0064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5C8" w:rsidRDefault="006405C8">
      <w:pPr>
        <w:spacing w:after="0" w:line="240" w:lineRule="auto"/>
      </w:pPr>
      <w:r>
        <w:separator/>
      </w:r>
    </w:p>
  </w:footnote>
  <w:footnote w:type="continuationSeparator" w:id="0">
    <w:p w:rsidR="006405C8" w:rsidRDefault="006405C8">
      <w:pPr>
        <w:spacing w:after="0" w:line="240" w:lineRule="auto"/>
      </w:pPr>
      <w:r>
        <w:continuationSeparator/>
      </w:r>
    </w:p>
  </w:footnote>
  <w:footnote w:id="1">
    <w:p w:rsidR="000E00BC" w:rsidRPr="00F549A6" w:rsidRDefault="000E00BC" w:rsidP="00F549A6">
      <w:pPr>
        <w:tabs>
          <w:tab w:val="left" w:pos="284"/>
        </w:tabs>
        <w:spacing w:after="0"/>
        <w:jc w:val="both"/>
        <w:rPr>
          <w:rFonts w:ascii="Times New Roman" w:eastAsia="Times New Roman" w:hAnsi="Times New Roman"/>
          <w:sz w:val="20"/>
          <w:szCs w:val="20"/>
          <w:lang w:val="fr-LU"/>
        </w:rPr>
      </w:pPr>
      <w:r w:rsidRPr="00F549A6">
        <w:rPr>
          <w:rStyle w:val="FootnoteReference"/>
          <w:rFonts w:ascii="Times New Roman" w:hAnsi="Times New Roman"/>
          <w:sz w:val="20"/>
          <w:szCs w:val="20"/>
        </w:rPr>
        <w:footnoteRef/>
      </w:r>
      <w:r w:rsidRPr="00F549A6">
        <w:rPr>
          <w:rFonts w:ascii="Times New Roman" w:eastAsia="Times New Roman" w:hAnsi="Times New Roman"/>
          <w:sz w:val="20"/>
          <w:szCs w:val="20"/>
          <w:lang w:val="fr-LU"/>
        </w:rPr>
        <w:t xml:space="preserve"> (a) </w:t>
      </w:r>
      <w:proofErr w:type="spellStart"/>
      <w:r w:rsidRPr="00F549A6">
        <w:rPr>
          <w:rFonts w:ascii="Times New Roman" w:eastAsia="Times New Roman" w:hAnsi="Times New Roman"/>
          <w:sz w:val="20"/>
          <w:szCs w:val="20"/>
          <w:lang w:val="fr-LU"/>
        </w:rPr>
        <w:t>Noțiunea</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student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echivalent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unitar</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exprimă</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în</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termeni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matematici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faptul</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că</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procesul</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pregătire</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universitară</w:t>
      </w:r>
      <w:proofErr w:type="spellEnd"/>
      <w:r w:rsidRPr="00F549A6">
        <w:rPr>
          <w:rFonts w:ascii="Times New Roman" w:eastAsia="Times New Roman" w:hAnsi="Times New Roman"/>
          <w:sz w:val="20"/>
          <w:szCs w:val="20"/>
          <w:lang w:val="fr-LU"/>
        </w:rPr>
        <w:t xml:space="preserve"> a </w:t>
      </w:r>
      <w:proofErr w:type="spellStart"/>
      <w:r w:rsidRPr="00F549A6">
        <w:rPr>
          <w:rFonts w:ascii="Times New Roman" w:eastAsia="Times New Roman" w:hAnsi="Times New Roman"/>
          <w:sz w:val="20"/>
          <w:szCs w:val="20"/>
          <w:lang w:val="fr-LU"/>
        </w:rPr>
        <w:t>unui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student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necesită</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costuri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diferite</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în</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funcție</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domeniul</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coeficient</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cost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și</w:t>
      </w:r>
      <w:proofErr w:type="spellEnd"/>
      <w:r w:rsidRPr="00F549A6">
        <w:rPr>
          <w:rFonts w:ascii="Times New Roman" w:eastAsia="Times New Roman" w:hAnsi="Times New Roman"/>
          <w:sz w:val="20"/>
          <w:szCs w:val="20"/>
          <w:lang w:val="fr-LU"/>
        </w:rPr>
        <w:t xml:space="preserve"> forma de </w:t>
      </w:r>
      <w:proofErr w:type="spellStart"/>
      <w:r w:rsidRPr="00F549A6">
        <w:rPr>
          <w:rFonts w:ascii="Times New Roman" w:eastAsia="Times New Roman" w:hAnsi="Times New Roman"/>
          <w:sz w:val="20"/>
          <w:szCs w:val="20"/>
          <w:lang w:val="fr-LU"/>
        </w:rPr>
        <w:t>învățământ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coeficient</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echivalare</w:t>
      </w:r>
      <w:proofErr w:type="spellEnd"/>
      <w:r w:rsidRPr="00F549A6">
        <w:rPr>
          <w:rFonts w:ascii="Times New Roman" w:eastAsia="Times New Roman" w:hAnsi="Times New Roman"/>
          <w:sz w:val="20"/>
          <w:szCs w:val="20"/>
          <w:lang w:val="fr-LU"/>
        </w:rPr>
        <w:t xml:space="preserve">) la care </w:t>
      </w:r>
      <w:proofErr w:type="spellStart"/>
      <w:r w:rsidRPr="00F549A6">
        <w:rPr>
          <w:rFonts w:ascii="Times New Roman" w:eastAsia="Times New Roman" w:hAnsi="Times New Roman"/>
          <w:sz w:val="20"/>
          <w:szCs w:val="20"/>
          <w:lang w:val="fr-LU"/>
        </w:rPr>
        <w:t>acesta</w:t>
      </w:r>
      <w:proofErr w:type="spellEnd"/>
      <w:r w:rsidRPr="00F549A6">
        <w:rPr>
          <w:rFonts w:ascii="Times New Roman" w:eastAsia="Times New Roman" w:hAnsi="Times New Roman"/>
          <w:sz w:val="20"/>
          <w:szCs w:val="20"/>
          <w:lang w:val="fr-LU"/>
        </w:rPr>
        <w:t xml:space="preserve"> este </w:t>
      </w:r>
      <w:proofErr w:type="spellStart"/>
      <w:r w:rsidRPr="00F549A6">
        <w:rPr>
          <w:rFonts w:ascii="Times New Roman" w:eastAsia="Times New Roman" w:hAnsi="Times New Roman"/>
          <w:sz w:val="20"/>
          <w:szCs w:val="20"/>
          <w:lang w:val="fr-LU"/>
        </w:rPr>
        <w:t>înscris</w:t>
      </w:r>
      <w:proofErr w:type="spellEnd"/>
      <w:r w:rsidRPr="00F549A6">
        <w:rPr>
          <w:rFonts w:ascii="Times New Roman" w:eastAsia="Times New Roman" w:hAnsi="Times New Roman"/>
          <w:sz w:val="20"/>
          <w:szCs w:val="20"/>
          <w:lang w:val="fr-LU"/>
        </w:rPr>
        <w:t xml:space="preserve">; un </w:t>
      </w:r>
      <w:proofErr w:type="spellStart"/>
      <w:r w:rsidRPr="00F549A6">
        <w:rPr>
          <w:rFonts w:ascii="Times New Roman" w:eastAsia="Times New Roman" w:hAnsi="Times New Roman"/>
          <w:sz w:val="20"/>
          <w:szCs w:val="20"/>
          <w:lang w:val="fr-LU"/>
        </w:rPr>
        <w:t>student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echivalent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unitar</w:t>
      </w:r>
      <w:proofErr w:type="spellEnd"/>
      <w:r w:rsidRPr="00F549A6">
        <w:rPr>
          <w:rFonts w:ascii="Times New Roman" w:eastAsia="Times New Roman" w:hAnsi="Times New Roman"/>
          <w:sz w:val="20"/>
          <w:szCs w:val="20"/>
          <w:lang w:val="fr-LU"/>
        </w:rPr>
        <w:t xml:space="preserve"> este </w:t>
      </w:r>
      <w:proofErr w:type="spellStart"/>
      <w:r w:rsidRPr="00F549A6">
        <w:rPr>
          <w:rFonts w:ascii="Times New Roman" w:eastAsia="Times New Roman" w:hAnsi="Times New Roman"/>
          <w:sz w:val="20"/>
          <w:szCs w:val="20"/>
          <w:lang w:val="fr-LU"/>
        </w:rPr>
        <w:t>asociat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unui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student</w:t>
      </w:r>
      <w:proofErr w:type="spellEnd"/>
      <w:r w:rsidRPr="00F549A6">
        <w:rPr>
          <w:rFonts w:ascii="Times New Roman" w:eastAsia="Times New Roman" w:hAnsi="Times New Roman"/>
          <w:sz w:val="20"/>
          <w:szCs w:val="20"/>
          <w:lang w:val="fr-LU"/>
        </w:rPr>
        <w:t xml:space="preserve"> la </w:t>
      </w:r>
      <w:proofErr w:type="spellStart"/>
      <w:r w:rsidRPr="00F549A6">
        <w:rPr>
          <w:rFonts w:ascii="Times New Roman" w:eastAsia="Times New Roman" w:hAnsi="Times New Roman"/>
          <w:sz w:val="20"/>
          <w:szCs w:val="20"/>
          <w:lang w:val="fr-LU"/>
        </w:rPr>
        <w:t>ciclul</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studii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universitare</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licență</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într</w:t>
      </w:r>
      <w:proofErr w:type="spellEnd"/>
      <w:r w:rsidRPr="00F549A6">
        <w:rPr>
          <w:rFonts w:ascii="Times New Roman" w:eastAsia="Times New Roman" w:hAnsi="Times New Roman"/>
          <w:sz w:val="20"/>
          <w:szCs w:val="20"/>
          <w:lang w:val="fr-LU"/>
        </w:rPr>
        <w:t xml:space="preserve">-un </w:t>
      </w:r>
      <w:proofErr w:type="spellStart"/>
      <w:r w:rsidRPr="00F549A6">
        <w:rPr>
          <w:rFonts w:ascii="Times New Roman" w:eastAsia="Times New Roman" w:hAnsi="Times New Roman"/>
          <w:sz w:val="20"/>
          <w:szCs w:val="20"/>
          <w:lang w:val="fr-LU"/>
        </w:rPr>
        <w:t>domeniu</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cu</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coeficient</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cost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egal</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cu</w:t>
      </w:r>
      <w:proofErr w:type="spellEnd"/>
      <w:r w:rsidRPr="00F549A6">
        <w:rPr>
          <w:rFonts w:ascii="Times New Roman" w:eastAsia="Times New Roman" w:hAnsi="Times New Roman"/>
          <w:sz w:val="20"/>
          <w:szCs w:val="20"/>
          <w:lang w:val="fr-LU"/>
        </w:rPr>
        <w:t xml:space="preserve"> 1 (</w:t>
      </w:r>
      <w:hyperlink r:id="rId1">
        <w:r w:rsidRPr="00F549A6">
          <w:rPr>
            <w:rFonts w:ascii="Times New Roman" w:eastAsia="Times New Roman" w:hAnsi="Times New Roman"/>
            <w:sz w:val="20"/>
            <w:szCs w:val="20"/>
            <w:u w:val="single"/>
            <w:lang w:val="fr-LU"/>
          </w:rPr>
          <w:t>www.cnfis.ro</w:t>
        </w:r>
      </w:hyperlink>
      <w:r w:rsidRPr="00F549A6">
        <w:rPr>
          <w:rFonts w:ascii="Times New Roman" w:eastAsia="Times New Roman" w:hAnsi="Times New Roman"/>
          <w:sz w:val="20"/>
          <w:szCs w:val="20"/>
          <w:lang w:val="fr-LU"/>
        </w:rPr>
        <w:t>).</w:t>
      </w:r>
    </w:p>
    <w:p w:rsidR="000E00BC" w:rsidRPr="00F549A6" w:rsidRDefault="000E00BC" w:rsidP="00F549A6">
      <w:pPr>
        <w:tabs>
          <w:tab w:val="left" w:pos="284"/>
        </w:tabs>
        <w:spacing w:after="0"/>
        <w:jc w:val="both"/>
        <w:rPr>
          <w:rFonts w:ascii="Times New Roman" w:eastAsia="Times New Roman" w:hAnsi="Times New Roman"/>
          <w:sz w:val="20"/>
          <w:szCs w:val="20"/>
          <w:lang w:val="fr-LU"/>
        </w:rPr>
      </w:pPr>
      <w:r w:rsidRPr="00F549A6">
        <w:rPr>
          <w:rFonts w:ascii="Times New Roman" w:eastAsia="Times New Roman" w:hAnsi="Times New Roman"/>
          <w:sz w:val="20"/>
          <w:szCs w:val="20"/>
          <w:lang w:val="fr-LU"/>
        </w:rPr>
        <w:t xml:space="preserve">(b) </w:t>
      </w:r>
      <w:proofErr w:type="spellStart"/>
      <w:r w:rsidRPr="00F549A6">
        <w:rPr>
          <w:rFonts w:ascii="Times New Roman" w:eastAsia="Times New Roman" w:hAnsi="Times New Roman"/>
          <w:sz w:val="20"/>
          <w:szCs w:val="20"/>
          <w:lang w:val="fr-LU"/>
        </w:rPr>
        <w:t>Numărul</w:t>
      </w:r>
      <w:proofErr w:type="spellEnd"/>
      <w:r w:rsidRPr="00F549A6">
        <w:rPr>
          <w:rFonts w:ascii="Times New Roman" w:eastAsia="Times New Roman" w:hAnsi="Times New Roman"/>
          <w:sz w:val="20"/>
          <w:szCs w:val="20"/>
          <w:lang w:val="fr-LU"/>
        </w:rPr>
        <w:t xml:space="preserve"> de </w:t>
      </w:r>
      <w:proofErr w:type="spellStart"/>
      <w:r w:rsidRPr="00F549A6">
        <w:rPr>
          <w:rFonts w:ascii="Times New Roman" w:eastAsia="Times New Roman" w:hAnsi="Times New Roman"/>
          <w:sz w:val="20"/>
          <w:szCs w:val="20"/>
          <w:lang w:val="fr-LU"/>
        </w:rPr>
        <w:t>studenți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echivalenți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unitari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aferenți</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studenților</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cu</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taxă</w:t>
      </w:r>
      <w:proofErr w:type="spellEnd"/>
      <w:r w:rsidRPr="00F549A6">
        <w:rPr>
          <w:rFonts w:ascii="Times New Roman" w:eastAsia="Times New Roman" w:hAnsi="Times New Roman"/>
          <w:sz w:val="20"/>
          <w:szCs w:val="20"/>
          <w:lang w:val="fr-LU"/>
        </w:rPr>
        <w:t xml:space="preserve"> se </w:t>
      </w:r>
      <w:proofErr w:type="spellStart"/>
      <w:r w:rsidRPr="00F549A6">
        <w:rPr>
          <w:rFonts w:ascii="Times New Roman" w:eastAsia="Times New Roman" w:hAnsi="Times New Roman"/>
          <w:sz w:val="20"/>
          <w:szCs w:val="20"/>
          <w:lang w:val="fr-LU"/>
        </w:rPr>
        <w:t>calculează</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raportând</w:t>
      </w:r>
      <w:proofErr w:type="spellEnd"/>
      <w:r w:rsidRPr="00F549A6">
        <w:rPr>
          <w:rFonts w:ascii="Times New Roman" w:eastAsia="Times New Roman" w:hAnsi="Times New Roman"/>
          <w:sz w:val="20"/>
          <w:szCs w:val="20"/>
          <w:lang w:val="fr-LU"/>
        </w:rPr>
        <w:t xml:space="preserve"> taxa de </w:t>
      </w:r>
      <w:proofErr w:type="spellStart"/>
      <w:r w:rsidRPr="00F549A6">
        <w:rPr>
          <w:rFonts w:ascii="Times New Roman" w:eastAsia="Times New Roman" w:hAnsi="Times New Roman"/>
          <w:sz w:val="20"/>
          <w:szCs w:val="20"/>
          <w:lang w:val="fr-LU"/>
        </w:rPr>
        <w:t>studiu</w:t>
      </w:r>
      <w:proofErr w:type="spellEnd"/>
      <w:r w:rsidRPr="00F549A6">
        <w:rPr>
          <w:rFonts w:ascii="Times New Roman" w:eastAsia="Times New Roman" w:hAnsi="Times New Roman"/>
          <w:sz w:val="20"/>
          <w:szCs w:val="20"/>
          <w:lang w:val="fr-LU"/>
        </w:rPr>
        <w:t xml:space="preserve"> la </w:t>
      </w:r>
      <w:proofErr w:type="spellStart"/>
      <w:r w:rsidRPr="00F549A6">
        <w:rPr>
          <w:rFonts w:ascii="Times New Roman" w:eastAsia="Times New Roman" w:hAnsi="Times New Roman"/>
          <w:sz w:val="20"/>
          <w:szCs w:val="20"/>
          <w:lang w:val="fr-LU"/>
        </w:rPr>
        <w:t>finanțarea</w:t>
      </w:r>
      <w:proofErr w:type="spellEnd"/>
      <w:r w:rsidRPr="00F549A6">
        <w:rPr>
          <w:rFonts w:ascii="Times New Roman" w:eastAsia="Times New Roman" w:hAnsi="Times New Roman"/>
          <w:sz w:val="20"/>
          <w:szCs w:val="20"/>
          <w:lang w:val="fr-LU"/>
        </w:rPr>
        <w:t xml:space="preserve"> de la </w:t>
      </w:r>
      <w:proofErr w:type="spellStart"/>
      <w:r w:rsidRPr="00F549A6">
        <w:rPr>
          <w:rFonts w:ascii="Times New Roman" w:eastAsia="Times New Roman" w:hAnsi="Times New Roman"/>
          <w:sz w:val="20"/>
          <w:szCs w:val="20"/>
          <w:lang w:val="fr-LU"/>
        </w:rPr>
        <w:t>buget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pentru</w:t>
      </w:r>
      <w:proofErr w:type="spellEnd"/>
      <w:r w:rsidRPr="00F549A6">
        <w:rPr>
          <w:rFonts w:ascii="Times New Roman" w:eastAsia="Times New Roman" w:hAnsi="Times New Roman"/>
          <w:sz w:val="20"/>
          <w:szCs w:val="20"/>
          <w:lang w:val="fr-LU"/>
        </w:rPr>
        <w:t xml:space="preserve"> un </w:t>
      </w:r>
      <w:proofErr w:type="spellStart"/>
      <w:r w:rsidRPr="00F549A6">
        <w:rPr>
          <w:rFonts w:ascii="Times New Roman" w:eastAsia="Times New Roman" w:hAnsi="Times New Roman"/>
          <w:sz w:val="20"/>
          <w:szCs w:val="20"/>
          <w:lang w:val="fr-LU"/>
        </w:rPr>
        <w:t>student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echivalent</w:t>
      </w:r>
      <w:proofErr w:type="spellEnd"/>
      <w:r w:rsidRPr="00F549A6">
        <w:rPr>
          <w:rFonts w:ascii="Times New Roman" w:eastAsia="Times New Roman" w:hAnsi="Times New Roman"/>
          <w:sz w:val="20"/>
          <w:szCs w:val="20"/>
          <w:lang w:val="fr-LU"/>
        </w:rPr>
        <w:t xml:space="preserve"> </w:t>
      </w:r>
      <w:proofErr w:type="spellStart"/>
      <w:r w:rsidRPr="00F549A6">
        <w:rPr>
          <w:rFonts w:ascii="Times New Roman" w:eastAsia="Times New Roman" w:hAnsi="Times New Roman"/>
          <w:sz w:val="20"/>
          <w:szCs w:val="20"/>
          <w:lang w:val="fr-LU"/>
        </w:rPr>
        <w:t>unitar</w:t>
      </w:r>
      <w:proofErr w:type="spellEnd"/>
      <w:r w:rsidRPr="00F549A6">
        <w:rPr>
          <w:rFonts w:ascii="Times New Roman" w:eastAsia="Times New Roman" w:hAnsi="Times New Roman"/>
          <w:sz w:val="20"/>
          <w:szCs w:val="20"/>
          <w:lang w:val="fr-L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0BC" w:rsidRPr="009B6C85" w:rsidRDefault="000E00BC">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0E00BC" w:rsidRPr="009B6C85"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rsidR="000E00BC" w:rsidRPr="009B6C85" w:rsidRDefault="000E00BC">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extent cx="2059940" cy="58864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rsidR="000E00BC" w:rsidRPr="009B6C85" w:rsidRDefault="000E00BC" w:rsidP="00B901E3">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Metodologia FSPFSC</w:t>
          </w:r>
          <w:r w:rsidRPr="009B6C85">
            <w:rPr>
              <w:rFonts w:ascii="Times New Roman" w:eastAsia="Times New Roman" w:hAnsi="Times New Roman"/>
              <w:b w:val="0"/>
              <w:color w:val="000000"/>
              <w:sz w:val="24"/>
              <w:szCs w:val="24"/>
              <w:lang w:val="ro-RO"/>
            </w:rPr>
            <w:t xml:space="preserve"> privind organizarea și desfășurarea procesului de admitere pentru programele de studii universitare de la ciclul de studii de licență</w:t>
          </w:r>
        </w:p>
      </w:tc>
      <w:tc>
        <w:tcPr>
          <w:tcW w:w="2044" w:type="dxa"/>
        </w:tcPr>
        <w:p w:rsidR="000E00BC" w:rsidRPr="009B6C85" w:rsidRDefault="000E00BC">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E</w:t>
          </w:r>
          <w:r>
            <w:rPr>
              <w:rFonts w:ascii="Times New Roman" w:eastAsia="Times New Roman" w:hAnsi="Times New Roman"/>
              <w:b w:val="0"/>
              <w:color w:val="000000"/>
              <w:sz w:val="24"/>
              <w:szCs w:val="24"/>
              <w:lang w:val="ro-RO"/>
            </w:rPr>
            <w:t xml:space="preserve">diția a </w:t>
          </w:r>
          <w:r w:rsidRPr="009B6C85">
            <w:rPr>
              <w:rFonts w:ascii="Times New Roman" w:eastAsia="Times New Roman" w:hAnsi="Times New Roman"/>
              <w:b w:val="0"/>
              <w:color w:val="000000"/>
              <w:sz w:val="24"/>
              <w:szCs w:val="24"/>
              <w:lang w:val="ro-RO"/>
            </w:rPr>
            <w:t>I</w:t>
          </w:r>
          <w:r>
            <w:rPr>
              <w:rFonts w:ascii="Times New Roman" w:eastAsia="Times New Roman" w:hAnsi="Times New Roman"/>
              <w:b w:val="0"/>
              <w:color w:val="000000"/>
              <w:sz w:val="24"/>
              <w:szCs w:val="24"/>
              <w:lang w:val="ro-RO"/>
            </w:rPr>
            <w:t>II-a</w:t>
          </w:r>
        </w:p>
        <w:p w:rsidR="000E00BC" w:rsidRPr="009B6C85" w:rsidRDefault="000E00BC">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Nr. anexe 4</w:t>
          </w:r>
        </w:p>
        <w:p w:rsidR="000E00BC" w:rsidRPr="009B6C85" w:rsidRDefault="000E00BC">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Pagina </w:t>
          </w:r>
          <w:r w:rsidR="00054F2E" w:rsidRPr="009B6C85">
            <w:rPr>
              <w:rFonts w:ascii="Times New Roman" w:eastAsia="Times New Roman" w:hAnsi="Times New Roman"/>
              <w:color w:val="000000"/>
              <w:sz w:val="24"/>
              <w:szCs w:val="24"/>
              <w:lang w:val="ro-RO"/>
            </w:rPr>
            <w:fldChar w:fldCharType="begin"/>
          </w:r>
          <w:r w:rsidRPr="009B6C85">
            <w:rPr>
              <w:rFonts w:ascii="Times New Roman" w:eastAsia="Times New Roman" w:hAnsi="Times New Roman"/>
              <w:b w:val="0"/>
              <w:color w:val="000000"/>
              <w:sz w:val="24"/>
              <w:szCs w:val="24"/>
              <w:lang w:val="ro-RO"/>
            </w:rPr>
            <w:instrText>PAGE</w:instrText>
          </w:r>
          <w:r w:rsidR="00054F2E" w:rsidRPr="009B6C85">
            <w:rPr>
              <w:rFonts w:ascii="Times New Roman" w:eastAsia="Times New Roman" w:hAnsi="Times New Roman"/>
              <w:color w:val="000000"/>
              <w:sz w:val="24"/>
              <w:szCs w:val="24"/>
              <w:lang w:val="ro-RO"/>
            </w:rPr>
            <w:fldChar w:fldCharType="separate"/>
          </w:r>
          <w:r w:rsidR="000C3451">
            <w:rPr>
              <w:rFonts w:ascii="Times New Roman" w:eastAsia="Times New Roman" w:hAnsi="Times New Roman"/>
              <w:b w:val="0"/>
              <w:noProof/>
              <w:color w:val="000000"/>
              <w:sz w:val="24"/>
              <w:szCs w:val="24"/>
              <w:lang w:val="ro-RO"/>
            </w:rPr>
            <w:t>46</w:t>
          </w:r>
          <w:r w:rsidR="00054F2E" w:rsidRPr="009B6C85">
            <w:rPr>
              <w:rFonts w:ascii="Times New Roman" w:eastAsia="Times New Roman" w:hAnsi="Times New Roman"/>
              <w:color w:val="000000"/>
              <w:sz w:val="24"/>
              <w:szCs w:val="24"/>
              <w:lang w:val="ro-RO"/>
            </w:rPr>
            <w:fldChar w:fldCharType="end"/>
          </w:r>
          <w:r w:rsidRPr="009B6C85">
            <w:rPr>
              <w:rFonts w:ascii="Times New Roman" w:eastAsia="Times New Roman" w:hAnsi="Times New Roman"/>
              <w:b w:val="0"/>
              <w:color w:val="000000"/>
              <w:sz w:val="24"/>
              <w:szCs w:val="24"/>
              <w:lang w:val="ro-RO"/>
            </w:rPr>
            <w:t xml:space="preserve"> din </w:t>
          </w:r>
          <w:r w:rsidR="00054F2E" w:rsidRPr="009B6C85">
            <w:rPr>
              <w:rFonts w:ascii="Times New Roman" w:eastAsia="Times New Roman" w:hAnsi="Times New Roman"/>
              <w:color w:val="000000"/>
              <w:sz w:val="24"/>
              <w:szCs w:val="24"/>
              <w:lang w:val="ro-RO"/>
            </w:rPr>
            <w:fldChar w:fldCharType="begin"/>
          </w:r>
          <w:r w:rsidRPr="009B6C85">
            <w:rPr>
              <w:rFonts w:ascii="Times New Roman" w:eastAsia="Times New Roman" w:hAnsi="Times New Roman"/>
              <w:b w:val="0"/>
              <w:color w:val="000000"/>
              <w:sz w:val="24"/>
              <w:szCs w:val="24"/>
              <w:lang w:val="ro-RO"/>
            </w:rPr>
            <w:instrText>NUMPAGES</w:instrText>
          </w:r>
          <w:r w:rsidR="00054F2E" w:rsidRPr="009B6C85">
            <w:rPr>
              <w:rFonts w:ascii="Times New Roman" w:eastAsia="Times New Roman" w:hAnsi="Times New Roman"/>
              <w:color w:val="000000"/>
              <w:sz w:val="24"/>
              <w:szCs w:val="24"/>
              <w:lang w:val="ro-RO"/>
            </w:rPr>
            <w:fldChar w:fldCharType="separate"/>
          </w:r>
          <w:r w:rsidR="000C3451">
            <w:rPr>
              <w:rFonts w:ascii="Times New Roman" w:eastAsia="Times New Roman" w:hAnsi="Times New Roman"/>
              <w:b w:val="0"/>
              <w:noProof/>
              <w:color w:val="000000"/>
              <w:sz w:val="24"/>
              <w:szCs w:val="24"/>
              <w:lang w:val="ro-RO"/>
            </w:rPr>
            <w:t>46</w:t>
          </w:r>
          <w:r w:rsidR="00054F2E" w:rsidRPr="009B6C85">
            <w:rPr>
              <w:rFonts w:ascii="Times New Roman" w:eastAsia="Times New Roman" w:hAnsi="Times New Roman"/>
              <w:color w:val="000000"/>
              <w:sz w:val="24"/>
              <w:szCs w:val="24"/>
              <w:lang w:val="ro-RO"/>
            </w:rPr>
            <w:fldChar w:fldCharType="end"/>
          </w:r>
        </w:p>
      </w:tc>
    </w:tr>
  </w:tbl>
  <w:p w:rsidR="000E00BC" w:rsidRPr="009B6C85" w:rsidRDefault="000E00BC">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9A6636"/>
    <w:multiLevelType w:val="hybridMultilevel"/>
    <w:tmpl w:val="240669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BB441"/>
    <w:multiLevelType w:val="hybridMultilevel"/>
    <w:tmpl w:val="A922AA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2B57E2"/>
    <w:multiLevelType w:val="hybridMultilevel"/>
    <w:tmpl w:val="6A0F19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7C3559"/>
    <w:multiLevelType w:val="hybridMultilevel"/>
    <w:tmpl w:val="D90DD6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ADDF98"/>
    <w:multiLevelType w:val="hybridMultilevel"/>
    <w:tmpl w:val="4BF27F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09EEA4"/>
    <w:multiLevelType w:val="hybridMultilevel"/>
    <w:tmpl w:val="72346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E66E4E"/>
    <w:multiLevelType w:val="hybridMultilevel"/>
    <w:tmpl w:val="C63B517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D47EC5"/>
    <w:multiLevelType w:val="hybridMultilevel"/>
    <w:tmpl w:val="70EE78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9CA3879"/>
    <w:multiLevelType w:val="hybridMultilevel"/>
    <w:tmpl w:val="C3B35B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B030D92"/>
    <w:multiLevelType w:val="hybridMultilevel"/>
    <w:tmpl w:val="1C798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C7FD484"/>
    <w:multiLevelType w:val="hybridMultilevel"/>
    <w:tmpl w:val="E4A2CC9B"/>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ED50835"/>
    <w:multiLevelType w:val="hybridMultilevel"/>
    <w:tmpl w:val="E1E31F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3A70934"/>
    <w:multiLevelType w:val="hybridMultilevel"/>
    <w:tmpl w:val="CA3D70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192339"/>
    <w:multiLevelType w:val="hybridMultilevel"/>
    <w:tmpl w:val="AD4C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B2DB294"/>
    <w:multiLevelType w:val="hybridMultilevel"/>
    <w:tmpl w:val="565C7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3A4652B"/>
    <w:multiLevelType w:val="hybridMultilevel"/>
    <w:tmpl w:val="B42C1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EFE984"/>
    <w:multiLevelType w:val="hybridMultilevel"/>
    <w:tmpl w:val="67281D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4834A7"/>
    <w:multiLevelType w:val="multilevel"/>
    <w:tmpl w:val="3AA4019E"/>
    <w:lvl w:ilvl="0">
      <w:start w:val="1"/>
      <w:numFmt w:val="bullet"/>
      <w:lvlText w:val="●"/>
      <w:lvlJc w:val="left"/>
      <w:pPr>
        <w:ind w:left="1605" w:hanging="360"/>
      </w:pPr>
      <w:rPr>
        <w:rFonts w:ascii="Noto Sans Symbols" w:eastAsia="Noto Sans Symbols" w:hAnsi="Noto Sans Symbols" w:cs="Noto Sans Symbols"/>
        <w:color w:val="000000"/>
      </w:rPr>
    </w:lvl>
    <w:lvl w:ilvl="1">
      <w:start w:val="1"/>
      <w:numFmt w:val="bullet"/>
      <w:lvlText w:val="o"/>
      <w:lvlJc w:val="left"/>
      <w:pPr>
        <w:ind w:left="2325" w:hanging="360"/>
      </w:pPr>
      <w:rPr>
        <w:rFonts w:ascii="Courier New" w:eastAsia="Courier New" w:hAnsi="Courier New" w:cs="Courier New"/>
      </w:rPr>
    </w:lvl>
    <w:lvl w:ilvl="2">
      <w:start w:val="1"/>
      <w:numFmt w:val="bullet"/>
      <w:lvlText w:val="▪"/>
      <w:lvlJc w:val="left"/>
      <w:pPr>
        <w:ind w:left="3045" w:hanging="360"/>
      </w:pPr>
      <w:rPr>
        <w:rFonts w:ascii="Noto Sans Symbols" w:eastAsia="Noto Sans Symbols" w:hAnsi="Noto Sans Symbols" w:cs="Noto Sans Symbols"/>
      </w:rPr>
    </w:lvl>
    <w:lvl w:ilvl="3">
      <w:start w:val="1"/>
      <w:numFmt w:val="bullet"/>
      <w:lvlText w:val="●"/>
      <w:lvlJc w:val="left"/>
      <w:pPr>
        <w:ind w:left="3765" w:hanging="360"/>
      </w:pPr>
      <w:rPr>
        <w:rFonts w:ascii="Noto Sans Symbols" w:eastAsia="Noto Sans Symbols" w:hAnsi="Noto Sans Symbols" w:cs="Noto Sans Symbols"/>
      </w:rPr>
    </w:lvl>
    <w:lvl w:ilvl="4">
      <w:start w:val="1"/>
      <w:numFmt w:val="bullet"/>
      <w:lvlText w:val="o"/>
      <w:lvlJc w:val="left"/>
      <w:pPr>
        <w:ind w:left="4485" w:hanging="360"/>
      </w:pPr>
      <w:rPr>
        <w:rFonts w:ascii="Courier New" w:eastAsia="Courier New" w:hAnsi="Courier New" w:cs="Courier New"/>
      </w:rPr>
    </w:lvl>
    <w:lvl w:ilvl="5">
      <w:start w:val="1"/>
      <w:numFmt w:val="bullet"/>
      <w:lvlText w:val="▪"/>
      <w:lvlJc w:val="left"/>
      <w:pPr>
        <w:ind w:left="5205" w:hanging="360"/>
      </w:pPr>
      <w:rPr>
        <w:rFonts w:ascii="Noto Sans Symbols" w:eastAsia="Noto Sans Symbols" w:hAnsi="Noto Sans Symbols" w:cs="Noto Sans Symbols"/>
      </w:rPr>
    </w:lvl>
    <w:lvl w:ilvl="6">
      <w:start w:val="1"/>
      <w:numFmt w:val="bullet"/>
      <w:lvlText w:val="●"/>
      <w:lvlJc w:val="left"/>
      <w:pPr>
        <w:ind w:left="5925" w:hanging="360"/>
      </w:pPr>
      <w:rPr>
        <w:rFonts w:ascii="Noto Sans Symbols" w:eastAsia="Noto Sans Symbols" w:hAnsi="Noto Sans Symbols" w:cs="Noto Sans Symbols"/>
      </w:rPr>
    </w:lvl>
    <w:lvl w:ilvl="7">
      <w:start w:val="1"/>
      <w:numFmt w:val="bullet"/>
      <w:lvlText w:val="o"/>
      <w:lvlJc w:val="left"/>
      <w:pPr>
        <w:ind w:left="6645" w:hanging="360"/>
      </w:pPr>
      <w:rPr>
        <w:rFonts w:ascii="Courier New" w:eastAsia="Courier New" w:hAnsi="Courier New" w:cs="Courier New"/>
      </w:rPr>
    </w:lvl>
    <w:lvl w:ilvl="8">
      <w:start w:val="1"/>
      <w:numFmt w:val="bullet"/>
      <w:lvlText w:val="▪"/>
      <w:lvlJc w:val="left"/>
      <w:pPr>
        <w:ind w:left="7365" w:hanging="360"/>
      </w:pPr>
      <w:rPr>
        <w:rFonts w:ascii="Noto Sans Symbols" w:eastAsia="Noto Sans Symbols" w:hAnsi="Noto Sans Symbols" w:cs="Noto Sans Symbols"/>
      </w:rPr>
    </w:lvl>
  </w:abstractNum>
  <w:abstractNum w:abstractNumId="21" w15:restartNumberingAfterBreak="0">
    <w:nsid w:val="22012DA8"/>
    <w:multiLevelType w:val="multilevel"/>
    <w:tmpl w:val="A770FE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2886690C"/>
    <w:multiLevelType w:val="multilevel"/>
    <w:tmpl w:val="61D473EC"/>
    <w:lvl w:ilvl="0">
      <w:start w:val="1"/>
      <w:numFmt w:val="decimal"/>
      <w:lvlText w:val="(%1)"/>
      <w:lvlJc w:val="left"/>
      <w:pPr>
        <w:ind w:left="2490" w:hanging="360"/>
      </w:pPr>
      <w:rPr>
        <w:strike w:val="0"/>
      </w:rPr>
    </w:lvl>
    <w:lvl w:ilvl="1">
      <w:start w:val="3"/>
      <w:numFmt w:val="bullet"/>
      <w:lvlText w:val="-"/>
      <w:lvlJc w:val="left"/>
      <w:pPr>
        <w:ind w:left="3220" w:hanging="360"/>
      </w:pPr>
      <w:rPr>
        <w:rFonts w:ascii="Arial" w:eastAsia="Arial" w:hAnsi="Arial" w:cs="Arial"/>
        <w:b/>
        <w:color w:val="000000"/>
      </w:r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24" w15:restartNumberingAfterBreak="0">
    <w:nsid w:val="31D27A70"/>
    <w:multiLevelType w:val="multilevel"/>
    <w:tmpl w:val="E87460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CCBD14"/>
    <w:multiLevelType w:val="hybridMultilevel"/>
    <w:tmpl w:val="6B05EB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976605"/>
    <w:multiLevelType w:val="multilevel"/>
    <w:tmpl w:val="56126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7331889"/>
    <w:multiLevelType w:val="hybridMultilevel"/>
    <w:tmpl w:val="54278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4CE122"/>
    <w:multiLevelType w:val="hybridMultilevel"/>
    <w:tmpl w:val="183EFF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96DB59"/>
    <w:multiLevelType w:val="hybridMultilevel"/>
    <w:tmpl w:val="8762E5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C789F40"/>
    <w:multiLevelType w:val="hybridMultilevel"/>
    <w:tmpl w:val="010C4D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E2F3206"/>
    <w:multiLevelType w:val="multilevel"/>
    <w:tmpl w:val="8F5C4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E737DE"/>
    <w:multiLevelType w:val="multilevel"/>
    <w:tmpl w:val="065C5518"/>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1966CB"/>
    <w:multiLevelType w:val="multilevel"/>
    <w:tmpl w:val="72301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EE61D7"/>
    <w:multiLevelType w:val="multilevel"/>
    <w:tmpl w:val="CB18DB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rPr>
        <w:rFonts w:ascii="Times New Roman" w:eastAsia="Calibri"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5F24976"/>
    <w:multiLevelType w:val="hybridMultilevel"/>
    <w:tmpl w:val="24EE18B2"/>
    <w:lvl w:ilvl="0" w:tplc="CCF8EFA8">
      <w:start w:val="1"/>
      <w:numFmt w:val="decimal"/>
      <w:lvlText w:val="(%1)"/>
      <w:lvlJc w:val="left"/>
      <w:pPr>
        <w:ind w:left="1365" w:hanging="645"/>
      </w:pPr>
      <w:rPr>
        <w:rFonts w:eastAsia="Calibri" w:cs="Times New Roman" w:hint="default"/>
        <w:b/>
      </w:rPr>
    </w:lvl>
    <w:lvl w:ilvl="1" w:tplc="46A485A2">
      <w:start w:val="1"/>
      <w:numFmt w:val="lowerLetter"/>
      <w:lvlText w:val="%2."/>
      <w:lvlJc w:val="left"/>
      <w:pPr>
        <w:ind w:left="1931" w:hanging="360"/>
      </w:pPr>
      <w:rPr>
        <w:b/>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4"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854700D"/>
    <w:multiLevelType w:val="hybridMultilevel"/>
    <w:tmpl w:val="CCBD3C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2B08C6"/>
    <w:multiLevelType w:val="hybridMultilevel"/>
    <w:tmpl w:val="A6723D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33"/>
  </w:num>
  <w:num w:numId="2">
    <w:abstractNumId w:val="45"/>
  </w:num>
  <w:num w:numId="3">
    <w:abstractNumId w:val="36"/>
  </w:num>
  <w:num w:numId="4">
    <w:abstractNumId w:val="43"/>
  </w:num>
  <w:num w:numId="5">
    <w:abstractNumId w:val="38"/>
  </w:num>
  <w:num w:numId="6">
    <w:abstractNumId w:val="40"/>
  </w:num>
  <w:num w:numId="7">
    <w:abstractNumId w:val="27"/>
  </w:num>
  <w:num w:numId="8">
    <w:abstractNumId w:val="35"/>
  </w:num>
  <w:num w:numId="9">
    <w:abstractNumId w:val="18"/>
  </w:num>
  <w:num w:numId="10">
    <w:abstractNumId w:val="25"/>
  </w:num>
  <w:num w:numId="11">
    <w:abstractNumId w:val="20"/>
  </w:num>
  <w:num w:numId="12">
    <w:abstractNumId w:val="21"/>
  </w:num>
  <w:num w:numId="13">
    <w:abstractNumId w:val="23"/>
  </w:num>
  <w:num w:numId="14">
    <w:abstractNumId w:val="34"/>
  </w:num>
  <w:num w:numId="15">
    <w:abstractNumId w:val="24"/>
  </w:num>
  <w:num w:numId="16">
    <w:abstractNumId w:val="32"/>
  </w:num>
  <w:num w:numId="17">
    <w:abstractNumId w:val="19"/>
  </w:num>
  <w:num w:numId="18">
    <w:abstractNumId w:val="41"/>
  </w:num>
  <w:num w:numId="19">
    <w:abstractNumId w:val="44"/>
  </w:num>
  <w:num w:numId="20">
    <w:abstractNumId w:val="39"/>
  </w:num>
  <w:num w:numId="21">
    <w:abstractNumId w:val="48"/>
  </w:num>
  <w:num w:numId="22">
    <w:abstractNumId w:val="15"/>
  </w:num>
  <w:num w:numId="23">
    <w:abstractNumId w:val="22"/>
  </w:num>
  <w:num w:numId="24">
    <w:abstractNumId w:val="31"/>
  </w:num>
  <w:num w:numId="25">
    <w:abstractNumId w:val="14"/>
  </w:num>
  <w:num w:numId="26">
    <w:abstractNumId w:val="3"/>
  </w:num>
  <w:num w:numId="27">
    <w:abstractNumId w:val="8"/>
  </w:num>
  <w:num w:numId="28">
    <w:abstractNumId w:val="4"/>
  </w:num>
  <w:num w:numId="29">
    <w:abstractNumId w:val="29"/>
  </w:num>
  <w:num w:numId="30">
    <w:abstractNumId w:val="7"/>
  </w:num>
  <w:num w:numId="31">
    <w:abstractNumId w:val="11"/>
  </w:num>
  <w:num w:numId="32">
    <w:abstractNumId w:val="2"/>
  </w:num>
  <w:num w:numId="33">
    <w:abstractNumId w:val="5"/>
  </w:num>
  <w:num w:numId="34">
    <w:abstractNumId w:val="13"/>
  </w:num>
  <w:num w:numId="35">
    <w:abstractNumId w:val="26"/>
  </w:num>
  <w:num w:numId="36">
    <w:abstractNumId w:val="12"/>
  </w:num>
  <w:num w:numId="37">
    <w:abstractNumId w:val="9"/>
  </w:num>
  <w:num w:numId="38">
    <w:abstractNumId w:val="28"/>
  </w:num>
  <w:num w:numId="39">
    <w:abstractNumId w:val="16"/>
  </w:num>
  <w:num w:numId="40">
    <w:abstractNumId w:val="17"/>
  </w:num>
  <w:num w:numId="41">
    <w:abstractNumId w:val="46"/>
  </w:num>
  <w:num w:numId="42">
    <w:abstractNumId w:val="30"/>
  </w:num>
  <w:num w:numId="43">
    <w:abstractNumId w:val="47"/>
  </w:num>
  <w:num w:numId="44">
    <w:abstractNumId w:val="0"/>
  </w:num>
  <w:num w:numId="45">
    <w:abstractNumId w:val="1"/>
  </w:num>
  <w:num w:numId="46">
    <w:abstractNumId w:val="42"/>
  </w:num>
  <w:num w:numId="47">
    <w:abstractNumId w:val="6"/>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ewsDQ1NLIwMTE1MzVU0lEKTi0uzszPAykwNKoFAPgofZgtAAAA"/>
  </w:docVars>
  <w:rsids>
    <w:rsidRoot w:val="00BC6948"/>
    <w:rsid w:val="000056CC"/>
    <w:rsid w:val="0000791C"/>
    <w:rsid w:val="00012043"/>
    <w:rsid w:val="00012B30"/>
    <w:rsid w:val="000143E4"/>
    <w:rsid w:val="000173C5"/>
    <w:rsid w:val="00033BD1"/>
    <w:rsid w:val="00043560"/>
    <w:rsid w:val="00045DBD"/>
    <w:rsid w:val="000479B3"/>
    <w:rsid w:val="0005123C"/>
    <w:rsid w:val="00054F2E"/>
    <w:rsid w:val="00065951"/>
    <w:rsid w:val="00076427"/>
    <w:rsid w:val="00081CC5"/>
    <w:rsid w:val="00085E95"/>
    <w:rsid w:val="000908A1"/>
    <w:rsid w:val="000975F0"/>
    <w:rsid w:val="000A40E5"/>
    <w:rsid w:val="000A5338"/>
    <w:rsid w:val="000A58C6"/>
    <w:rsid w:val="000B47A9"/>
    <w:rsid w:val="000C1B19"/>
    <w:rsid w:val="000C3451"/>
    <w:rsid w:val="000C36B7"/>
    <w:rsid w:val="000D1D3B"/>
    <w:rsid w:val="000D745D"/>
    <w:rsid w:val="000E00BC"/>
    <w:rsid w:val="000E4439"/>
    <w:rsid w:val="000E4594"/>
    <w:rsid w:val="000E715C"/>
    <w:rsid w:val="000E7197"/>
    <w:rsid w:val="00101572"/>
    <w:rsid w:val="0010451A"/>
    <w:rsid w:val="001071AB"/>
    <w:rsid w:val="00107D5A"/>
    <w:rsid w:val="001110A5"/>
    <w:rsid w:val="001132B3"/>
    <w:rsid w:val="001179C7"/>
    <w:rsid w:val="00117C78"/>
    <w:rsid w:val="0012317E"/>
    <w:rsid w:val="00125859"/>
    <w:rsid w:val="0013305C"/>
    <w:rsid w:val="001475F3"/>
    <w:rsid w:val="001514FD"/>
    <w:rsid w:val="00153FC5"/>
    <w:rsid w:val="0017397B"/>
    <w:rsid w:val="001757B1"/>
    <w:rsid w:val="0017674C"/>
    <w:rsid w:val="001829C0"/>
    <w:rsid w:val="0018412C"/>
    <w:rsid w:val="00185397"/>
    <w:rsid w:val="0019201F"/>
    <w:rsid w:val="0019481E"/>
    <w:rsid w:val="001B1D3D"/>
    <w:rsid w:val="001C107D"/>
    <w:rsid w:val="001C38D6"/>
    <w:rsid w:val="001C4A92"/>
    <w:rsid w:val="001C7CA0"/>
    <w:rsid w:val="001E0193"/>
    <w:rsid w:val="001E0CE4"/>
    <w:rsid w:val="001E354B"/>
    <w:rsid w:val="001E4D82"/>
    <w:rsid w:val="001F5AF9"/>
    <w:rsid w:val="00205F70"/>
    <w:rsid w:val="002202C9"/>
    <w:rsid w:val="00221249"/>
    <w:rsid w:val="00221352"/>
    <w:rsid w:val="002238E4"/>
    <w:rsid w:val="00224C7E"/>
    <w:rsid w:val="00227D66"/>
    <w:rsid w:val="00227E41"/>
    <w:rsid w:val="002334B8"/>
    <w:rsid w:val="00236C8B"/>
    <w:rsid w:val="002427B2"/>
    <w:rsid w:val="0024282D"/>
    <w:rsid w:val="002440B0"/>
    <w:rsid w:val="002513D2"/>
    <w:rsid w:val="00257EA4"/>
    <w:rsid w:val="00264562"/>
    <w:rsid w:val="00267F6D"/>
    <w:rsid w:val="002810DD"/>
    <w:rsid w:val="00283832"/>
    <w:rsid w:val="00283855"/>
    <w:rsid w:val="0028789D"/>
    <w:rsid w:val="00287CFF"/>
    <w:rsid w:val="00297BFF"/>
    <w:rsid w:val="002A3E87"/>
    <w:rsid w:val="002A615A"/>
    <w:rsid w:val="002B32C0"/>
    <w:rsid w:val="002D013C"/>
    <w:rsid w:val="002D5270"/>
    <w:rsid w:val="002D7D48"/>
    <w:rsid w:val="002E14FC"/>
    <w:rsid w:val="002E3769"/>
    <w:rsid w:val="002E54C4"/>
    <w:rsid w:val="002F2ACF"/>
    <w:rsid w:val="00301D24"/>
    <w:rsid w:val="00307ECA"/>
    <w:rsid w:val="00323E70"/>
    <w:rsid w:val="00332DEF"/>
    <w:rsid w:val="00334535"/>
    <w:rsid w:val="003357E8"/>
    <w:rsid w:val="00337F69"/>
    <w:rsid w:val="003434F8"/>
    <w:rsid w:val="003442F5"/>
    <w:rsid w:val="0034492F"/>
    <w:rsid w:val="00360033"/>
    <w:rsid w:val="003666F2"/>
    <w:rsid w:val="0037193A"/>
    <w:rsid w:val="0037303A"/>
    <w:rsid w:val="00373444"/>
    <w:rsid w:val="00375783"/>
    <w:rsid w:val="003772A8"/>
    <w:rsid w:val="0038257E"/>
    <w:rsid w:val="0038387E"/>
    <w:rsid w:val="0038605A"/>
    <w:rsid w:val="00386BC3"/>
    <w:rsid w:val="003956F6"/>
    <w:rsid w:val="00395FF5"/>
    <w:rsid w:val="003A7B60"/>
    <w:rsid w:val="003B08CB"/>
    <w:rsid w:val="003B3C5C"/>
    <w:rsid w:val="003B7E54"/>
    <w:rsid w:val="003D3FE8"/>
    <w:rsid w:val="003D682C"/>
    <w:rsid w:val="003E5BC1"/>
    <w:rsid w:val="003F02CC"/>
    <w:rsid w:val="003F5E3E"/>
    <w:rsid w:val="003F63A7"/>
    <w:rsid w:val="00413BFA"/>
    <w:rsid w:val="00415877"/>
    <w:rsid w:val="00421A57"/>
    <w:rsid w:val="004278B8"/>
    <w:rsid w:val="00444796"/>
    <w:rsid w:val="004465A8"/>
    <w:rsid w:val="00452D80"/>
    <w:rsid w:val="00475E70"/>
    <w:rsid w:val="00481D8B"/>
    <w:rsid w:val="00483066"/>
    <w:rsid w:val="00485D80"/>
    <w:rsid w:val="00495F2B"/>
    <w:rsid w:val="0049791E"/>
    <w:rsid w:val="004A1806"/>
    <w:rsid w:val="004B227D"/>
    <w:rsid w:val="004B54FB"/>
    <w:rsid w:val="004D4A41"/>
    <w:rsid w:val="004E7DBB"/>
    <w:rsid w:val="005012D9"/>
    <w:rsid w:val="0050185B"/>
    <w:rsid w:val="005023BD"/>
    <w:rsid w:val="0050466D"/>
    <w:rsid w:val="005166E8"/>
    <w:rsid w:val="00525AF6"/>
    <w:rsid w:val="005378FF"/>
    <w:rsid w:val="00543A6A"/>
    <w:rsid w:val="0056292E"/>
    <w:rsid w:val="00565ECA"/>
    <w:rsid w:val="005660AC"/>
    <w:rsid w:val="00573C0B"/>
    <w:rsid w:val="0058186E"/>
    <w:rsid w:val="005831BA"/>
    <w:rsid w:val="00590A93"/>
    <w:rsid w:val="005967CF"/>
    <w:rsid w:val="005A132D"/>
    <w:rsid w:val="005A62FF"/>
    <w:rsid w:val="005B01D1"/>
    <w:rsid w:val="005B3AE3"/>
    <w:rsid w:val="005B66A8"/>
    <w:rsid w:val="005D228C"/>
    <w:rsid w:val="005D3F61"/>
    <w:rsid w:val="005D77BB"/>
    <w:rsid w:val="005E0FD8"/>
    <w:rsid w:val="005E161D"/>
    <w:rsid w:val="005F60F1"/>
    <w:rsid w:val="00601B74"/>
    <w:rsid w:val="00604E3F"/>
    <w:rsid w:val="00610AA3"/>
    <w:rsid w:val="006133A7"/>
    <w:rsid w:val="00614FFC"/>
    <w:rsid w:val="00626005"/>
    <w:rsid w:val="00630837"/>
    <w:rsid w:val="00635C67"/>
    <w:rsid w:val="006405C8"/>
    <w:rsid w:val="00642D1E"/>
    <w:rsid w:val="0064747D"/>
    <w:rsid w:val="00647FFB"/>
    <w:rsid w:val="006543F1"/>
    <w:rsid w:val="00657D9C"/>
    <w:rsid w:val="006628B6"/>
    <w:rsid w:val="006720AD"/>
    <w:rsid w:val="0069141A"/>
    <w:rsid w:val="00695758"/>
    <w:rsid w:val="006A739E"/>
    <w:rsid w:val="006B156B"/>
    <w:rsid w:val="006B4A03"/>
    <w:rsid w:val="006B7CCE"/>
    <w:rsid w:val="006C369C"/>
    <w:rsid w:val="006C3E2F"/>
    <w:rsid w:val="006D2197"/>
    <w:rsid w:val="006D550C"/>
    <w:rsid w:val="006D777A"/>
    <w:rsid w:val="006E1A82"/>
    <w:rsid w:val="006E2063"/>
    <w:rsid w:val="006F1E44"/>
    <w:rsid w:val="006F4179"/>
    <w:rsid w:val="00730B9E"/>
    <w:rsid w:val="00743E7F"/>
    <w:rsid w:val="007507A2"/>
    <w:rsid w:val="00760617"/>
    <w:rsid w:val="007667C3"/>
    <w:rsid w:val="00767063"/>
    <w:rsid w:val="0078114B"/>
    <w:rsid w:val="0078526E"/>
    <w:rsid w:val="00792716"/>
    <w:rsid w:val="007C15AB"/>
    <w:rsid w:val="007C3FC5"/>
    <w:rsid w:val="007C7A0F"/>
    <w:rsid w:val="007D294B"/>
    <w:rsid w:val="007E2AD4"/>
    <w:rsid w:val="007F2252"/>
    <w:rsid w:val="00804E67"/>
    <w:rsid w:val="008071B7"/>
    <w:rsid w:val="0081070D"/>
    <w:rsid w:val="00814CC5"/>
    <w:rsid w:val="00820C9D"/>
    <w:rsid w:val="008427EE"/>
    <w:rsid w:val="008622E3"/>
    <w:rsid w:val="008723DC"/>
    <w:rsid w:val="00873924"/>
    <w:rsid w:val="00886046"/>
    <w:rsid w:val="00887696"/>
    <w:rsid w:val="00887858"/>
    <w:rsid w:val="008924F6"/>
    <w:rsid w:val="00893483"/>
    <w:rsid w:val="008A2FF0"/>
    <w:rsid w:val="008A61AA"/>
    <w:rsid w:val="008A6A48"/>
    <w:rsid w:val="008E30A3"/>
    <w:rsid w:val="008E4A02"/>
    <w:rsid w:val="00900914"/>
    <w:rsid w:val="0090403F"/>
    <w:rsid w:val="009208A5"/>
    <w:rsid w:val="00921867"/>
    <w:rsid w:val="009423F3"/>
    <w:rsid w:val="00954413"/>
    <w:rsid w:val="00962336"/>
    <w:rsid w:val="00983F35"/>
    <w:rsid w:val="009979E7"/>
    <w:rsid w:val="009B1348"/>
    <w:rsid w:val="009B1DF6"/>
    <w:rsid w:val="009B6C85"/>
    <w:rsid w:val="009C39E3"/>
    <w:rsid w:val="009D2441"/>
    <w:rsid w:val="009D5DEA"/>
    <w:rsid w:val="009D7BB2"/>
    <w:rsid w:val="009E3A7F"/>
    <w:rsid w:val="009E4F81"/>
    <w:rsid w:val="009F0E7F"/>
    <w:rsid w:val="00A17302"/>
    <w:rsid w:val="00A2228B"/>
    <w:rsid w:val="00A2306E"/>
    <w:rsid w:val="00A262D6"/>
    <w:rsid w:val="00A2650A"/>
    <w:rsid w:val="00A3517D"/>
    <w:rsid w:val="00A412B6"/>
    <w:rsid w:val="00A45CED"/>
    <w:rsid w:val="00A4619C"/>
    <w:rsid w:val="00A714EE"/>
    <w:rsid w:val="00A847BD"/>
    <w:rsid w:val="00A87BA0"/>
    <w:rsid w:val="00AA3F4B"/>
    <w:rsid w:val="00AB5EC8"/>
    <w:rsid w:val="00AD2483"/>
    <w:rsid w:val="00AD3774"/>
    <w:rsid w:val="00AD4B53"/>
    <w:rsid w:val="00AD6DCF"/>
    <w:rsid w:val="00AE0BE2"/>
    <w:rsid w:val="00AE50CD"/>
    <w:rsid w:val="00AE5BEC"/>
    <w:rsid w:val="00AF19C5"/>
    <w:rsid w:val="00AF6B60"/>
    <w:rsid w:val="00B255F1"/>
    <w:rsid w:val="00B3113E"/>
    <w:rsid w:val="00B35CC9"/>
    <w:rsid w:val="00B37251"/>
    <w:rsid w:val="00B51CDB"/>
    <w:rsid w:val="00B540B9"/>
    <w:rsid w:val="00B54CA9"/>
    <w:rsid w:val="00B57C46"/>
    <w:rsid w:val="00B6357B"/>
    <w:rsid w:val="00B71076"/>
    <w:rsid w:val="00B72194"/>
    <w:rsid w:val="00B8481A"/>
    <w:rsid w:val="00B901E3"/>
    <w:rsid w:val="00B96443"/>
    <w:rsid w:val="00BA43F5"/>
    <w:rsid w:val="00BA65C8"/>
    <w:rsid w:val="00BA79EC"/>
    <w:rsid w:val="00BB11B9"/>
    <w:rsid w:val="00BB3EE1"/>
    <w:rsid w:val="00BB5C8B"/>
    <w:rsid w:val="00BB658D"/>
    <w:rsid w:val="00BC1E01"/>
    <w:rsid w:val="00BC488F"/>
    <w:rsid w:val="00BC6948"/>
    <w:rsid w:val="00BC7350"/>
    <w:rsid w:val="00BD2836"/>
    <w:rsid w:val="00C02075"/>
    <w:rsid w:val="00C03236"/>
    <w:rsid w:val="00C067EE"/>
    <w:rsid w:val="00C21E25"/>
    <w:rsid w:val="00C27AE0"/>
    <w:rsid w:val="00C32160"/>
    <w:rsid w:val="00C35658"/>
    <w:rsid w:val="00C363A5"/>
    <w:rsid w:val="00C44B93"/>
    <w:rsid w:val="00C54D67"/>
    <w:rsid w:val="00C550E3"/>
    <w:rsid w:val="00C669D3"/>
    <w:rsid w:val="00C74C95"/>
    <w:rsid w:val="00C91E4E"/>
    <w:rsid w:val="00C929CA"/>
    <w:rsid w:val="00CA1B7D"/>
    <w:rsid w:val="00CA5DD0"/>
    <w:rsid w:val="00CB19BE"/>
    <w:rsid w:val="00CB6F28"/>
    <w:rsid w:val="00CC5AA6"/>
    <w:rsid w:val="00CD1905"/>
    <w:rsid w:val="00CD3716"/>
    <w:rsid w:val="00CD5005"/>
    <w:rsid w:val="00CD6313"/>
    <w:rsid w:val="00CE0DB5"/>
    <w:rsid w:val="00CF3626"/>
    <w:rsid w:val="00CF491F"/>
    <w:rsid w:val="00CF4DC7"/>
    <w:rsid w:val="00CF70A2"/>
    <w:rsid w:val="00D15C23"/>
    <w:rsid w:val="00D26439"/>
    <w:rsid w:val="00D27856"/>
    <w:rsid w:val="00D46A69"/>
    <w:rsid w:val="00D506A2"/>
    <w:rsid w:val="00D54978"/>
    <w:rsid w:val="00D571BC"/>
    <w:rsid w:val="00D6305C"/>
    <w:rsid w:val="00D66BBD"/>
    <w:rsid w:val="00D72C73"/>
    <w:rsid w:val="00D82669"/>
    <w:rsid w:val="00D82785"/>
    <w:rsid w:val="00D837E9"/>
    <w:rsid w:val="00D940BC"/>
    <w:rsid w:val="00DA1CD4"/>
    <w:rsid w:val="00DB126F"/>
    <w:rsid w:val="00DB55F9"/>
    <w:rsid w:val="00DC3BF9"/>
    <w:rsid w:val="00DD3B4E"/>
    <w:rsid w:val="00DD4B98"/>
    <w:rsid w:val="00DE518B"/>
    <w:rsid w:val="00DF0E44"/>
    <w:rsid w:val="00DF2745"/>
    <w:rsid w:val="00E020BA"/>
    <w:rsid w:val="00E06B5C"/>
    <w:rsid w:val="00E13E2B"/>
    <w:rsid w:val="00E31D03"/>
    <w:rsid w:val="00E52741"/>
    <w:rsid w:val="00E545B0"/>
    <w:rsid w:val="00E82CBA"/>
    <w:rsid w:val="00E8624D"/>
    <w:rsid w:val="00E86524"/>
    <w:rsid w:val="00E93718"/>
    <w:rsid w:val="00E97293"/>
    <w:rsid w:val="00EA4AB3"/>
    <w:rsid w:val="00EA7202"/>
    <w:rsid w:val="00EB0414"/>
    <w:rsid w:val="00EB156F"/>
    <w:rsid w:val="00EB4552"/>
    <w:rsid w:val="00EB4FF5"/>
    <w:rsid w:val="00EB56A2"/>
    <w:rsid w:val="00EB6C4B"/>
    <w:rsid w:val="00EB72E5"/>
    <w:rsid w:val="00EC2D7A"/>
    <w:rsid w:val="00EE1E8E"/>
    <w:rsid w:val="00EF76D8"/>
    <w:rsid w:val="00F02628"/>
    <w:rsid w:val="00F04D0B"/>
    <w:rsid w:val="00F106CF"/>
    <w:rsid w:val="00F11A3D"/>
    <w:rsid w:val="00F146FB"/>
    <w:rsid w:val="00F15325"/>
    <w:rsid w:val="00F31812"/>
    <w:rsid w:val="00F36217"/>
    <w:rsid w:val="00F42973"/>
    <w:rsid w:val="00F52083"/>
    <w:rsid w:val="00F549A6"/>
    <w:rsid w:val="00F74CEF"/>
    <w:rsid w:val="00F84213"/>
    <w:rsid w:val="00F84753"/>
    <w:rsid w:val="00F84C2F"/>
    <w:rsid w:val="00F85877"/>
    <w:rsid w:val="00F862AA"/>
    <w:rsid w:val="00F874B4"/>
    <w:rsid w:val="00F979BD"/>
    <w:rsid w:val="00FA5272"/>
    <w:rsid w:val="00FB7A54"/>
    <w:rsid w:val="00FC0610"/>
    <w:rsid w:val="00FC184E"/>
    <w:rsid w:val="00FC4807"/>
    <w:rsid w:val="00FD1AA8"/>
    <w:rsid w:val="00FD61EB"/>
    <w:rsid w:val="00FD69B8"/>
    <w:rsid w:val="00FE4F84"/>
    <w:rsid w:val="00FF0580"/>
    <w:rsid w:val="00FF6922"/>
    <w:rsid w:val="00FF71F5"/>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EA0DF"/>
  <w15:docId w15:val="{233BA5B2-FEE4-A448-B9B3-2795A84C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D"/>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rsid w:val="00562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99"/>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rsid w:val="0056292E"/>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rsid w:val="0056292E"/>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rsid w:val="0056292E"/>
    <w:tblPr>
      <w:tblStyleRowBandSize w:val="1"/>
      <w:tblStyleColBandSize w:val="1"/>
      <w:tblCellMar>
        <w:left w:w="115" w:type="dxa"/>
        <w:right w:w="115" w:type="dxa"/>
      </w:tblCellMar>
    </w:tblPr>
  </w:style>
  <w:style w:type="table" w:customStyle="1" w:styleId="9">
    <w:name w:val="9"/>
    <w:basedOn w:val="TableNormal"/>
    <w:rsid w:val="0056292E"/>
    <w:tblPr>
      <w:tblStyleRowBandSize w:val="1"/>
      <w:tblStyleColBandSize w:val="1"/>
      <w:tblCellMar>
        <w:left w:w="115" w:type="dxa"/>
        <w:right w:w="115" w:type="dxa"/>
      </w:tblCellMar>
    </w:tblPr>
  </w:style>
  <w:style w:type="table" w:customStyle="1" w:styleId="8">
    <w:name w:val="8"/>
    <w:basedOn w:val="TableNormal"/>
    <w:rsid w:val="0056292E"/>
    <w:tblPr>
      <w:tblStyleRowBandSize w:val="1"/>
      <w:tblStyleColBandSize w:val="1"/>
      <w:tblCellMar>
        <w:left w:w="115" w:type="dxa"/>
        <w:right w:w="115" w:type="dxa"/>
      </w:tblCellMar>
    </w:tblPr>
  </w:style>
  <w:style w:type="table" w:customStyle="1" w:styleId="7">
    <w:name w:val="7"/>
    <w:basedOn w:val="TableNormal"/>
    <w:rsid w:val="0056292E"/>
    <w:tblPr>
      <w:tblStyleRowBandSize w:val="1"/>
      <w:tblStyleColBandSize w:val="1"/>
      <w:tblCellMar>
        <w:left w:w="115" w:type="dxa"/>
        <w:right w:w="115" w:type="dxa"/>
      </w:tblCellMar>
    </w:tblPr>
  </w:style>
  <w:style w:type="table" w:customStyle="1" w:styleId="6">
    <w:name w:val="6"/>
    <w:basedOn w:val="TableNormal"/>
    <w:rsid w:val="0056292E"/>
    <w:tblPr>
      <w:tblStyleRowBandSize w:val="1"/>
      <w:tblStyleColBandSize w:val="1"/>
      <w:tblCellMar>
        <w:left w:w="115" w:type="dxa"/>
        <w:right w:w="115" w:type="dxa"/>
      </w:tblCellMar>
    </w:tblPr>
  </w:style>
  <w:style w:type="table" w:customStyle="1" w:styleId="5">
    <w:name w:val="5"/>
    <w:basedOn w:val="TableNormal"/>
    <w:rsid w:val="0056292E"/>
    <w:tblPr>
      <w:tblStyleRowBandSize w:val="1"/>
      <w:tblStyleColBandSize w:val="1"/>
      <w:tblCellMar>
        <w:left w:w="115" w:type="dxa"/>
        <w:right w:w="115" w:type="dxa"/>
      </w:tblCellMar>
    </w:tblPr>
  </w:style>
  <w:style w:type="table" w:customStyle="1" w:styleId="4">
    <w:name w:val="4"/>
    <w:basedOn w:val="TableNormal"/>
    <w:rsid w:val="0056292E"/>
    <w:tblPr>
      <w:tblStyleRowBandSize w:val="1"/>
      <w:tblStyleColBandSize w:val="1"/>
      <w:tblCellMar>
        <w:left w:w="115" w:type="dxa"/>
        <w:right w:w="115" w:type="dxa"/>
      </w:tblCellMar>
    </w:tblPr>
  </w:style>
  <w:style w:type="table" w:customStyle="1" w:styleId="3">
    <w:name w:val="3"/>
    <w:basedOn w:val="TableNormal"/>
    <w:rsid w:val="0056292E"/>
    <w:tblPr>
      <w:tblStyleRowBandSize w:val="1"/>
      <w:tblStyleColBandSize w:val="1"/>
      <w:tblCellMar>
        <w:left w:w="115" w:type="dxa"/>
        <w:right w:w="115" w:type="dxa"/>
      </w:tblCellMar>
    </w:tblPr>
  </w:style>
  <w:style w:type="table" w:customStyle="1" w:styleId="2">
    <w:name w:val="2"/>
    <w:basedOn w:val="TableNormal"/>
    <w:rsid w:val="0056292E"/>
    <w:tblPr>
      <w:tblStyleRowBandSize w:val="1"/>
      <w:tblStyleColBandSize w:val="1"/>
      <w:tblCellMar>
        <w:left w:w="115" w:type="dxa"/>
        <w:right w:w="115" w:type="dxa"/>
      </w:tblCellMar>
    </w:tblPr>
  </w:style>
  <w:style w:type="table" w:customStyle="1" w:styleId="1">
    <w:name w:val="1"/>
    <w:basedOn w:val="TableNormal"/>
    <w:rsid w:val="0056292E"/>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12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red.edu.ro/ro/recunoastere-studii-cetateni-europeni-admitere-licenta-in-Romania" TargetMode="External"/><Relationship Id="rId18" Type="http://schemas.openxmlformats.org/officeDocument/2006/relationships/hyperlink" Target="https://en.wikipedia.org/wiki/ISO_6346" TargetMode="External"/><Relationship Id="rId26" Type="http://schemas.openxmlformats.org/officeDocument/2006/relationships/hyperlink" Target="https://ro.wikipedia.org/wiki/Cod_de_Identificare_Fiscal%C4%83" TargetMode="External"/><Relationship Id="rId39" Type="http://schemas.openxmlformats.org/officeDocument/2006/relationships/hyperlink" Target="https://www.hcch.net/en/instruments/conventions/specialised-sections/apostille" TargetMode="External"/><Relationship Id="rId21" Type="http://schemas.openxmlformats.org/officeDocument/2006/relationships/hyperlink" Target="https://en.wikipedia.org/wiki/International_Bank_Account_Number" TargetMode="External"/><Relationship Id="rId34" Type="http://schemas.openxmlformats.org/officeDocument/2006/relationships/hyperlink" Target="https://en.wikipedia.org/wiki/ISO_6346" TargetMode="External"/><Relationship Id="rId42" Type="http://schemas.openxmlformats.org/officeDocument/2006/relationships/hyperlink" Target="https://cnred.edu.ro/ro/lista-statelor-pentru-care-se-solicit%C4%83-apostilarea-sau-supralegalizarea" TargetMode="External"/><Relationship Id="rId47" Type="http://schemas.openxmlformats.org/officeDocument/2006/relationships/hyperlink" Target="https://www.hcch.net/en/instruments/conventions/specialised-sections/apostille" TargetMode="External"/><Relationship Id="rId50" Type="http://schemas.openxmlformats.org/officeDocument/2006/relationships/hyperlink" Target="https://www.mae.ro/node/6869"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n.wikipedia.org/wiki/International_Bank_Account_Number" TargetMode="External"/><Relationship Id="rId29" Type="http://schemas.openxmlformats.org/officeDocument/2006/relationships/hyperlink" Target="https://en.wikipedia.org/wiki/ISO_6346" TargetMode="External"/><Relationship Id="rId11" Type="http://schemas.openxmlformats.org/officeDocument/2006/relationships/hyperlink" Target="mailto:secretariat.pfc@e-uvt.ro" TargetMode="External"/><Relationship Id="rId24" Type="http://schemas.openxmlformats.org/officeDocument/2006/relationships/hyperlink" Target="http://www.bnro.ro/" TargetMode="External"/><Relationship Id="rId32" Type="http://schemas.openxmlformats.org/officeDocument/2006/relationships/hyperlink" Target="https://en.wikipedia.org/wiki/International_Bank_Account_Number" TargetMode="External"/><Relationship Id="rId37" Type="http://schemas.openxmlformats.org/officeDocument/2006/relationships/hyperlink" Target="https://servicii.gov.md/ServiceDetails.aspx?id=ac07bee3-b770-4f12-8a3c-ce81cd0cfa5a" TargetMode="External"/><Relationship Id="rId40" Type="http://schemas.openxmlformats.org/officeDocument/2006/relationships/hyperlink" Target="https://www.hcch.net/en/instruments/conventions/authorities1/?cid=41" TargetMode="External"/><Relationship Id="rId45" Type="http://schemas.openxmlformats.org/officeDocument/2006/relationships/hyperlink" Target="mailto:confirmari.romanipretutindeni@e-uvt.ro"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s://www.edu.ro/" TargetMode="External"/><Relationship Id="rId31" Type="http://schemas.openxmlformats.org/officeDocument/2006/relationships/hyperlink" Target="https://ro.wikipedia.org/wiki/Cod_de_Identificare_Fiscal%C4%83" TargetMode="External"/><Relationship Id="rId44" Type="http://schemas.openxmlformats.org/officeDocument/2006/relationships/hyperlink" Target="mailto:romani.pretutindeni@e-uvt.ro"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du.ro/" TargetMode="External"/><Relationship Id="rId22" Type="http://schemas.openxmlformats.org/officeDocument/2006/relationships/hyperlink" Target="https://en.wikipedia.org/wiki/ISO_9362" TargetMode="External"/><Relationship Id="rId27" Type="http://schemas.openxmlformats.org/officeDocument/2006/relationships/hyperlink" Target="https://en.wikipedia.org/wiki/International_Bank_Account_Number" TargetMode="External"/><Relationship Id="rId30" Type="http://schemas.openxmlformats.org/officeDocument/2006/relationships/hyperlink" Target="https://www.edu.ro/" TargetMode="External"/><Relationship Id="rId35" Type="http://schemas.openxmlformats.org/officeDocument/2006/relationships/hyperlink" Target="http://www.bnro.ro/" TargetMode="External"/><Relationship Id="rId43" Type="http://schemas.openxmlformats.org/officeDocument/2006/relationships/hyperlink" Target="https://cnred.edu.ro/ro/lista-statelor-pentru-care-se-solicit%C4%83-apostilarea-sau-supralegalizarea" TargetMode="External"/><Relationship Id="rId48" Type="http://schemas.openxmlformats.org/officeDocument/2006/relationships/hyperlink" Target="https://www.hcch.net/en/instruments/conventions/authorities1/?cid=41" TargetMode="External"/><Relationship Id="rId8" Type="http://schemas.openxmlformats.org/officeDocument/2006/relationships/endnotes" Target="endnotes.xml"/><Relationship Id="rId51" Type="http://schemas.openxmlformats.org/officeDocument/2006/relationships/hyperlink" Target="https://www.cnred.edu.ro/ro/lista-statelor-pentru-care-se-solicit%C4%83-apostilarea-sau-supralegalizarea" TargetMode="External"/><Relationship Id="rId3" Type="http://schemas.openxmlformats.org/officeDocument/2006/relationships/numbering" Target="numbering.xml"/><Relationship Id="rId12" Type="http://schemas.openxmlformats.org/officeDocument/2006/relationships/hyperlink" Target="mailto:secretariat.pfc@e-uvt.ro" TargetMode="External"/><Relationship Id="rId17" Type="http://schemas.openxmlformats.org/officeDocument/2006/relationships/hyperlink" Target="https://en.wikipedia.org/wiki/ISO_9362" TargetMode="External"/><Relationship Id="rId25" Type="http://schemas.openxmlformats.org/officeDocument/2006/relationships/hyperlink" Target="https://www.edu.ro/" TargetMode="External"/><Relationship Id="rId33" Type="http://schemas.openxmlformats.org/officeDocument/2006/relationships/hyperlink" Target="https://en.wikipedia.org/wiki/ISO_9362" TargetMode="External"/><Relationship Id="rId38" Type="http://schemas.openxmlformats.org/officeDocument/2006/relationships/hyperlink" Target="https://www.hcch.net/en/instruments/conventions/status-table/?cid=41" TargetMode="External"/><Relationship Id="rId46" Type="http://schemas.openxmlformats.org/officeDocument/2006/relationships/hyperlink" Target="https://www.hcch.net/en/instruments/conventions/status-table/?cid=41" TargetMode="External"/><Relationship Id="rId20" Type="http://schemas.openxmlformats.org/officeDocument/2006/relationships/hyperlink" Target="https://ro.wikipedia.org/wiki/Cod_de_Identificare_Fiscal%C4%83" TargetMode="External"/><Relationship Id="rId41" Type="http://schemas.openxmlformats.org/officeDocument/2006/relationships/hyperlink" Target="https://www.mae.ro/node/686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wikipedia.org/wiki/Cod_de_Identificare_Fiscal%C4%83" TargetMode="External"/><Relationship Id="rId23" Type="http://schemas.openxmlformats.org/officeDocument/2006/relationships/hyperlink" Target="https://en.wikipedia.org/wiki/ISO_6346" TargetMode="External"/><Relationship Id="rId28" Type="http://schemas.openxmlformats.org/officeDocument/2006/relationships/hyperlink" Target="https://en.wikipedia.org/wiki/ISO_9362" TargetMode="External"/><Relationship Id="rId36" Type="http://schemas.openxmlformats.org/officeDocument/2006/relationships/hyperlink" Target="http://ctice.md:8082/verif/" TargetMode="External"/><Relationship Id="rId49" Type="http://schemas.openxmlformats.org/officeDocument/2006/relationships/hyperlink" Target="https://www.mae.ro/node/68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f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Props1.xml><?xml version="1.0" encoding="utf-8"?>
<ds:datastoreItem xmlns:ds="http://schemas.openxmlformats.org/officeDocument/2006/customXml" ds:itemID="{635C797C-05F4-4F71-9CA9-FBBA1C1160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16173</Words>
  <Characters>92192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Raluca Colojoara</cp:lastModifiedBy>
  <cp:revision>4</cp:revision>
  <cp:lastPrinted>2020-04-21T06:36:00Z</cp:lastPrinted>
  <dcterms:created xsi:type="dcterms:W3CDTF">2020-06-19T06:33:00Z</dcterms:created>
  <dcterms:modified xsi:type="dcterms:W3CDTF">2020-06-19T09:24:00Z</dcterms:modified>
</cp:coreProperties>
</file>